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Baills </w:t>
      </w:r>
      <w:r>
        <w:rPr>
          <w:color w:val="641e6e"/>
        </w:rPr>
        <w:t xml:space="preserve">PhD candidate in anthropology and Teaching assistant in Panthéon-Sorbonne Paris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médiatisation Rituels de résistance et guerre psychologique en contexte birman de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Baills</w:t>
              </w:r>
            </w:hyperlink>
          </w:p>
          <w:p>
            <w:pPr/>
            <w:r>
              <w:rPr/>
              <w:t xml:space="preserve">Institut de recherche sur l’Asie du Sud-Est contemporaine IRASEC.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religieux « vigilants » en Birmanie ? Du maintien de l’ordre moral dans la transition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Baills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2019, pp.en ligne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Aung San Suu Kyi: The Avatars of a Burmese Icon of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Baills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Brac de la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2022, Recherche en sciences humaines sur l'Asie du Sud-Est, 40, pp.5-32.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⟨10.4000/moussons.9688⟩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 Media Reform in Post-Junta Myanmar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lecture. Sociétés civiles d’Asie du Sud-Est continentale. Entre pilotage d’État et initiatives citoyennes, Bernard Formoso, éd., Lyon, ENS éditions, 2016, 286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2018, 54 (2), pp.135.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⟨10.3917/mochi.054.0135⟩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hal-04011274v1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721v1" TargetMode="External"/><Relationship Id="rId8" Type="http://schemas.openxmlformats.org/officeDocument/2006/relationships/hyperlink" Target="https://hal.science/search/index/?q=*&amp;authFullName_s=Chlo&#233; Baills" TargetMode="External"/><Relationship Id="rId9" Type="http://schemas.openxmlformats.org/officeDocument/2006/relationships/hyperlink" Target="https://sciencespo.hal.science/hal-03456050v1" TargetMode="External"/><Relationship Id="rId10" Type="http://schemas.openxmlformats.org/officeDocument/2006/relationships/hyperlink" Target="https://hal.science/hal-04051096v1" TargetMode="External"/><Relationship Id="rId11" Type="http://schemas.openxmlformats.org/officeDocument/2006/relationships/hyperlink" Target="https://hal.science/search/index/?q=*&amp;authFullName_s=B&#233;n&#233;dicte Brac de la Perri&#232;re" TargetMode="External"/><Relationship Id="rId12" Type="http://schemas.openxmlformats.org/officeDocument/2006/relationships/hyperlink" Target="https://dx.doi.org/10.4000/moussons.9688" TargetMode="External"/><Relationship Id="rId13" Type="http://schemas.openxmlformats.org/officeDocument/2006/relationships/hyperlink" Target="https://shs.hal.science/halshs-04010979v1" TargetMode="External"/><Relationship Id="rId14" Type="http://schemas.openxmlformats.org/officeDocument/2006/relationships/hyperlink" Target="https://hal.science/hal-04011274v1" TargetMode="External"/><Relationship Id="rId15" Type="http://schemas.openxmlformats.org/officeDocument/2006/relationships/hyperlink" Target="https://dx.doi.org/10.3917/mochi.054.013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Baills</dc:title>
  <dc:description>CV</dc:description>
  <dc:subject/>
  <cp:keywords/>
  <cp:category/>
  <cp:lastModifiedBy/>
  <dcterms:created xsi:type="dcterms:W3CDTF">2026-03-15T06:49:16+01:00</dcterms:created>
  <dcterms:modified xsi:type="dcterms:W3CDTF">2026-03-15T06:49:16+01:00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