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Bour--Lang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chloe-bour-lang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0009-0002-1981-9473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River on The Moon:’ Spectral Waters in Barbara Kingsolver’s Animal Dreams.”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Bour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EASLCE Symposium “Sea More Blue”</w:t>
            </w:r>
            <w:r>
              <w:rPr/>
              <w:t xml:space="preserve">, Bénédicte Meillon,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“Barbara Kingsolver’s Butterfly-Women: Animalising Voices and Turning Wraith in Prodigal Summer and Flight Behavior”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Bour--Lang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Zoetropisms: Ecofeminist Stories of Becoming</w:t>
            </w:r>
            <w:r>
              <w:rPr/>
              <w:t xml:space="preserve">, Emilie Walezak; Maxime Decout, Apr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Masculinity in the Anthropocene: Barbara Kingsolver's Flight Behavior and the Promise of EcoMasculinities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Bour--Lang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Representations of Masculinities</w:t>
            </w:r>
            <w:r>
              <w:rPr/>
              <w:t xml:space="preserve">, June Misset; Chloé Bour--Lang; Tim Heron,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Links of the World: an Introduction to Barbara Kingsolver’s Ecofeminist Ethics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Bour-Lang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Humanités et des Sciences Humaines et Sociales de l'Université de Haute-Alsace, 16-17 juin 2022</w:t>
            </w:r>
            <w:r>
              <w:rPr/>
              <w:t xml:space="preserve">, Jun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animale : mémoire du spectral chez Barbara Kingsolver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Bour-Lang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 520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Gender in Barbara Kingsolver’s Prodigal Summer: Writing an Ethical Shift in Environmental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Bour-Lang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the Impending Ecocatastrophe Narratives of Ecology and Sustainable Futures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hal-03924869v1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1F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bour-lang" TargetMode="External"/><Relationship Id="rId8" Type="http://schemas.openxmlformats.org/officeDocument/2006/relationships/hyperlink" Target="https://orcid.org/0009-0002-1981-9473" TargetMode="External"/><Relationship Id="rId9" Type="http://schemas.openxmlformats.org/officeDocument/2006/relationships/hyperlink" Target="https://hal.science/hal-05412968v1" TargetMode="External"/><Relationship Id="rId10" Type="http://schemas.openxmlformats.org/officeDocument/2006/relationships/hyperlink" Target="https://hal.science/search/index/?q=*&amp;authFullName_s=Chlo&#233; Bour Lang" TargetMode="External"/><Relationship Id="rId11" Type="http://schemas.openxmlformats.org/officeDocument/2006/relationships/hyperlink" Target="https://hal.science/hal-05412925v1" TargetMode="External"/><Relationship Id="rId12" Type="http://schemas.openxmlformats.org/officeDocument/2006/relationships/hyperlink" Target="https://hal.science/search/index/?q=*&amp;authFullName_s=Chlo&#233; Bour--Lang" TargetMode="External"/><Relationship Id="rId13" Type="http://schemas.openxmlformats.org/officeDocument/2006/relationships/hyperlink" Target="https://hal.science/hal-05412905v1" TargetMode="External"/><Relationship Id="rId14" Type="http://schemas.openxmlformats.org/officeDocument/2006/relationships/hyperlink" Target="https://hal.science/hal-03955285v1" TargetMode="External"/><Relationship Id="rId15" Type="http://schemas.openxmlformats.org/officeDocument/2006/relationships/hyperlink" Target="https://hal.science/search/index/?q=*&amp;authFullName_s=Chlo&#233; Bour-Lang" TargetMode="External"/><Relationship Id="rId16" Type="http://schemas.openxmlformats.org/officeDocument/2006/relationships/hyperlink" Target="https://hal.science/hal-03924859v1" TargetMode="External"/><Relationship Id="rId17" Type="http://schemas.openxmlformats.org/officeDocument/2006/relationships/hyperlink" Target="https://hal.science/hal-0392486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Bour--Lang</dc:title>
  <dc:description>CV</dc:description>
  <dc:subject/>
  <cp:keywords/>
  <cp:category/>
  <cp:lastModifiedBy/>
  <dcterms:created xsi:type="dcterms:W3CDTF">2026-03-15T05:29:58+01:00</dcterms:created>
  <dcterms:modified xsi:type="dcterms:W3CDTF">2026-03-15T05:29:58+01:00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