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Chloé Sivy-Tougait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chloe-sivy-tougait</w:t>
        </w:r>
      </w:hyperlink>
    </w:p>
    <w:p>
      <w:pPr>
        <w:spacing w:before="600"/>
      </w:pPr>
    </w:p>
    <w:p>
      <w:pPr>
        <w:pStyle w:val="Heading2"/>
      </w:pPr>
      <w:r>
        <w:rPr>
          <w:color w:val="1e198e"/>
          <w:b w:val="1"/>
          <w:bCs w:val="1"/>
        </w:rPr>
        <w:t xml:space="preserve">Présentation</w:t>
      </w:r>
    </w:p>
    <w:p>
      <w:pPr>
        <w:spacing w:after="100"/>
      </w:pPr>
    </w:p>
    <w:p>
      <w:pPr/>
      <w:r>
        <w:rPr/>
        <w:t xml:space="preserve">Doctorante contractuelle en histoire contemporaine, je travaille sur la prise en charge des jeunes filles comme cause philanthropique transnationale entre 1860 et 1914, sous la direction de Matthieu Brejon de Lavergnée et d'Irène Herrmann.</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6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loe-sivy-tougai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Chloé Sivy-Tougait</dc:title>
  <dc:description>CV</dc:description>
  <dc:subject/>
  <cp:keywords/>
  <cp:category/>
  <cp:lastModifiedBy/>
  <dcterms:created xsi:type="dcterms:W3CDTF">2026-03-17T16:05:51+01:00</dcterms:created>
  <dcterms:modified xsi:type="dcterms:W3CDTF">2026-03-17T16:05:51+01:00</dcterms:modified>
</cp:coreProperties>
</file>

<file path=docProps/custom.xml><?xml version="1.0" encoding="utf-8"?>
<Properties xmlns="http://schemas.openxmlformats.org/officeDocument/2006/custom-properties" xmlns:vt="http://schemas.openxmlformats.org/officeDocument/2006/docPropsVTypes"/>
</file>