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GERARD </w:t>
      </w:r>
      <w:r>
        <w:rPr>
          <w:color w:val="641e6e"/>
        </w:rPr>
        <w:t xml:space="preserve">Doctorante en Sciences du langage - Thèse CIFRE avec l'ADAPEI-AM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0009-0009-6709-0294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de l’imitation en LSF chez un adulte autiste dans le cadre d’un atelier signé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253 (3), pp.309-322.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⟨10.3917/enf2.253.0309⟩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d'annotation sous ELAN pour l'analyse des interactions en LSF dans le contexte des TND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Equipe Sourds et Langues des Signes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des signes française (LSF) pour des adultes ayant un trouble du neurodéveloppement (TND) et conscidérés comme non verbaux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la diversité</w:t>
            </w:r>
            <w:r>
              <w:rPr/>
              <w:t xml:space="preserve">, Mission inclusion scolaire (CAPPEI) de l'Inspé Académie de Nantes, Jun 2025, Nantes (Nantes Université) -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participative d'un atelier LSF pour adultes avec un TND : visions croisées entre autisme et surdité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Casimir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Sylviane Le Craz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Mazarin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Rabuel Plantin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d'études internationale Langues des signes et personnes avec un trouble du neurodéveloppement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troubles du neurodévellopement : l'apport de la langue des signes et du pédagogue sourd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international de l'association internationale de psychomécanique du langage (AIPL)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vidéo de l'imitation dans le cadre d'un atelier de LSF pour adultes non-verbaux avec un TND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internationale. Utilisation d’une langue des signes par et pour les personnes avec un trouble du neurodéveloppement (TND) : du terrain à la recherche et inversement</w:t>
            </w:r>
            <w:r>
              <w:rPr/>
              <w:t xml:space="preserve">, Université Paris 8 &amp; INSEI,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éthiques et méthodologiques pour l'élaboration d'un corpus vidéo de langue des signes française (LSF) impliquant des adultes avec un trouble du neurodéveloppement (TND)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LangaJE 2024 : Journée d’étude jeunes chercheur·euse·s : Données et corpus en linguistique et en didactique à la lumière de la science ouverte : problématiques et enjeux méthodologiques</w:t>
            </w:r>
            <w:r>
              <w:rPr/>
              <w:t xml:space="preserve">, Centre de recherche en linguistique appliquée (CeRLA – Université Lumière Lyon 2); Centre d’Études Linguistiques – Corpus, Discours et Sociétés (CEL – Université Jean Moulin Lyon 3),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an experimental LSF educational program for people with ndd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Ekaterina Piery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sign language by and for people with neurodevelopmental disorders (NDD): from the field to research and back</w:t>
            </w:r>
            <w:r>
              <w:rPr/>
              <w:t xml:space="preserve">, Jun 2024,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et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Cruveiller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PARLERA, PARLERA PAS ? AUTISMES ET LANGAGES</w:t>
            </w:r>
            <w:r>
              <w:rPr/>
              <w:t xml:space="preserve">, CIPPA (Coordination Internationale entre Psychothérapeutes Psychanalystes et membres associés s’occupant de personnes Autistes),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LSF de personnes avec un TND : Premières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dits non verbaux avec un trouble du neurodéveloppement (TND) : retours sur l’expérience d’une exposition longue à la langue des signes française (LSF) et réflexions sur une annotation</w:t>
            </w:r>
            <w:r>
              <w:rPr/>
              <w:t xml:space="preserve">, Christelle Gérard (Paris 8, UMR SFL); Brigitte Garcia (Paris 8, UMR SFL); Sabine Zorn (INSEI, Grhapes), Jun 2023,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exposure to sign language for non-verbal adult with ASD: Pre-analysis of filmed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JURE preconference of the European Association for Research on Learning and Instruction (EARLI)</w:t>
            </w:r>
            <w:r>
              <w:rPr/>
              <w:t xml:space="preserve">, Aristotle University of Thessaloniki,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approach of gestural interactions, of adults with autism spectrum disorder (ASD) called &amp;quot;non-verbal&amp;quot; in French sign language (LSF) ecological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Vanbrugghe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Exposition à une langue des signes de personnes avec troubles du spectre de l’autisme : bilan des recherches et expérimentations</w:t>
            </w:r>
            <w:r>
              <w:rPr/>
              <w:t xml:space="preserve">, Christelle Gérard (Paris 8, UMR SFL); Brigitte Garcia (Paris 8, UMR SFL); Sabine Zorn (INSEI, Grhapes), Jul 2022,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interactionnelles en LSF auprès d'adultes avec un TSA ou un TDI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ISGS France 2 : Approches multimodales des interactions en contexte formels et informels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et TND : Progrès dans les interactions de 3 adultes avec TND dits non verbaux liés à une exposition longue à cette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 : un dialogue nécessaire pour mieux comprendre l’autisme et les TND tout au long de la vie</w:t>
            </w:r>
            <w:r>
              <w:rPr/>
              <w:t xml:space="preserve">, Oct 2024,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hal-04764973v1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0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gerard" TargetMode="External"/><Relationship Id="rId9" Type="http://schemas.openxmlformats.org/officeDocument/2006/relationships/hyperlink" Target="https://orcid.org/0009-0009-6709-0294" TargetMode="External"/><Relationship Id="rId10" Type="http://schemas.openxmlformats.org/officeDocument/2006/relationships/hyperlink" Target="https://hal.science/hal-05349693v1" TargetMode="External"/><Relationship Id="rId11" Type="http://schemas.openxmlformats.org/officeDocument/2006/relationships/hyperlink" Target="https://hal.science/search/index/?q=*&amp;authFullName_s=Christelle Gerard" TargetMode="External"/><Relationship Id="rId12" Type="http://schemas.openxmlformats.org/officeDocument/2006/relationships/hyperlink" Target="https://dx.doi.org/10.3917/enf2.253.0309" TargetMode="External"/><Relationship Id="rId13" Type="http://schemas.openxmlformats.org/officeDocument/2006/relationships/hyperlink" Target="https://hal.science/hal-05189428v1" TargetMode="External"/><Relationship Id="rId14" Type="http://schemas.openxmlformats.org/officeDocument/2006/relationships/hyperlink" Target="https://hal.science/hal-05136503v1" TargetMode="External"/><Relationship Id="rId15" Type="http://schemas.openxmlformats.org/officeDocument/2006/relationships/hyperlink" Target="https://hal.science/hal-05136542v1" TargetMode="External"/><Relationship Id="rId16" Type="http://schemas.openxmlformats.org/officeDocument/2006/relationships/hyperlink" Target="https://hal.science/search/index/?q=*&amp;authFullName_s=Aline Casimir" TargetMode="External"/><Relationship Id="rId17" Type="http://schemas.openxmlformats.org/officeDocument/2006/relationships/hyperlink" Target="https://hal.science/search/index/?q=*&amp;authFullName_s=Sylviane Le Craz" TargetMode="External"/><Relationship Id="rId18" Type="http://schemas.openxmlformats.org/officeDocument/2006/relationships/hyperlink" Target="https://hal.science/search/index/?q=*&amp;authFullName_s=M&#233;lanie Mazarin" TargetMode="External"/><Relationship Id="rId19" Type="http://schemas.openxmlformats.org/officeDocument/2006/relationships/hyperlink" Target="https://hal.science/search/index/?q=*&amp;authFullName_s=Florence Rabuel Plantin" TargetMode="External"/><Relationship Id="rId20" Type="http://schemas.openxmlformats.org/officeDocument/2006/relationships/hyperlink" Target="https://hal.science/hal-05136527v1" TargetMode="External"/><Relationship Id="rId21" Type="http://schemas.openxmlformats.org/officeDocument/2006/relationships/hyperlink" Target="https://hal.science/search/index/?q=*&amp;authFullName_s=Sandrine Burgat" TargetMode="External"/><Relationship Id="rId22" Type="http://schemas.openxmlformats.org/officeDocument/2006/relationships/hyperlink" Target="https://shs.hal.science/halshs-04620252v1" TargetMode="External"/><Relationship Id="rId23" Type="http://schemas.openxmlformats.org/officeDocument/2006/relationships/hyperlink" Target="https://hal.science/search/index/?q=*&amp;authFullName_s=Sabine Zorn" TargetMode="External"/><Relationship Id="rId24" Type="http://schemas.openxmlformats.org/officeDocument/2006/relationships/hyperlink" Target="https://hal.science/search/index/?q=*&amp;authFullName_s=Brigitte Garcia" TargetMode="External"/><Relationship Id="rId25" Type="http://schemas.openxmlformats.org/officeDocument/2006/relationships/hyperlink" Target="https://hal.science/hal-04798914v1" TargetMode="External"/><Relationship Id="rId26" Type="http://schemas.openxmlformats.org/officeDocument/2006/relationships/hyperlink" Target="https://hal.science/hal-04716169v1" TargetMode="External"/><Relationship Id="rId27" Type="http://schemas.openxmlformats.org/officeDocument/2006/relationships/hyperlink" Target="https://hal.science/search/index/?q=*&amp;authFullName_s=Ekaterina Piery" TargetMode="External"/><Relationship Id="rId28" Type="http://schemas.openxmlformats.org/officeDocument/2006/relationships/hyperlink" Target="https://hal.science/hal-04716189v1" TargetMode="External"/><Relationship Id="rId29" Type="http://schemas.openxmlformats.org/officeDocument/2006/relationships/hyperlink" Target="https://hal.science/search/index/?q=*&amp;authFullName_s=Virginie Cruveiller" TargetMode="External"/><Relationship Id="rId30" Type="http://schemas.openxmlformats.org/officeDocument/2006/relationships/hyperlink" Target="https://hal.science/hal-04716132v1" TargetMode="External"/><Relationship Id="rId31" Type="http://schemas.openxmlformats.org/officeDocument/2006/relationships/hyperlink" Target="https://inshea.hal.science/hal-04285663v1" TargetMode="External"/><Relationship Id="rId32" Type="http://schemas.openxmlformats.org/officeDocument/2006/relationships/hyperlink" Target="https://hal.science/hal-04341731v1" TargetMode="External"/><Relationship Id="rId33" Type="http://schemas.openxmlformats.org/officeDocument/2006/relationships/hyperlink" Target="https://hal.science/search/index/?q=*&amp;authFullName_s=Anne Vanbrugghe" TargetMode="External"/><Relationship Id="rId34" Type="http://schemas.openxmlformats.org/officeDocument/2006/relationships/hyperlink" Target="https://hal.science/hal-05136489v1" TargetMode="External"/><Relationship Id="rId35" Type="http://schemas.openxmlformats.org/officeDocument/2006/relationships/hyperlink" Target="https://hal.science/hal-0476497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GERARD</dc:title>
  <dc:description>CV</dc:description>
  <dc:subject/>
  <cp:keywords/>
  <cp:category/>
  <cp:lastModifiedBy/>
  <dcterms:created xsi:type="dcterms:W3CDTF">2026-05-31T08:51:24+02:00</dcterms:created>
  <dcterms:modified xsi:type="dcterms:W3CDTF">2026-05-31T08:51:24+02:00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