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BARRERE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Christian Barrère</w:t>
      </w:r>
      <w:br/>
      <w:r>
        <w:rPr/>
        <w:t xml:space="preserve">Professeur de sciences économiques</w:t>
      </w:r>
    </w:p>
    <w:p>
      <w:pPr/>
      <w:r>
        <w:rPr/>
        <w:t xml:space="preserve">né le 1/5/1946 à Pau</w:t>
      </w:r>
      <w:br/>
      <w:r>
        <w:rPr/>
        <w:t xml:space="preserve">adresse personnelle : 7 rue de l’Onglet, 95300 ENNERY</w:t>
      </w:r>
      <w:br/>
      <w:r>
        <w:rPr/>
        <w:t xml:space="preserve">mel : </w:t>
      </w:r>
      <w:hyperlink r:id="rId8" w:history="1">
        <w:r>
          <w:rPr>
            <w:color w:val="#410a8c"/>
            <w:u w:val="single"/>
          </w:rPr>
          <w:t xml:space="preserve">christian.barrere@gmail.com</w:t>
        </w:r>
      </w:hyperlink>
    </w:p>
    <w:p>
      <w:pPr/>
      <w:r>
        <w:rPr/>
        <w:t xml:space="preserve">CV</w:t>
      </w:r>
      <w:br/>
      <w:r>
        <w:rPr/>
        <w:t xml:space="preserve">Baccalauréats Philosophie et Mathématiques élémentaires (mentions Bien)</w:t>
      </w:r>
      <w:br/>
      <w:r>
        <w:rPr/>
        <w:t xml:space="preserve">Licence de sciences économiques, mention bien ; major de promotion</w:t>
      </w:r>
      <w:br/>
      <w:r>
        <w:rPr/>
        <w:t xml:space="preserve">Des de sciences économiques ; mention bien ; major de promotion</w:t>
      </w:r>
      <w:br/>
      <w:r>
        <w:rPr/>
        <w:t xml:space="preserve">Lauréat de la Faculté de Droit et des Sciences économiques de Paris</w:t>
      </w:r>
      <w:br/>
      <w:r>
        <w:rPr/>
        <w:t xml:space="preserve">Doctorat de sciences économiques ; thèse : Equivalent général, monnaies, crise du système de crédit, Paris 1 (1975) ; thèse complémentaire : Recyclage des pétrodollars et développements récents des euromarchés, Paris 1 (1975)</w:t>
      </w:r>
      <w:br/>
      <w:r>
        <w:rPr/>
        <w:t xml:space="preserve">Agrégation de sciences économiques (1975)</w:t>
      </w:r>
      <w:br/>
      <w:r>
        <w:rPr/>
        <w:t xml:space="preserve">Professeur à l'Université de Reims (1976-2014)</w:t>
      </w:r>
      <w:br/>
      <w:r>
        <w:rPr/>
        <w:t xml:space="preserve">Professeur émérite (2015-)</w:t>
      </w:r>
    </w:p>
    <w:p>
      <w:pPr/>
      <w:r>
        <w:rPr/>
        <w:t xml:space="preserve">RESPONSABILITES</w:t>
      </w:r>
      <w:br/>
      <w:r>
        <w:rPr/>
        <w:t xml:space="preserve">Directeur du laboratoire de recherche OMI (1980-2009), du laboratoire de recherche Regards (2011-2012)</w:t>
      </w:r>
      <w:br/>
      <w:r>
        <w:rPr/>
        <w:t xml:space="preserve">Président de la commission de spécialistes 5° et 6° sections, puis de divers comités de sélection (1981-2013)</w:t>
      </w:r>
      <w:br/>
      <w:r>
        <w:rPr/>
        <w:t xml:space="preserve">Directeur du département d’économie (1977-1979), membre des conseils d’UFR et d’Université</w:t>
      </w:r>
      <w:br/>
      <w:r>
        <w:rPr/>
        <w:t xml:space="preserve">Directeur des DEA IOP (Institutions, Organisations, Performances), Reims (Régles Entreprise Institutions Marchés Stratégies) (1981-2007), du master Recherche (2008-2010)</w:t>
      </w:r>
      <w:br/>
      <w:r>
        <w:rPr/>
        <w:t xml:space="preserve">Directeur du master 2 Economie et gestion du goût et du luxe (2012-2014)</w:t>
      </w:r>
      <w:br/>
      <w:r>
        <w:rPr/>
        <w:t xml:space="preserve">Membre du comité de rédaction de la revue Economie appliquée</w:t>
      </w:r>
      <w:br/>
      <w:r>
        <w:rPr/>
        <w:t xml:space="preserve">Membre du Conseil d’Administration de l’ISMEA</w:t>
      </w:r>
    </w:p>
    <w:p>
      <w:pPr/>
      <w:r>
        <w:rPr/>
        <w:t xml:space="preserve">DOMAINE DE RECHERCHE PRINCIPAL : Economie du goût</w:t>
      </w:r>
      <w:br/>
      <w:r>
        <w:rPr/>
        <w:t xml:space="preserve">Comportements de demande de biens de goût</w:t>
      </w:r>
      <w:br/>
      <w:r>
        <w:rPr/>
        <w:t xml:space="preserve">Production créative et biens de goût</w:t>
      </w:r>
      <w:br/>
      <w:r>
        <w:rPr/>
        <w:t xml:space="preserve">Marchés viti-vinicoles</w:t>
      </w:r>
      <w:br/>
      <w:r>
        <w:rPr/>
        <w:t xml:space="preserve">Marchés du luxe</w:t>
      </w:r>
      <w:br/>
      <w:r>
        <w:rPr/>
        <w:t xml:space="preserve">Droits de propriété sur les biens créatifs et les biens patrimoniaux</w:t>
      </w:r>
      <w:br/>
      <w:r>
        <w:rPr/>
        <w:t xml:space="preserve">Institutions patrimoniales</w:t>
      </w:r>
      <w:br/>
      <w:r>
        <w:rPr/>
        <w:t xml:space="preserve">Signes de qualité et fonctionnement de la concurrence</w:t>
      </w:r>
    </w:p>
    <w:p>
      <w:pPr/>
      <w:r>
        <w:rPr/>
        <w:t xml:space="preserve">ENSEIGNEMENTS</w:t>
      </w:r>
      <w:br/>
      <w:r>
        <w:rPr/>
        <w:t xml:space="preserve">Economie industrielle approfondie (Fonctionnement des marchés contemporains et Stratégies concurrentielles).</w:t>
      </w:r>
      <w:br/>
      <w:r>
        <w:rPr/>
        <w:t xml:space="preserve">Analyse économique des institutions</w:t>
      </w:r>
      <w:br/>
      <w:r>
        <w:rPr/>
        <w:t xml:space="preserve">Théorie des jeux</w:t>
      </w:r>
      <w:br/>
      <w:r>
        <w:rPr/>
        <w:t xml:space="preserve">Economie du goût à l’ IHEGGAT-HEG (Institut des hautes études du goût, de la gastronomie et des arts de la table) et dans diverses Universités (Turin -Master Unesco-BIT World Heritage Management, HEC Genève, …)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LUXURY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2021, 1, pp.51-80.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⟨10.48611/isbn.978-2-406-11904-3.p.0051⟩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halshs-03495849v1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archéologie du goût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hal-02615253v1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goûts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⟨10.4000/regulation.11799⟩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heritages: From official to informal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⟨10.1016/j.ccs.2015.11.004⟩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pp.6-26.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l'approche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Le patrimoine, d'un objet à un instrument d'analyse, Tome LXVII (n° 4), pp.163-201.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⟨10.3406/ecoap.2014.3694⟩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l'oenotourisme en Champagne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Elsa Gatelier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2014, Hors série, décembre 2014, pp.163-201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d'un objet à un instrument d'analyse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(4), pp.5-8.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⟨10.3406/ecoap.2014.3687⟩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temps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67 (4), pp.9-44.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⟨10.3406/ecoap.2014.3688⟩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luxe et gastronomie de luxe : une nouvelle Sainte Alliance sur fond de patrimoines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Patrimoine et territoire, 21, pp.6-26.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⟨10.4000/tem.2267⟩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patrimoines et dynamique régionale. Quelques enseignements à partir du cas du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2014, 21, pp.27-39.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⟨10.4000/tem.2278⟩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économique de la dimension temporelle des ressources culturelles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5, pp.801-824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capital culturel aux patrimoines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Hédoin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⟨10.3917/reru.145.0801⟩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at a turning point in the evolution of gastronomy? Paris: An exemplary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2014, 46 (12), pp.1409-1419.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⟨10.1080/00036846.2013.875110⟩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as a basis for creativity in creative industries: the case of taste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 &amp; Society</w:t>
            </w:r>
            <w:r>
              <w:rPr/>
              <w:t xml:space="preserve">, 2013, 12 (1), pp.167-176.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⟨10.1007/s11299-013-0122-8⟩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gastronomiques et développement local, les limites du modèle français de gastronomie élitiste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Juin 2013 (n° 7),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on creativity and heritage: the case of the fashion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Delabruyère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2011, 32 (3), pp.305-339.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⟨10.1007/s10657-011-9230-2⟩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strange story: When crisis leads to wealth. The institution of Champagne wine as a luxury good.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Economic History On-Line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economic analysis of taste: What philosophy of taste is teaching us.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2009, vol. 2 (n°2, September 2009.), pp.9-39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penser une démocratie économique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Durcissement de la concurrence et conventions de concurrence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2008,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⟨10.4000/regulation.6493⟩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genesis, evolution and crisis of an institution: the Protected Designation of Origin in wine markets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2007, 3 (2), pp.165-181.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⟨10.1017/S1744137407000628⟩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luxe : des industries de patrimoines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L'économie du patrimoine, 2007 (3), pp.235-263.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⟨10.3406/ecoap.2007.1855⟩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évolutionnaire de segmentation des marchés des vins : politiques de qualité et caractéristiques informationnelles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2007, 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économique substantiviste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(3), pp.7-30.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⟨10.3406/ecoap.2007.1847⟩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Property Rights and Cultural Heritage The case of non-cumulative and non-degenerative creation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Research on Copyright Issues</w:t>
            </w:r>
            <w:r>
              <w:rPr/>
              <w:t xml:space="preserve">, 2004, 1 (2), pp.97 - 117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des ordres de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pp.243-263.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⟨10.3166/ges.6.243-263⟩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la catégorie économique de patrimoine ? [Editorial]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Martino Nieddu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Franck-Dominique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6 (3), pp.237-242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hal-02679518v1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dualisme des ordres de la modernité précédé de : (Re)penser la catégorie économique de patrimoine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 Nieddu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F-D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⟨10.3166/ges.6.243-263⟩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évolutionnaire de création institutionnelle d'une convention de qualité : l'histoire exemplaire de la création d'un produit de luxe, le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processus évolutionnaire de création institutionnelle d'une convention de qualité : l'histoire exemplaire de la création d'un produit de luxe, le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2003, 56 (3), pp.133-169.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⟨10.3406/ecoap.2003.3110⟩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rivalité, le pouvoir et les discours de la paix et de la guerre.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2002, 5 (2002/1), pp.39-66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hal-02615424v1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Marchandisation et judiciarisation : la régulation judiciaire des relations marchandes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2001, Economie de la Justice, 2001/3 (3), pp.9-37.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⟨10.3406/ecoap.2001.1769⟩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critique des droits de propriété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2001, 2001 (n° 29), pp.11-45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évolutionnaire d’innovation juridique : la construction d’un patrimoine juridique, l’AOC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d’un patrimoine juridique comme mode de construction d’un patrimoine économique : l’appellation d’origine Champagne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hal-02615441v1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Art. From the Brancusi Trial to the Economics of Artistic Semiotic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Walter Santagata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1999, vol. 1 (n°2 Winter 1999),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hal-02615557v1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économiques du système judiciaire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1999, Numéro spécial : De l'économie de la Justice, 1999/2, pp.153-183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publique et gestion marchande du transport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1998, n° 43, Février 1998 (1), pp.25-49.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⟨10.3406/sciso.1998.1361⟩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concurrence dans les réseaux : le cas du transport ferroviaire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1998, Tome LI, 1998/3 (3), pp.37-77.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⟨10.3406/ecoap.1998.1667⟩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présentation de l'Avant-propos de Théories économiques et impulsion keynésienne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1996, 26 (1), pp.11-12.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⟨10.3406/cep.1996.1180⟩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Schumpeter : deux personnages en quête d'une fin (crises, limites et fin du capitalisme)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1985, 10 (1), pp.323-345.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⟨10.3406/cep.1985.1016⟩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hal-05334576v1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réels et prix monétaires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1985, 38 (1), pp.265-297.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⟨10.3406/ecoap.1985.4036⟩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L'accumulation intensive, norme de lecture du capitalisme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Gérard Kebabdjian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Weinstein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1984, 35 (3), pp.479-506.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⟨10.3406/reco.1984.408790⟩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d'une théorie de la régulation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et sociétés - Cahiers de l'ISMEA</w:t>
            </w:r>
            <w:r>
              <w:rPr/>
              <w:t xml:space="preserve">, 1984, Tome XVIII (n° 11),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hal-05333984v1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Calciseptine isolated from the black mamba toxin selectively blocks cardiac Cav1.2 (alpha1C) versus Cav1.3 (alpha1D) L-type calcium channels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Pietro Mesirca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Chemin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Eleonora Torre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Southeast Asian section of the International Society for Heart Research World</w:t>
            </w:r>
            <w:r>
              <w:rPr/>
              <w:t xml:space="preserve">, ISHR-SEA, Oct 2024, Singapour, Singapore. pp.100123,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⟨10.1016/j.jmccpl.2024.100123⟩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patrimoine. De la culture à l'économie, une nouvelle pensée du patrimoine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Barthélémy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F.D. Vivien</w:t>
              </w:r>
            </w:hyperlink>
          </w:p>
          <w:p>
            <w:pPr/>
            <w:r>
              <w:rPr/>
              <w:t xml:space="preserve">L'Harmattan, 337 p., 2005, 2-7475-7727-9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hal-02831999v1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le retour du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BOST, François ; DELETTRE, Perrine ; ODOU, Philippe ; RANVIER, Angélique ; THURIOT, Fabrice (dir.),. </w:t>
            </w:r>
            <w:r>
              <w:rPr>
                <w:i w:val="1"/>
                <w:iCs w:val="1"/>
              </w:rPr>
              <w:t xml:space="preserve">Les épidémies au prisme des SHS</w:t>
            </w:r>
            <w:r>
              <w:rPr/>
              <w:t xml:space="preserve">, Editions des archives contemporaines; Editions des archives contemporaines, pp.155-166, 2022, 9782813004659.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⟨10.17184/eac.6001⟩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Gastronomy, Inherited Commons and Market Logic: Cooking up a Crisis.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J.L. Vivero-Pol, T. Ferrando, O. de Schutter and U. Mattei. </w:t>
            </w:r>
            <w:r>
              <w:rPr>
                <w:i w:val="1"/>
                <w:iCs w:val="1"/>
              </w:rPr>
              <w:t xml:space="preserve">Routledge Handbook Of Food As A Commons</w:t>
            </w:r>
            <w:r>
              <w:rPr/>
              <w:t xml:space="preserve">, Routledge, pp.203-217, 2018, 9781315161495.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⟨10.4324/9781315161495⟩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Discipliner la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D. Roux et Y. Gicquel. </w:t>
            </w:r>
            <w:r>
              <w:rPr>
                <w:i w:val="1"/>
                <w:iCs w:val="1"/>
              </w:rPr>
              <w:t xml:space="preserve">Michel Foucault et la consommation. Gouverner et séduire.</w:t>
            </w:r>
            <w:r>
              <w:rPr/>
              <w:t xml:space="preserve">, EMS Editions, pp.93-119, 2018, 9782376871521.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⟨10.3917/ems.roux.2018.01.0093⟩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Le patrimoine culturel immatériel et le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C. Clergeau-Allain des Beauvais et J. Spindler. </w:t>
            </w:r>
            <w:r>
              <w:rPr>
                <w:i w:val="1"/>
                <w:iCs w:val="1"/>
              </w:rPr>
              <w:t xml:space="preserve">L'immatériel touristique</w:t>
            </w:r>
            <w:r>
              <w:rPr/>
              <w:t xml:space="preserve">, L'Harmattan, 2014, Grale, 978-2-343-03080-7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hal-05334828v1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strategic building of typicality: learning from the comparative history of three French sparkling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G. Ceccarelli, A. Grandi, S. Magagnoli. </w:t>
            </w:r>
            <w:r>
              <w:rPr>
                <w:i w:val="1"/>
                <w:iCs w:val="1"/>
              </w:rPr>
              <w:t xml:space="preserve">Typicality in History</w:t>
            </w:r>
            <w:r>
              <w:rPr/>
              <w:t xml:space="preserve">, Peter Lang, 2013, L'Europe alimentaire, 978-2-87574-007-6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Food, gastronomy and cultural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Noblot Chossat</w:t>
              </w:r>
            </w:hyperlink>
          </w:p>
          <w:p>
            <w:pPr/>
            <w:r>
              <w:rPr/>
              <w:t xml:space="preserve">E.E. Bertacchini, G. Bravo, M. Marrelli and W. Santagata. </w:t>
            </w:r>
            <w:r>
              <w:rPr>
                <w:i w:val="1"/>
                <w:iCs w:val="1"/>
              </w:rPr>
              <w:t xml:space="preserve">Cultural Commons: A new perspective on the Production and Evolution of Cultures</w:t>
            </w:r>
            <w:r>
              <w:rPr/>
              <w:t xml:space="preserve">, Edward Elgar, pp.129-150,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collectives en matière d'appellations protégées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A. Masson. </w:t>
            </w:r>
            <w:r>
              <w:rPr>
                <w:i w:val="1"/>
                <w:iCs w:val="1"/>
              </w:rPr>
              <w:t xml:space="preserve">Les stratégies juridiques des entreprises</w:t>
            </w:r>
            <w:r>
              <w:rPr/>
              <w:t xml:space="preserve">, Larcier, pp.359-376, 2009, 978-2-8044-1655-3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SOCIAUX : D'OÙ VIENNENT-ILS ? QUE SONT-ILS ? OÙ VONT-ILS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Au-delà des droits économiques et politiques, les droits sociaux ?</w:t>
            </w:r>
            <w:r>
              <w:rPr/>
              <w:t xml:space="preserve">, tome 1, 2008, 978-2-296-06297-9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l'hypothèse d'une homogénéité formelle des biens marchands à celle de leur hétérogénéité substantielle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H. Guillemin. </w:t>
            </w:r>
            <w:r>
              <w:rPr>
                <w:i w:val="1"/>
                <w:iCs w:val="1"/>
              </w:rPr>
              <w:t xml:space="preserve">Echange, marchés et marchandisation</w:t>
            </w:r>
            <w:r>
              <w:rPr/>
              <w:t xml:space="preserve">, L'Harmattan, pp.107-133, 2008, 978-2-296-05807-1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en longue période dans les sociétés marchandes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G. Rasselet. </w:t>
            </w:r>
            <w:r>
              <w:rPr>
                <w:i w:val="1"/>
                <w:iCs w:val="1"/>
              </w:rPr>
              <w:t xml:space="preserve">Dynamique et transformations du capitalisme</w:t>
            </w:r>
            <w:r>
              <w:rPr/>
              <w:t xml:space="preserve">, L'Harmattan, pp.195-220, 2007, Recherches économiques François Perroux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hal-05335863v1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economic democracy: a challenge. An institutionalist and republican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A. Marciano and J_M. Josselin. </w:t>
            </w:r>
            <w:r>
              <w:rPr>
                <w:i w:val="1"/>
                <w:iCs w:val="1"/>
              </w:rPr>
              <w:t xml:space="preserve">Democracy, Freedom and Coercion</w:t>
            </w:r>
            <w:r>
              <w:rPr/>
              <w:t xml:space="preserve">, Edward Elgar, 2007, 978-1-84720-126-3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hal-05335572v1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culture, industries culturelles et industries créatives.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et diversité au miroir des industries culturelles</w:t>
            </w:r>
            <w:r>
              <w:rPr/>
              <w:t xml:space="preserve">, Ministère de la Culture - DEPS, pp.193-226, 2006,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⟨10.3917/deps.gref.2006.01.0193⟩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capital, le patrimoine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Barthelemy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Nieddu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F.D.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patrimoine. De la culture à l'économie, une nouvelle pensée du patrimoine ?</w:t>
            </w:r>
            <w:r>
              <w:rPr/>
              <w:t xml:space="preserve">, L'Harmattan, 2005, 2-7475-7727-9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hal-02830854v1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Law, Justice and Republic: The French Heritage.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A. Marciano and J-M. Josselin. </w:t>
            </w:r>
            <w:r>
              <w:rPr>
                <w:i w:val="1"/>
                <w:iCs w:val="1"/>
              </w:rPr>
              <w:t xml:space="preserve">Law and the State</w:t>
            </w:r>
            <w:r>
              <w:rPr/>
              <w:t xml:space="preserve">, Edward Elgar Publishing, pp.283-309, 2005, 978 1 84376 800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économiques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C. Barrère, D. Barthélémy, M. Nieddu et F-D. Vivien. </w:t>
            </w:r>
            <w:r>
              <w:rPr>
                <w:i w:val="1"/>
                <w:iCs w:val="1"/>
              </w:rPr>
              <w:t xml:space="preserve">Réinventer le patrimoine, de la culture à l'économie, une nouvelle pensée du patrimoine ?</w:t>
            </w:r>
            <w:r>
              <w:rPr/>
              <w:t xml:space="preserve">, L'Harmattan, pp.109-120, 2004, 2-7475-7727-9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Judicial System and Property Rights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E. Colombatto. </w:t>
            </w:r>
            <w:r>
              <w:rPr>
                <w:i w:val="1"/>
                <w:iCs w:val="1"/>
              </w:rPr>
              <w:t xml:space="preserve">The Elgar Companion to the Economics of Property Rights</w:t>
            </w:r>
            <w:r>
              <w:rPr/>
              <w:t xml:space="preserve">, Edward Elgar Publishing; Edward Elgar Publishing, 2004,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⟨10.4337/9781845421540.00015⟩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de la Haute Couture, cœur de la dynamique de la mode et du luxe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C. Barrère, D. Barthélémy, M. Nieddu et F-D. Vivien. </w:t>
            </w:r>
            <w:r>
              <w:rPr>
                <w:i w:val="1"/>
                <w:iCs w:val="1"/>
              </w:rPr>
              <w:t xml:space="preserve">Réinventer le patrimoine, de la culture à l'économie, une nouvelle pensée du patrimoine ?</w:t>
            </w:r>
            <w:r>
              <w:rPr/>
              <w:t xml:space="preserve">, L'Harmattan, pp.223-248, 2004, 2-7475-7727-9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économistes face à l'objet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H. Rousso. </w:t>
            </w:r>
            <w:r>
              <w:rPr>
                <w:i w:val="1"/>
                <w:iCs w:val="1"/>
              </w:rPr>
              <w:t xml:space="preserve">Actes des Entretiens du Patrimoine 2001. Le regard de l'histoire. L'émergence et l'évolution de la notion de patrimoine au cours du XX° siècle en France.</w:t>
            </w:r>
            <w:r>
              <w:rPr/>
              <w:t xml:space="preserve">, Fayard, pp.261-273., 2003, ISBN-10 ‏ : ‎ 2213617066 ISBN-13 ‏ : ‎ 978-2213617060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des prix contemporains : les limites de l'analyse marxienne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J-C. Delaunay. </w:t>
            </w:r>
            <w:r>
              <w:rPr>
                <w:i w:val="1"/>
                <w:iCs w:val="1"/>
              </w:rPr>
              <w:t xml:space="preserve">Le capitalisme contemporain : des théorisations nouvelles ?</w:t>
            </w:r>
            <w:r>
              <w:rPr/>
              <w:t xml:space="preserve">, L'Harmattan, 2003, Recherches économiques François Perroux, 2747514404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problématique keynésienne pour l'économie industrielle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de la macroéconomie : mélanges en l'honneur d'Alain Barrère</w:t>
            </w:r>
            <w:r>
              <w:rPr/>
              <w:t xml:space="preserve">, Publications de la Sorbonne, pp.93-108, 1995, Série Économie (Paris. 1993), ISSN 1251-554X, 2-85944-263-4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Keynesian Assumptions and the Dynamics of Prices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/>
              <w:t xml:space="preserve">Alain Barrère. </w:t>
            </w:r>
            <w:r>
              <w:rPr>
                <w:i w:val="1"/>
                <w:iCs w:val="1"/>
              </w:rPr>
              <w:t xml:space="preserve">Money, Credit and Prices in Keynesian Perspective</w:t>
            </w:r>
            <w:r>
              <w:rPr/>
              <w:t xml:space="preserve">, Palgrave Macmillan UK, 1989, 978-0-333-42210-6.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⟨10.1007/978-1-349-20117-4⟩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hal-05334751v1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keynésienne des prix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des travaux du séminaire Decta III, Université de Bordeaux 1.</w:t>
            </w:r>
            <w:r>
              <w:rPr/>
              <w:t xml:space="preserve">, 1989, pp.318-351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hal-05336503v1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hristian.barrere@gmail.com" TargetMode="External"/><Relationship Id="rId9" Type="http://schemas.openxmlformats.org/officeDocument/2006/relationships/hyperlink" Target="https://shs.hal.science/halshs-03495849v1" TargetMode="External"/><Relationship Id="rId10" Type="http://schemas.openxmlformats.org/officeDocument/2006/relationships/hyperlink" Target="https://hal.science/search/index/?q=*&amp;authFullName_s=Christian Barr&#232;re" TargetMode="External"/><Relationship Id="rId11" Type="http://schemas.openxmlformats.org/officeDocument/2006/relationships/hyperlink" Target="https://dx.doi.org/10.48611/isbn.978-2-406-11904-3.p.0051" TargetMode="External"/><Relationship Id="rId12" Type="http://schemas.openxmlformats.org/officeDocument/2006/relationships/hyperlink" Target="https://hal.science/hal-02615253v1" TargetMode="External"/><Relationship Id="rId13" Type="http://schemas.openxmlformats.org/officeDocument/2006/relationships/hyperlink" Target="https://hal.science/hal-02615257v1" TargetMode="External"/><Relationship Id="rId14" Type="http://schemas.openxmlformats.org/officeDocument/2006/relationships/hyperlink" Target="https://dx.doi.org/10.4000/regulation.11799" TargetMode="External"/><Relationship Id="rId15" Type="http://schemas.openxmlformats.org/officeDocument/2006/relationships/hyperlink" Target="https://hal.science/hal-02569029v1" TargetMode="External"/><Relationship Id="rId16" Type="http://schemas.openxmlformats.org/officeDocument/2006/relationships/hyperlink" Target="https://dx.doi.org/10.1016/j.ccs.2015.11.004" TargetMode="External"/><Relationship Id="rId17" Type="http://schemas.openxmlformats.org/officeDocument/2006/relationships/hyperlink" Target="https://hal.science/hal-02615473v1" TargetMode="External"/><Relationship Id="rId18" Type="http://schemas.openxmlformats.org/officeDocument/2006/relationships/hyperlink" Target="https://hal.science/search/index/?q=*&amp;authFullName_s=Quentin Bonnard" TargetMode="External"/><Relationship Id="rId19" Type="http://schemas.openxmlformats.org/officeDocument/2006/relationships/hyperlink" Target="https://hal.science/search/index/?q=*&amp;authFullName_s=V&#233;ronique Noblot Chossat" TargetMode="External"/><Relationship Id="rId20" Type="http://schemas.openxmlformats.org/officeDocument/2006/relationships/hyperlink" Target="https://dx.doi.org/10.4000/tem.2267" TargetMode="External"/><Relationship Id="rId21" Type="http://schemas.openxmlformats.org/officeDocument/2006/relationships/hyperlink" Target="https://hal.science/hal-02615550v1" TargetMode="External"/><Relationship Id="rId22" Type="http://schemas.openxmlformats.org/officeDocument/2006/relationships/hyperlink" Target="https://hal.science/search/index/?q=*&amp;authFullName_s=Martino Nieddu" TargetMode="External"/><Relationship Id="rId23" Type="http://schemas.openxmlformats.org/officeDocument/2006/relationships/hyperlink" Target="https://dx.doi.org/10.3406/ecoap.2014.3694" TargetMode="External"/><Relationship Id="rId24" Type="http://schemas.openxmlformats.org/officeDocument/2006/relationships/hyperlink" Target="https://hal.science/hal-02615480v1" TargetMode="External"/><Relationship Id="rId25" Type="http://schemas.openxmlformats.org/officeDocument/2006/relationships/hyperlink" Target="https://hal.science/search/index/?q=*&amp;authFullName_s=Elsa Gatelier" TargetMode="External"/><Relationship Id="rId26" Type="http://schemas.openxmlformats.org/officeDocument/2006/relationships/hyperlink" Target="https://hal.science/search/index/?q=*&amp;authFullName_s=Marie Delaplace" TargetMode="External"/><Relationship Id="rId27" Type="http://schemas.openxmlformats.org/officeDocument/2006/relationships/hyperlink" Target="https://hal.science/hal-02614200v1" TargetMode="External"/><Relationship Id="rId28" Type="http://schemas.openxmlformats.org/officeDocument/2006/relationships/hyperlink" Target="https://dx.doi.org/10.3406/ecoap.2014.3687" TargetMode="External"/><Relationship Id="rId29" Type="http://schemas.openxmlformats.org/officeDocument/2006/relationships/hyperlink" Target="https://hal.science/hal-02614191v1" TargetMode="External"/><Relationship Id="rId30" Type="http://schemas.openxmlformats.org/officeDocument/2006/relationships/hyperlink" Target="https://dx.doi.org/10.3406/ecoap.2014.3688" TargetMode="External"/><Relationship Id="rId31" Type="http://schemas.openxmlformats.org/officeDocument/2006/relationships/hyperlink" Target="https://univ-reims.hal.science/hal-02549384v1" TargetMode="External"/><Relationship Id="rId32" Type="http://schemas.openxmlformats.org/officeDocument/2006/relationships/hyperlink" Target="https://hal.science/hal-02615463v1" TargetMode="External"/><Relationship Id="rId33" Type="http://schemas.openxmlformats.org/officeDocument/2006/relationships/hyperlink" Target="https://dx.doi.org/10.4000/tem.2278" TargetMode="External"/><Relationship Id="rId34" Type="http://schemas.openxmlformats.org/officeDocument/2006/relationships/hyperlink" Target="https://hal.science/hal-02865636v1" TargetMode="External"/><Relationship Id="rId35" Type="http://schemas.openxmlformats.org/officeDocument/2006/relationships/hyperlink" Target="https://hal.science/search/index/?q=*&amp;authFullName_s=Cyril H&#233;doin" TargetMode="External"/><Relationship Id="rId36" Type="http://schemas.openxmlformats.org/officeDocument/2006/relationships/hyperlink" Target="https://hal.science/hal-02569033v1" TargetMode="External"/><Relationship Id="rId37" Type="http://schemas.openxmlformats.org/officeDocument/2006/relationships/hyperlink" Target="https://dx.doi.org/10.3917/reru.145.0801" TargetMode="External"/><Relationship Id="rId38" Type="http://schemas.openxmlformats.org/officeDocument/2006/relationships/hyperlink" Target="https://hal.science/hal-02613503v1" TargetMode="External"/><Relationship Id="rId39" Type="http://schemas.openxmlformats.org/officeDocument/2006/relationships/hyperlink" Target="https://dx.doi.org/10.1080/00036846.2013.875110" TargetMode="External"/><Relationship Id="rId40" Type="http://schemas.openxmlformats.org/officeDocument/2006/relationships/hyperlink" Target="https://hal.science/hal-02614174v1" TargetMode="External"/><Relationship Id="rId41" Type="http://schemas.openxmlformats.org/officeDocument/2006/relationships/hyperlink" Target="https://dx.doi.org/10.1007/s11299-013-0122-8" TargetMode="External"/><Relationship Id="rId42" Type="http://schemas.openxmlformats.org/officeDocument/2006/relationships/hyperlink" Target="https://hal.science/hal-02615548v1" TargetMode="External"/><Relationship Id="rId43" Type="http://schemas.openxmlformats.org/officeDocument/2006/relationships/hyperlink" Target="https://hal.science/hal-02615221v1" TargetMode="External"/><Relationship Id="rId44" Type="http://schemas.openxmlformats.org/officeDocument/2006/relationships/hyperlink" Target="https://hal.science/search/index/?q=*&amp;authFullName_s=Sophie Delabruy&#232;re" TargetMode="External"/><Relationship Id="rId45" Type="http://schemas.openxmlformats.org/officeDocument/2006/relationships/hyperlink" Target="https://dx.doi.org/10.1007/s10657-011-9230-2" TargetMode="External"/><Relationship Id="rId46" Type="http://schemas.openxmlformats.org/officeDocument/2006/relationships/hyperlink" Target="https://api.istex.fr/ark:/67375/VQC-QW99C3QK-Q/fulltext.pdf?sid=hal" TargetMode="External"/><Relationship Id="rId47" Type="http://schemas.openxmlformats.org/officeDocument/2006/relationships/hyperlink" Target="https://hal.science/hal-02569038v1" TargetMode="External"/><Relationship Id="rId48" Type="http://schemas.openxmlformats.org/officeDocument/2006/relationships/hyperlink" Target="https://hal.science/hal-05333993v1" TargetMode="External"/><Relationship Id="rId49" Type="http://schemas.openxmlformats.org/officeDocument/2006/relationships/hyperlink" Target="https://hal.science/hal-02615427v1" TargetMode="External"/><Relationship Id="rId50" Type="http://schemas.openxmlformats.org/officeDocument/2006/relationships/hyperlink" Target="https://hal.science/hal-02569026v1" TargetMode="External"/><Relationship Id="rId51" Type="http://schemas.openxmlformats.org/officeDocument/2006/relationships/hyperlink" Target="https://dx.doi.org/10.4000/regulation.6493" TargetMode="External"/><Relationship Id="rId52" Type="http://schemas.openxmlformats.org/officeDocument/2006/relationships/hyperlink" Target="https://hal.science/hal-02615155v1" TargetMode="External"/><Relationship Id="rId53" Type="http://schemas.openxmlformats.org/officeDocument/2006/relationships/hyperlink" Target="https://dx.doi.org/10.1017/S1744137407000628" TargetMode="External"/><Relationship Id="rId54" Type="http://schemas.openxmlformats.org/officeDocument/2006/relationships/hyperlink" Target="https://hal.science/hal-02615418v1" TargetMode="External"/><Relationship Id="rId55" Type="http://schemas.openxmlformats.org/officeDocument/2006/relationships/hyperlink" Target="https://dx.doi.org/10.3406/ecoap.2007.1855" TargetMode="External"/><Relationship Id="rId56" Type="http://schemas.openxmlformats.org/officeDocument/2006/relationships/hyperlink" Target="https://hal.science/hal-02615249v1" TargetMode="External"/><Relationship Id="rId57" Type="http://schemas.openxmlformats.org/officeDocument/2006/relationships/hyperlink" Target="https://hal.science/hal-02615269v1" TargetMode="External"/><Relationship Id="rId58" Type="http://schemas.openxmlformats.org/officeDocument/2006/relationships/hyperlink" Target="https://dx.doi.org/10.3406/ecoap.2007.1847" TargetMode="External"/><Relationship Id="rId59" Type="http://schemas.openxmlformats.org/officeDocument/2006/relationships/hyperlink" Target="https://hal.science/hal-02615180v1" TargetMode="External"/><Relationship Id="rId60" Type="http://schemas.openxmlformats.org/officeDocument/2006/relationships/hyperlink" Target="https://hal.science/hal-02613457v1" TargetMode="External"/><Relationship Id="rId61" Type="http://schemas.openxmlformats.org/officeDocument/2006/relationships/hyperlink" Target="https://dx.doi.org/10.3166/ges.6.243-263" TargetMode="External"/><Relationship Id="rId62" Type="http://schemas.openxmlformats.org/officeDocument/2006/relationships/hyperlink" Target="https://hal.inrae.fr/hal-02679518v1" TargetMode="External"/><Relationship Id="rId63" Type="http://schemas.openxmlformats.org/officeDocument/2006/relationships/hyperlink" Target="https://hal.science/search/index/?q=*&amp;authFullName_s=Denis Barthelemy" TargetMode="External"/><Relationship Id="rId64" Type="http://schemas.openxmlformats.org/officeDocument/2006/relationships/hyperlink" Target="https://hal.science/search/index/?q=*&amp;authFullName_s=Franck-Dominique Vivien" TargetMode="External"/><Relationship Id="rId65" Type="http://schemas.openxmlformats.org/officeDocument/2006/relationships/hyperlink" Target="https://hal.science/hal-02569032v1" TargetMode="External"/><Relationship Id="rId66" Type="http://schemas.openxmlformats.org/officeDocument/2006/relationships/hyperlink" Target="https://hal.science/search/index/?q=*&amp;authFullName_s=M Nieddu" TargetMode="External"/><Relationship Id="rId67" Type="http://schemas.openxmlformats.org/officeDocument/2006/relationships/hyperlink" Target="https://hal.science/search/index/?q=*&amp;authFullName_s=F-D Vivien" TargetMode="External"/><Relationship Id="rId68" Type="http://schemas.openxmlformats.org/officeDocument/2006/relationships/hyperlink" Target="https://hal.science/hal-02569025v1" TargetMode="External"/><Relationship Id="rId69" Type="http://schemas.openxmlformats.org/officeDocument/2006/relationships/hyperlink" Target="https://univ-reims.hal.science/hal-04188379v1" TargetMode="External"/><Relationship Id="rId70" Type="http://schemas.openxmlformats.org/officeDocument/2006/relationships/hyperlink" Target="https://dx.doi.org/10.3406/ecoap.2003.3110" TargetMode="External"/><Relationship Id="rId71" Type="http://schemas.openxmlformats.org/officeDocument/2006/relationships/hyperlink" Target="https://hal.science/hal-02615424v1" TargetMode="External"/><Relationship Id="rId72" Type="http://schemas.openxmlformats.org/officeDocument/2006/relationships/hyperlink" Target="https://hal.science/hal-02615448v1" TargetMode="External"/><Relationship Id="rId73" Type="http://schemas.openxmlformats.org/officeDocument/2006/relationships/hyperlink" Target="https://dx.doi.org/10.3406/ecoap.2001.1769" TargetMode="External"/><Relationship Id="rId74" Type="http://schemas.openxmlformats.org/officeDocument/2006/relationships/hyperlink" Target="https://hal.science/hal-02615551v1" TargetMode="External"/><Relationship Id="rId75" Type="http://schemas.openxmlformats.org/officeDocument/2006/relationships/hyperlink" Target="https://hal.science/hal-02615430v1" TargetMode="External"/><Relationship Id="rId76" Type="http://schemas.openxmlformats.org/officeDocument/2006/relationships/hyperlink" Target="https://hal.science/hal-02615441v1" TargetMode="External"/><Relationship Id="rId77" Type="http://schemas.openxmlformats.org/officeDocument/2006/relationships/hyperlink" Target="https://hal.science/hal-02615557v1" TargetMode="External"/><Relationship Id="rId78" Type="http://schemas.openxmlformats.org/officeDocument/2006/relationships/hyperlink" Target="https://hal.science/search/index/?q=*&amp;authFullName_s=Walter Santagata" TargetMode="External"/><Relationship Id="rId79" Type="http://schemas.openxmlformats.org/officeDocument/2006/relationships/hyperlink" Target="https://hal.science/hal-02615930v1" TargetMode="External"/><Relationship Id="rId80" Type="http://schemas.openxmlformats.org/officeDocument/2006/relationships/hyperlink" Target="https://hal.science/hal-02627202v1" TargetMode="External"/><Relationship Id="rId81" Type="http://schemas.openxmlformats.org/officeDocument/2006/relationships/hyperlink" Target="https://dx.doi.org/10.3406/sciso.1998.1361" TargetMode="External"/><Relationship Id="rId82" Type="http://schemas.openxmlformats.org/officeDocument/2006/relationships/hyperlink" Target="https://hal.science/hal-02627245v1" TargetMode="External"/><Relationship Id="rId83" Type="http://schemas.openxmlformats.org/officeDocument/2006/relationships/hyperlink" Target="https://dx.doi.org/10.3406/ecoap.1998.1667" TargetMode="External"/><Relationship Id="rId84" Type="http://schemas.openxmlformats.org/officeDocument/2006/relationships/hyperlink" Target="https://hal.science/hal-05379124v1" TargetMode="External"/><Relationship Id="rId85" Type="http://schemas.openxmlformats.org/officeDocument/2006/relationships/hyperlink" Target="https://dx.doi.org/10.3406/cep.1996.1180" TargetMode="External"/><Relationship Id="rId86" Type="http://schemas.openxmlformats.org/officeDocument/2006/relationships/hyperlink" Target="https://hal.science/hal-05334576v1" TargetMode="External"/><Relationship Id="rId87" Type="http://schemas.openxmlformats.org/officeDocument/2006/relationships/hyperlink" Target="https://dx.doi.org/10.3406/cep.1985.1016" TargetMode="External"/><Relationship Id="rId88" Type="http://schemas.openxmlformats.org/officeDocument/2006/relationships/hyperlink" Target="https://univ-reims.hal.science/hal-04188394v1" TargetMode="External"/><Relationship Id="rId89" Type="http://schemas.openxmlformats.org/officeDocument/2006/relationships/hyperlink" Target="https://dx.doi.org/10.3406/ecoap.1985.4036" TargetMode="External"/><Relationship Id="rId90" Type="http://schemas.openxmlformats.org/officeDocument/2006/relationships/hyperlink" Target="https://hal.science/hal-02615924v1" TargetMode="External"/><Relationship Id="rId91" Type="http://schemas.openxmlformats.org/officeDocument/2006/relationships/hyperlink" Target="https://hal.science/search/index/?q=*&amp;authFullName_s=G&#233;rard Kebabdjian" TargetMode="External"/><Relationship Id="rId92" Type="http://schemas.openxmlformats.org/officeDocument/2006/relationships/hyperlink" Target="https://hal.science/search/index/?q=*&amp;authFullName_s=Olivier Weinstein" TargetMode="External"/><Relationship Id="rId93" Type="http://schemas.openxmlformats.org/officeDocument/2006/relationships/hyperlink" Target="https://dx.doi.org/10.3406/reco.1984.408790" TargetMode="External"/><Relationship Id="rId94" Type="http://schemas.openxmlformats.org/officeDocument/2006/relationships/hyperlink" Target="https://hal.science/hal-05333984v1" TargetMode="External"/><Relationship Id="rId95" Type="http://schemas.openxmlformats.org/officeDocument/2006/relationships/hyperlink" Target="https://hal.science/hal-05402290v1" TargetMode="External"/><Relationship Id="rId96" Type="http://schemas.openxmlformats.org/officeDocument/2006/relationships/hyperlink" Target="https://hal.science/search/index/?q=*&amp;authFullName_s=Pietro Mesirca" TargetMode="External"/><Relationship Id="rId97" Type="http://schemas.openxmlformats.org/officeDocument/2006/relationships/hyperlink" Target="https://hal.science/search/index/?q=*&amp;authFullName_s=Jean Chemin" TargetMode="External"/><Relationship Id="rId98" Type="http://schemas.openxmlformats.org/officeDocument/2006/relationships/hyperlink" Target="https://hal.science/search/index/?q=*&amp;authFullName_s=Eleonora Torre" TargetMode="External"/><Relationship Id="rId99" Type="http://schemas.openxmlformats.org/officeDocument/2006/relationships/hyperlink" Target="https://hal.science/search/index/?q=*&amp;authFullName_s=Laura Gallot" TargetMode="External"/><Relationship Id="rId100" Type="http://schemas.openxmlformats.org/officeDocument/2006/relationships/hyperlink" Target="https://dx.doi.org/10.1016/j.jmccpl.2024.100123" TargetMode="External"/><Relationship Id="rId101" Type="http://schemas.openxmlformats.org/officeDocument/2006/relationships/hyperlink" Target="https://hal.inrae.fr/hal-02831999v1" TargetMode="External"/><Relationship Id="rId102" Type="http://schemas.openxmlformats.org/officeDocument/2006/relationships/hyperlink" Target="https://hal.science/search/index/?q=*&amp;authFullName_s=D. Barth&#233;l&#233;my" TargetMode="External"/><Relationship Id="rId103" Type="http://schemas.openxmlformats.org/officeDocument/2006/relationships/hyperlink" Target="https://hal.science/search/index/?q=*&amp;authFullName_s=M. Nieddu" TargetMode="External"/><Relationship Id="rId104" Type="http://schemas.openxmlformats.org/officeDocument/2006/relationships/hyperlink" Target="https://hal.science/search/index/?q=*&amp;authFullName_s=F.D. Vivien" TargetMode="External"/><Relationship Id="rId105" Type="http://schemas.openxmlformats.org/officeDocument/2006/relationships/hyperlink" Target="https://hal.science/hal-05335868v1" TargetMode="External"/><Relationship Id="rId106" Type="http://schemas.openxmlformats.org/officeDocument/2006/relationships/hyperlink" Target="https://dx.doi.org/10.17184/eac.6001" TargetMode="External"/><Relationship Id="rId107" Type="http://schemas.openxmlformats.org/officeDocument/2006/relationships/hyperlink" Target="https://hal.science/hal-05335697v1" TargetMode="External"/><Relationship Id="rId108" Type="http://schemas.openxmlformats.org/officeDocument/2006/relationships/hyperlink" Target="https://dx.doi.org/10.4324/9781315161495" TargetMode="External"/><Relationship Id="rId109" Type="http://schemas.openxmlformats.org/officeDocument/2006/relationships/hyperlink" Target="https://hal.science/hal-05336645v1" TargetMode="External"/><Relationship Id="rId110" Type="http://schemas.openxmlformats.org/officeDocument/2006/relationships/hyperlink" Target="https://dx.doi.org/10.3917/ems.roux.2018.01.0093" TargetMode="External"/><Relationship Id="rId111" Type="http://schemas.openxmlformats.org/officeDocument/2006/relationships/hyperlink" Target="https://hal.science/hal-05334828v1" TargetMode="External"/><Relationship Id="rId112" Type="http://schemas.openxmlformats.org/officeDocument/2006/relationships/hyperlink" Target="https://hal.science/hal-05336760v1" TargetMode="External"/><Relationship Id="rId113" Type="http://schemas.openxmlformats.org/officeDocument/2006/relationships/hyperlink" Target="https://hal.science/hal-02628287v1" TargetMode="External"/><Relationship Id="rId114" Type="http://schemas.openxmlformats.org/officeDocument/2006/relationships/hyperlink" Target="https://hal.science/hal-05336609v1" TargetMode="External"/><Relationship Id="rId115" Type="http://schemas.openxmlformats.org/officeDocument/2006/relationships/hyperlink" Target="https://hal.science/hal-05334661v1" TargetMode="External"/><Relationship Id="rId116" Type="http://schemas.openxmlformats.org/officeDocument/2006/relationships/hyperlink" Target="https://hal.science/hal-05337625v1" TargetMode="External"/><Relationship Id="rId117" Type="http://schemas.openxmlformats.org/officeDocument/2006/relationships/hyperlink" Target="https://hal.science/hal-05335863v1" TargetMode="External"/><Relationship Id="rId118" Type="http://schemas.openxmlformats.org/officeDocument/2006/relationships/hyperlink" Target="https://hal.science/hal-05335572v1" TargetMode="External"/><Relationship Id="rId119" Type="http://schemas.openxmlformats.org/officeDocument/2006/relationships/hyperlink" Target="https://hal.science/hal-05335662v1" TargetMode="External"/><Relationship Id="rId120" Type="http://schemas.openxmlformats.org/officeDocument/2006/relationships/hyperlink" Target="https://dx.doi.org/10.3917/deps.gref.2006.01.0193" TargetMode="External"/><Relationship Id="rId121" Type="http://schemas.openxmlformats.org/officeDocument/2006/relationships/hyperlink" Target="https://hal.inrae.fr/hal-02830854v1" TargetMode="External"/><Relationship Id="rId122" Type="http://schemas.openxmlformats.org/officeDocument/2006/relationships/hyperlink" Target="https://hal.science/hal-05335747v1" TargetMode="External"/><Relationship Id="rId123" Type="http://schemas.openxmlformats.org/officeDocument/2006/relationships/hyperlink" Target="https://hal.science/hal-05337652v1" TargetMode="External"/><Relationship Id="rId124" Type="http://schemas.openxmlformats.org/officeDocument/2006/relationships/hyperlink" Target="https://hal.science/hal-05335597v1" TargetMode="External"/><Relationship Id="rId125" Type="http://schemas.openxmlformats.org/officeDocument/2006/relationships/hyperlink" Target="https://dx.doi.org/10.4337/9781845421540.00015" TargetMode="External"/><Relationship Id="rId126" Type="http://schemas.openxmlformats.org/officeDocument/2006/relationships/hyperlink" Target="https://hal.science/hal-05336711v1" TargetMode="External"/><Relationship Id="rId127" Type="http://schemas.openxmlformats.org/officeDocument/2006/relationships/hyperlink" Target="https://hal.science/hal-05335873v1" TargetMode="External"/><Relationship Id="rId128" Type="http://schemas.openxmlformats.org/officeDocument/2006/relationships/hyperlink" Target="https://hal.science/hal-05335614v1" TargetMode="External"/><Relationship Id="rId129" Type="http://schemas.openxmlformats.org/officeDocument/2006/relationships/hyperlink" Target="https://hal.science/hal-02624907v1" TargetMode="External"/><Relationship Id="rId130" Type="http://schemas.openxmlformats.org/officeDocument/2006/relationships/hyperlink" Target="https://hal.science/hal-05334751v1" TargetMode="External"/><Relationship Id="rId131" Type="http://schemas.openxmlformats.org/officeDocument/2006/relationships/hyperlink" Target="https://dx.doi.org/10.1007/978-1-349-20117-4" TargetMode="External"/><Relationship Id="rId132" Type="http://schemas.openxmlformats.org/officeDocument/2006/relationships/hyperlink" Target="https://hal.science/hal-0533650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BARRERE</dc:title>
  <dc:description>CV</dc:description>
  <dc:subject/>
  <cp:keywords/>
  <cp:category/>
  <cp:lastModifiedBy/>
  <dcterms:created xsi:type="dcterms:W3CDTF">2026-05-04T04:26:47+02:00</dcterms:created>
  <dcterms:modified xsi:type="dcterms:W3CDTF">2026-05-04T04:26:47+02:00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