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songe de Jacob aux visions de saints dans l'art médiéval : théophanie et géographie 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</w:t>
            </w:r>
            <w:r>
              <w:rPr/>
              <w:t xml:space="preserve">, 1998, 6. Vue et vision au Moyen \^Age, 2, p. 43--57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et le génie des images dans l'art médiéval occidental (du VIIIe au XVe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Boespflug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de la Bible</w:t>
            </w:r>
            <w:r>
              <w:rPr/>
              <w:t xml:space="preserve">, 1998, 114. Le Christ dans l'art, des origines au XVe si\`ecle, pp.40--75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vision of saint Anthony on a Thebaid at Christ Church Oxford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Warburg and Courtauld Institutes</w:t>
            </w:r>
            <w:r>
              <w:rPr/>
              <w:t xml:space="preserve">, 1996, 59, p. 286--294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de l'ascension spirituelle et la dévotion des laïcs : le Trône de charité dans le Psautier de Bonne de Luxembourg et les Petites Heures du duc de 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1995, 110/4, p. 9--22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Baldung Grien's Grünen Wörth Altarpiece and Devotion to the two Saint Johns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Metropolitan Museum Journal</w:t>
            </w:r>
            <w:r>
              <w:rPr/>
              <w:t xml:space="preserve">, 1992, 27. Essays in Memory of Guy C. Baumann, p. 85--99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hal-03295294v1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Schongauer et l'art du XVe siècle au nord des Alpes : nouveaux intérêts et nouvelles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1992, p. 265--273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et histoire de l'art. Bilan d'une première campagne d'analyse des peintures du musée d'Unterlinden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1992, 35, p. 135--146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flamand et hollandais : le siècle des Primitifs, 1380-1520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/>
              <w:t xml:space="preserve">Citadelles et Mazenod, 2003, L'art et les grandes civilisations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of time in the history of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Kristen Lippincott</w:t>
              </w:r>
            </w:hyperlink>
          </w:p>
          <w:p>
            <w:pPr/>
            <w:r>
              <w:rPr/>
              <w:t xml:space="preserve">Brepols,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dans l'art, des origines jusqu'à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Boespflug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Spieser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da Costa</w:t>
              </w:r>
            </w:hyperlink>
          </w:p>
          <w:p>
            <w:pPr/>
            <w:r>
              <w:rPr/>
              <w:t xml:space="preserve">Bayard-Presse,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céleste dans l'art du Moyen Âge. Une image de la quête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/>
              <w:t xml:space="preserve">Flammarion, 1997, Idées et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: Moyen Âge. Chrétienté et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/>
              <w:t xml:space="preserve">Flammarion,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Conques. Les vitraux de Soulages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/>
              <w:t xml:space="preserve">Seuil,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Grünewald. Le retable d'Issenheim [en japonais]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/>
              <w:t xml:space="preserve">Shinchosha,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en lumière, Manuscrits enluminés des bibliothèques de France</w:t>
            </w:r>
            <w:r>
              <w:rPr/>
              <w:t xml:space="preserve">, Fayard, p. 268-293,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mystique à la raison : la spéculation et le chemin du ciel dans le Livre du chemin de long estude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Champ des Escriptures</w:t>
            </w:r>
            <w:r>
              <w:rPr/>
              <w:t xml:space="preserve">, H. Champion, p. 709--721,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mémoire du texte dans les enluminures du Ci nous 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de l'øeuvre d'art : la description</w:t>
            </w:r>
            <w:r>
              <w:rPr/>
              <w:t xml:space="preserve">, Presses universitaires de Strasbourg-Musée d'Unterlinden, p. 19--31,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Nicolas de Hagueneau à Grünewald : origine et structure du retable d'Issenheim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Flügelaltäre des späten Mittelalters</w:t>
            </w:r>
            <w:r>
              <w:rPr/>
              <w:t xml:space="preserve">, Dietrich Reimer, p. 223--237,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mythe et le modèle formel : les Crucifixions de Grünewald et l'art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Heck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crucifiés, catalogue d'exposition</w:t>
            </w:r>
            <w:r>
              <w:rPr/>
              <w:t xml:space="preserve">, Réunion des Musées Nationaux, p. 84--107,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hal-03295297v1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5296v1" TargetMode="External"/><Relationship Id="rId8" Type="http://schemas.openxmlformats.org/officeDocument/2006/relationships/hyperlink" Target="https://hal.science/search/index/?q=*&amp;authFullName_s=Christian Heck" TargetMode="External"/><Relationship Id="rId9" Type="http://schemas.openxmlformats.org/officeDocument/2006/relationships/hyperlink" Target="https://hal.science/hal-03291556v1" TargetMode="External"/><Relationship Id="rId10" Type="http://schemas.openxmlformats.org/officeDocument/2006/relationships/hyperlink" Target="https://hal.science/search/index/?q=*&amp;authFullName_s=Fran&#231;ois Boespflug" TargetMode="External"/><Relationship Id="rId11" Type="http://schemas.openxmlformats.org/officeDocument/2006/relationships/hyperlink" Target="https://hal.science/hal-03295303v1" TargetMode="External"/><Relationship Id="rId12" Type="http://schemas.openxmlformats.org/officeDocument/2006/relationships/hyperlink" Target="https://hal.science/hal-03295291v1" TargetMode="External"/><Relationship Id="rId13" Type="http://schemas.openxmlformats.org/officeDocument/2006/relationships/hyperlink" Target="https://hal.science/hal-03295294v1" TargetMode="External"/><Relationship Id="rId14" Type="http://schemas.openxmlformats.org/officeDocument/2006/relationships/hyperlink" Target="https://hal.science/hal-03295293v1" TargetMode="External"/><Relationship Id="rId15" Type="http://schemas.openxmlformats.org/officeDocument/2006/relationships/hyperlink" Target="https://hal.science/hal-03295290v1" TargetMode="External"/><Relationship Id="rId16" Type="http://schemas.openxmlformats.org/officeDocument/2006/relationships/hyperlink" Target="https://hal.science/search/index/?q=*&amp;authFullName_s=G. Lambert" TargetMode="External"/><Relationship Id="rId17" Type="http://schemas.openxmlformats.org/officeDocument/2006/relationships/hyperlink" Target="https://hal.science/search/index/?q=*&amp;authFullName_s=C. Lavier" TargetMode="External"/><Relationship Id="rId18" Type="http://schemas.openxmlformats.org/officeDocument/2006/relationships/hyperlink" Target="https://hal.science/hal-03308012v1" TargetMode="External"/><Relationship Id="rId19" Type="http://schemas.openxmlformats.org/officeDocument/2006/relationships/hyperlink" Target="https://hal.science/hal-03308011v1" TargetMode="External"/><Relationship Id="rId20" Type="http://schemas.openxmlformats.org/officeDocument/2006/relationships/hyperlink" Target="https://hal.science/search/index/?q=*&amp;authFullName_s=Kristen Lippincott" TargetMode="External"/><Relationship Id="rId21" Type="http://schemas.openxmlformats.org/officeDocument/2006/relationships/hyperlink" Target="https://hal.science/hal-03291553v1" TargetMode="External"/><Relationship Id="rId22" Type="http://schemas.openxmlformats.org/officeDocument/2006/relationships/hyperlink" Target="https://hal.science/search/index/?q=*&amp;authFullName_s=Jean-Michel Spieser" TargetMode="External"/><Relationship Id="rId23" Type="http://schemas.openxmlformats.org/officeDocument/2006/relationships/hyperlink" Target="https://hal.science/search/index/?q=*&amp;authFullName_s=V. da Costa" TargetMode="External"/><Relationship Id="rId24" Type="http://schemas.openxmlformats.org/officeDocument/2006/relationships/hyperlink" Target="https://hal.science/hal-03295302v1" TargetMode="External"/><Relationship Id="rId25" Type="http://schemas.openxmlformats.org/officeDocument/2006/relationships/hyperlink" Target="https://hal.science/hal-03295289v1" TargetMode="External"/><Relationship Id="rId26" Type="http://schemas.openxmlformats.org/officeDocument/2006/relationships/hyperlink" Target="https://hal.science/hal-03295300v1" TargetMode="External"/><Relationship Id="rId27" Type="http://schemas.openxmlformats.org/officeDocument/2006/relationships/hyperlink" Target="https://hal.science/hal-03295301v1" TargetMode="External"/><Relationship Id="rId28" Type="http://schemas.openxmlformats.org/officeDocument/2006/relationships/hyperlink" Target="https://hal.science/hal-03308006v1" TargetMode="External"/><Relationship Id="rId29" Type="http://schemas.openxmlformats.org/officeDocument/2006/relationships/hyperlink" Target="https://hal.science/hal-03295295v1" TargetMode="External"/><Relationship Id="rId30" Type="http://schemas.openxmlformats.org/officeDocument/2006/relationships/hyperlink" Target="https://hal.science/hal-03295298v1" TargetMode="External"/><Relationship Id="rId31" Type="http://schemas.openxmlformats.org/officeDocument/2006/relationships/hyperlink" Target="https://hal.science/hal-03295299v1" TargetMode="External"/><Relationship Id="rId32" Type="http://schemas.openxmlformats.org/officeDocument/2006/relationships/hyperlink" Target="https://hal.science/hal-0329529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HECK</dc:title>
  <dc:description>CV</dc:description>
  <dc:subject/>
  <cp:keywords/>
  <cp:category/>
  <cp:lastModifiedBy/>
  <dcterms:created xsi:type="dcterms:W3CDTF">2026-05-02T07:01:30+02:00</dcterms:created>
  <dcterms:modified xsi:type="dcterms:W3CDTF">2026-05-02T07:01:30+02:00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