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 Buzon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de Fontenay-aux-Roses. Agrégation de Lettres modernes. Doctorat. HDR.</w:t>
      </w:r>
    </w:p>
    <w:p>
      <w:pPr/>
      <w:r>
        <w:rPr>
          <w:b w:val="1"/>
          <w:bCs w:val="1"/>
        </w:rPr>
        <w:t xml:space="preserve">Sujetdethèse</w:t>
      </w:r>
      <w:r>
        <w:rPr/>
        <w:t xml:space="preserve"> : Les  Angoisses  douloureuses  </w:t>
      </w:r>
      <w:r>
        <w:rPr>
          <w:i w:val="1"/>
          <w:iCs w:val="1"/>
        </w:rPr>
        <w:t xml:space="preserve">d’Helisenne  de  Crenne  (1538) : lectures  et  écritures</w:t>
      </w:r>
      <w:r>
        <w:rPr/>
        <w:t xml:space="preserve">, 1990, Centre</w:t>
      </w:r>
    </w:p>
    <w:p>
      <w:pPr/>
      <w:r>
        <w:rPr/>
        <w:t xml:space="preserve">d’ÉtudesSupérieuresdelaRenaissance, universitédeTours;directeur:JeanLafond.</w:t>
      </w:r>
    </w:p>
    <w:p>
      <w:pPr/>
      <w:r>
        <w:rPr>
          <w:b w:val="1"/>
          <w:bCs w:val="1"/>
        </w:rPr>
        <w:t xml:space="preserve">Sujetd’habilitation :</w:t>
      </w:r>
      <w:r>
        <w:rPr>
          <w:i w:val="1"/>
          <w:iCs w:val="1"/>
        </w:rPr>
        <w:t xml:space="preserve">Littérature  profane  et  style</w:t>
      </w:r>
      <w:r>
        <w:rPr/>
        <w:t xml:space="preserve"> « </w:t>
      </w:r>
      <w:r>
        <w:rPr>
          <w:i w:val="1"/>
          <w:iCs w:val="1"/>
        </w:rPr>
        <w:t xml:space="preserve">piteux</w:t>
      </w:r>
      <w:r>
        <w:rPr/>
        <w:t xml:space="preserve"> », 2010,  Centre  d’Études  Supérieures  de  la  Renaissance, universitédeTours;référente:Marie-Luce Demonet.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L’imprévisible roman des &amp;lt;i&amp;gt;Angoisses douloureuses&amp;lt;/i&amp;gt; et le corpus signé Hélisenne de Crenne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2, n°4, octobre-novembre-décembre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pp.283-284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circulation d’&amp;lt;i&amp;gt;Amadis de Gaule&amp;lt;/i&amp;gt; en Europe de l’Ouest : Gabriel Chappuys, traducteur lui-même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pp.199-232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3, n°1, janvier-février-mars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pp.284-285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langues de Montaigne dans &amp;lt;i&amp;gt;Les Essais&amp;lt;/i&amp;gt;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2018-1 (67),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d'histoire du protestantisme, t. 1, n°3, juillet-août-septembre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pp.10.3917/rhren.085.0323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d'histoire du protestantisme&amp;lt;/i&amp;gt;, &amp;quot;le Luther des Français&amp;quot;, t. 2, janvier-juin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337-338 et https://www.cairn.info/revue-reforme-humanisme-renaissance-2017-2-page-323.htm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humaniste et manière théologale : aspects de la profanation dans &amp;quot; Des prières &amp;quot; (Montaigne, Essais, I, 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2011, 53,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de Gaule en français : continuation romanesque, collection,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2011, 65 (3), pp.337-346.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⟨10.1093/fs/knr074⟩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la lecture des &amp;lt;i&amp;gt;Amadis de Gaule&amp;lt;/i&amp;gt; à Lyon : quelques épîtres de Gabriel Chappuys,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71, pp.125-149.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⟨10.3406/rhren.2011.3120⟩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2005, XXX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poétique dans l'Adolescence clémentine de Clément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propres de l'Adolescence clémentine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Chappuys et les derniers 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Chappuys, traducteur tourangeau</w:t>
            </w:r>
            <w:r>
              <w:rPr/>
              <w:t xml:space="preserve">, Marie-Luce Demonet,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L’arc-en-ciel selon Guillaume du Bartas dans &amp;lt;i&amp;gt;La Seconde Semaine&amp;lt;/i&amp;gt;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physique (XVIIe siècle)</w:t>
            </w:r>
            <w:r>
              <w:rPr/>
              <w:t xml:space="preserve">, Sep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&amp;lt;i&amp;gt;Histoire d’un voyage en la terre du Brésil&amp;lt;/i&amp;gt; de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versus Globalization. An Interdisciplinary Symposium</w:t>
            </w:r>
            <w:r>
              <w:rPr/>
              <w:t xml:space="preserve">, Bertrand Westphal; Sheri Spaine Long, Feb 2015, Charlotte, North Carolina,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recueils imprimés de blasons du corps féminin : deux expansions chez Denis de Harsy (1536-1537), incluant une pièce attribuée à François 1er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d'atelier. L'éditeur et la fabrique de l'œuvre à la Renaissance, dir. Anne Réach-Ngô</w:t>
            </w:r>
            <w:r>
              <w:rPr/>
              <w:t xml:space="preserve">, May 2012, Paris, France. pp.271-302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représentation du corps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l'ouvrage La mise en scène du corps, Limoges, PULIM, 2014 dir. E. Chauvet et J. Rouassi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sur la scène de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Dramaturgies vagabondes, migrations romanesques: écritures en dialogue (XVIe-XVIIIe siècles)</w:t>
            </w:r>
            <w:r>
              <w:rPr/>
              <w:t xml:space="preserve">, Magda Campanini; Università Ca' Foscari, Dipartimento di Studi linguistici e culturali comparati, Nov 2014,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Didon dans la tragédie de Jodelle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Didon : de l'épopée antique au théâtre de la Renaissance, dir. Evelyne Berriot-Salvadore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dizain dialogué, Délie (dizain 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 de Maurice Scève</w:t>
            </w:r>
            <w:r>
              <w:rPr/>
              <w:t xml:space="preserve">, Oct 2012, Tours, C. E. S. R., France. https://www.fabula.org/colloques/index.php?id=1937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Chappuys : un passeur infatigable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Rire et contacts de cultures entre France et Italie (XVe-XVIIe siècles), Échanges et représentations, dir. Dominique Bertrand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d'Amadis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romans et mutations éditoriales au XVIe siècle : l'étape lyonnaise, dir. P. Mounier, A. Réach-Ngô et M. Thorel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RHR, </w:t>
            </w:r>
            <w:r>
              <w:rPr>
                <w:i w:val="1"/>
                <w:iCs w:val="1"/>
              </w:rPr>
              <w:t xml:space="preserve">Parcours de romans et mutations éditoriales au XVIe siècle : l'étape lyonnaise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selon Jehan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d'Olivier Millet, Paris 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d'inceste dans la littérature narrative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5037 "L'inceste, filiations, transgressions, identités (16e-18e siècles)"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Montaigne, dans le Journal et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de santé et voyages thérapeutiques chez les écrivains, dir. C. de Buzon et O. Richard-Pauchet</w:t>
            </w:r>
            <w:r>
              <w:rPr/>
              <w:t xml:space="preserve">, Oct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le pouvoir : autorité et légitimité dans les écrits européens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Renaissance, actes du colloque dirigé par Michel Simonin (juillet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à la Renaissance</w:t>
            </w:r>
            <w:r>
              <w:rPr/>
              <w:t xml:space="preserve">, 1990, Tours, France. http://www.rhr16.fr/ressources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récit-cadre dans &amp;lt;i&amp;gt;Les Angoisses douloureuses qui procedent d'amours&amp;lt;/i&amp;gt; d'Helisenne de Crenne (Paris, D. Janot, 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</w:t>
            </w:r>
            <w:r>
              <w:rPr>
                <w:i w:val="1"/>
                <w:iCs w:val="1"/>
              </w:rPr>
              <w:t xml:space="preserve">Le roman français à la Renaissance</w:t>
            </w:r>
            <w:r>
              <w:rPr>
                <w:i w:val="1"/>
                <w:iCs w:val="1"/>
              </w:rPr>
              <w:t xml:space="preserve">, Université de Vérone, dir. Rosanna Gorris</w:t>
            </w:r>
            <w:r>
              <w:rPr/>
              <w:t xml:space="preserve">, Dec 2012,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éditions des Blasons du corps féminin à Lyon (1536-1537)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Impressions lyonnaises du XVIe siècle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courroucée : la colère de Cléopâtre (E. Jodelle, Cléopâtre captive)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Representing Female Emotion in the Renaissance.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Chambord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tourisme, esthétiques</w:t>
            </w:r>
            <w:r>
              <w:rPr/>
              <w:t xml:space="preserve">, Oct 2008, Limoges,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Cœur, âme et esprit dans L'Olive augmentée de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vie psychique,</w:t>
            </w:r>
            <w:r>
              <w:rPr/>
              <w:t xml:space="preserve">, Apr 2008, Caen, France. pp.195-221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roman : Helisenne de Crenne, petits débats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TAM-méta " Les femmes, les lettres et le savoir au Moyen Âge ", dir. Anne Paupert et Bernard Ribémont, Paris-7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dans le récit de fiction en langue française autour de 1550 : le cas des Angoysses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singulier, le contingent, l'inattendu dans le récit factuel et le récit de fiction</w:t>
            </w:r>
            <w:r>
              <w:rPr/>
              <w:t xml:space="preserve">, May 2007, Caen, France. p. 97-109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lyonnaises sur un texte parisien : l'édition des Angoyssses douloureuses qui procedent d'amours d'Hélisenne de Crenne (Denys de Harsy, vers 1539)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2006, Lyon,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roman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français de l'Université de Cambridge, dir. N. Kenny et E. Gilby</w:t>
            </w:r>
            <w:r>
              <w:rPr/>
              <w:t xml:space="preserve">, Apr 2008,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du mariage (le mariage clandestin)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mariage dans la littérature narrative avant 1800, dir. Françoise Lavocat, Université Paris 7-Denis Diderot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Antoine Muret, un humaniste français en 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Bernard-Pradelle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Droz, 610, 2020,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&amp;lt;i&amp;gt;Littérature et voyages de santé&amp;lt;/i&amp;gt;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Editions Classiques Garnier, 21, 523 p., 2017, Collection Rencontres, série XVIIIe siècle Jacques Berchtold; Catriona Seth, 978-2-406-06394-0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&amp;lt;i&amp;gt;Didon se sacrifiant d'Etienne Jodelle&amp;lt;/i&amp;gt;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201 p., 2015,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Sylvie Humbert-Mougin, Hélène Maurel-Indart, 978-2-86906-367-9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 Le Roman à la Renaissance&amp;lt;/i&amp;gt;, actes du colloque dirigé par Michel Simonin (1947-2000), Tours, Centre d’études supérieures de la Renaissance, juillet 1990 : textes rassemblés et publiés en ligne sur le site http://www.rhr16.fr/ressources en janvier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corps et l'esprit en voyage, Le voyage thérapeutique&amp;lt;/i&amp;gt;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Classiques Garnier, pp.241, 2012,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&amp;lt;i&amp;gt;Jean Dorat poète humaniste de la Renaissance&amp;lt;/i&amp;gt;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Droz, pp.551,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Ronsard et Marc-Antoine Muret, Les Amours, leurs Commentaires (1553)&amp;lt;/i&amp;gt;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Lesure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</w:p>
          <w:p>
            <w:pPr/>
            <w:r>
              <w:rPr/>
              <w:t xml:space="preserve">Christine de Buzon et Pierre Martin. Didier-Erudition, pp.540, 1999, Classiques Didier, Michel Simonin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&amp;lt;i&amp;gt;Helisenne de Crenne, Les Angoysses douloureuses qui procedent d'amours (1538)&amp;lt;/i&amp;gt;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Buzon. Honoré Champion, pp.729, 1997, Textes littéraires de la Renaissance, 13, Claude Blum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large des premiers Amadis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Mounier et Hélène Rabaey (dir.), Stratégies d’élargissement du lectorat dans la fiction narrative, XVe et XVIe siècles, Classiques Garnier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21, Editions Classiques Garnier, pp.7-18, 2017, collection Rencontres.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 de santé </w:t>
            </w:r>
            <w:r>
              <w:rPr/>
              <w:t xml:space="preserve">, 21, Editions Classiques Garnier, pp.181-198, 2017, Collection Rencontres,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Jodelle et le renouvellement du théâtre tragique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 ; Anne Boutet; Christine de Buzon; Elise Gauthier. </w:t>
            </w:r>
            <w:r>
              <w:rPr>
                <w:i w:val="1"/>
                <w:iCs w:val="1"/>
              </w:rPr>
              <w:t xml:space="preserve">Didon se sacrifiant d’Etienne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pp.9-17, 2015, collection "Perspectives littéraires",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à la bibliographie de &amp;lt;i&amp;gt;Didon se sacrifiant&amp;lt;/i&amp;gt; d’Etienne Jodelle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pp.17-21, 2015, collection "Perspectives littéraires", ISBN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et garde-robes : la représentation de quelques lieux privés dans l'&amp;lt;i&amp;gt;Amadis de Gaule&amp;lt;/i&amp;gt;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 </w:t>
            </w:r>
            <w:r>
              <w:rPr/>
              <w:t xml:space="preserve">, 58,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Peeters</w:t>
              </w:r>
            </w:hyperlink>
            <w:r>
              <w:rPr/>
              <w:t xml:space="preserve">, p. 63-72, 2014, Coll. "La République des Lettres"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 soi dans le Journal de Voyage de Montaigne et l'essai II, 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p. 139-165,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lieu : voyager, (se) soigner,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pp.7-14,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L'allure romanesque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XVIe siècle, ou le renouveau d'un genre dans le contexte européen</w:t>
            </w:r>
            <w:r>
              <w:rPr/>
              <w:t xml:space="preserve">, Presses universitaires de Strasbourg, pp.207-216, 2005, Europes litétraires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Diane Desrosiers-Bonin et Jean-Philippe Beaulieu. </w:t>
            </w:r>
            <w:r>
              <w:rPr>
                <w:i w:val="1"/>
                <w:iCs w:val="1"/>
              </w:rPr>
              <w:t xml:space="preserve">Helisenne de Crenne, L'écriture et ses doubles</w:t>
            </w:r>
            <w:r>
              <w:rPr/>
              <w:t xml:space="preserve">, Honoré Champion, pp.71-82, 2004, Etudes et essais sur la Renaissance, 2-7453-1035-6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Peletier du Mans et l'éthique du poéticien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Gérard Defaux et Bernard Cerquiglini avec la collab. de Bernard Colombat. </w:t>
            </w:r>
            <w:r>
              <w:rPr>
                <w:i w:val="1"/>
                <w:iCs w:val="1"/>
              </w:rPr>
              <w:t xml:space="preserve">Lyon et l'illustration de la langue française à la Renaissance</w:t>
            </w:r>
            <w:r>
              <w:rPr/>
              <w:t xml:space="preserve">, ENS Editions, pp.463-480,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Français, les Commentaires de Marc Antoine Muret aux Amours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Jean-François Sablayrolles. </w:t>
            </w:r>
            <w:r>
              <w:rPr>
                <w:i w:val="1"/>
                <w:iCs w:val="1"/>
              </w:rPr>
              <w:t xml:space="preserve">L'innovation lexicale</w:t>
            </w:r>
            <w:r>
              <w:rPr/>
              <w:t xml:space="preserve">, Honoré Champion, pp.341-360, 2003, Lexica,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allégorique de L'Hôpital d'amour d'Achille Caulier (vers 1440)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Lieux d'hospitalité: hospices, hôpital, hostellerie</w:t>
            </w:r>
            <w:r>
              <w:rPr/>
              <w:t xml:space="preserve">, Presses Universitaires Blaise-Pascal, pp.383-397, 2001, Collection Littératures, Cahiers du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passions : l'amour de la patrie et le pathétique dans Regulus, Tragédie (1582) de Jean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Histoire et littérature au temps de Montaigne, Mélanges offerts à Claude-Gilbert Dubois</w:t>
            </w:r>
            <w:r>
              <w:rPr/>
              <w:t xml:space="preserve">, Droz, pp.63-77, 2001, Cahiers d'Humanisme et Renaissance, 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 des Amadis : le cas Du Verdier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Monique Michaud. </w:t>
            </w:r>
            <w:r>
              <w:rPr>
                <w:i w:val="1"/>
                <w:iCs w:val="1"/>
              </w:rPr>
              <w:t xml:space="preserve">Mateo Aleman et les voies du roman au tournant des XVIe et XVIIe siècles</w:t>
            </w:r>
            <w:r>
              <w:rPr/>
              <w:t xml:space="preserve">, Université de Poitiers, pp.29-40, 2001, Cahiers FORELL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passions, pudeur et impudeur dans Hippolyte de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Emmanuel Buron. </w:t>
            </w:r>
            <w:r>
              <w:rPr>
                <w:i w:val="1"/>
                <w:iCs w:val="1"/>
              </w:rPr>
              <w:t xml:space="preserve">Lectures de Robert Garnier : Hippolyte, Les Juives</w:t>
            </w:r>
            <w:r>
              <w:rPr/>
              <w:t xml:space="preserve">, Presses universitaires de Rennes, pp.97-111,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libertines dans le Page disgracié de T. L'Hermite ou être comme le jouet des passions, des astres et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Pierre-François Moreau et Antony McKenna. </w:t>
            </w:r>
            <w:r>
              <w:rPr>
                <w:i w:val="1"/>
                <w:iCs w:val="1"/>
              </w:rPr>
              <w:t xml:space="preserve">Libertinisme et philosophie IV</w:t>
            </w:r>
            <w:r>
              <w:rPr/>
              <w:t xml:space="preserve">, Presses de l'Université de Saint-Étienne,, pp.155-174,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 cas des Angoisses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lignes, Mélanges offerts à J. Pechar à l'occasion de son 70e anniversaire,</w:t>
            </w:r>
            <w:r>
              <w:rPr/>
              <w:t xml:space="preserve">, Prague : Académie des Sciences, pp.267-302,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retour dans la tragédie de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L'Emigration : le retour</w:t>
            </w:r>
            <w:r>
              <w:rPr/>
              <w:t xml:space="preserve">, Presses de l'Université Blaise-Pascal, pp.35-50,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d'hospitalité dans la fiction française autour de 1550 : Rabelais, Herberay, 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Mythes et représentations de l'hospitalité</w:t>
            </w:r>
            <w:r>
              <w:rPr/>
              <w:t xml:space="preserve">, Presses de l'Université Blaise-Pascal, pp.103-124,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humaniste selon Jehan de Beaubrueil :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Michel Cassan. </w:t>
            </w:r>
            <w:r>
              <w:rPr>
                <w:i w:val="1"/>
                <w:iCs w:val="1"/>
              </w:rPr>
              <w:t xml:space="preserve">Les Officiers moyens à l'époque moderne : pouvoir culture, identité</w:t>
            </w:r>
            <w:r>
              <w:rPr/>
              <w:t xml:space="preserve">, PULIM, pp.345-365,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graphies de l'Adolescence clémentine de C.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Le Génie de la langue</w:t>
            </w:r>
            <w:r>
              <w:rPr/>
              <w:t xml:space="preserve">, ENS-Éditions, pp.175-220, 1997, Feuillets de l'E.N.S. de Fontenay/Saint-Cloud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du dialogue à l'âge de l'humanisme, dir. E. Buron, Ph. Guérin et Cl. Lesage, Tours, PUFR et Rennes, PUR,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du Protestantisme, t. 2, n°3, juillet août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2018, pp.283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Gryphe. Revue de la Bibliothèque municipale de Lyon, n°26,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2017, 157-159 et https://www.cairn.info/revue-reforme-humanisme-renaissance-2017-1-page-157.htm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I, n°1, janvier février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 n°82-83, 2016, p. 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Et non autrement. Marginalisation et résistance des langues de France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Réforme Humanisme Renaissance n°82-83, 2016, p. 247-249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des amis de Ronsard&amp;lt;/i&amp;gt; XXVI,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, n°82-83, 2016, p. 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Barbéris et la critique (&amp;lt;i&amp;gt;La Princesse de Clèves&amp;lt;/i&amp;gt;)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2015,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Nadeau (2011-2013) : hommage au critique et à l'éditeur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Helisenne de Crenne, Les Epitres invectives et familières, Le Songe, éd. Jean-Philippe Beaulieu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pp.939-940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Société de l'Histoire du Protestantisme Français (2009-2011)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rabelaisiennes, tome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pp.178-180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Giacomotto-Charra, La forme des choses, Poésie et savoirs dans La Sepmaine de Du Bartas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pp.221-224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Keller-Rahbé (dir.), Les arrières-boutiques de la littérature, Auteurs et imprimeurs-libraires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pp.182-184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madame Helisenne, éd. Jean-Philippe Beaulieu et Diane Desrosiers-Bonin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pp.940-941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lyrique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Les Angoysses douloureuses qui procèdent d'amours (1538)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Des Périers et Marguerite de Navarre : un évangélisme fictionnel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Gimaret, Extraordinaire et ordinaire des Croix. Les représentations du corps souffrant (1580-1650)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pp.239-241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Berthet, Correspondances (1973-2003)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de la mémoire dans l'Europe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pp.135-138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Servet et Marie-Hélène Servet, (éd.), Polémique en tous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pp.209-212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 (dir.), Crimes et châtiments dans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Roselyne Rey, Histoire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pp.47-48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Pignot, La Turquie chrétienne. Récits des voyageurs français et anglais dans l'empire ottoman au XVIIe siècle,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Handy, Musiciens au temps des derniers Valois (1547-1589)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Gianni Paganini, Skepsis, Le débat des Modernes sur le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pp.203-204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prodigieuses et insolites sur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Moun Lengatge bèl, Les choix linguistiques minoritaires en France (1490-1660)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pp.196-202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2009, pp.60-62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hal-00923517v1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60337v1" TargetMode="External"/><Relationship Id="rId8" Type="http://schemas.openxmlformats.org/officeDocument/2006/relationships/hyperlink" Target="https://hal.science/search/index/?q=*&amp;authFullName_s=Christine de Buzon" TargetMode="External"/><Relationship Id="rId9" Type="http://schemas.openxmlformats.org/officeDocument/2006/relationships/hyperlink" Target="https://shs.hal.science/halshs-01965857v1" TargetMode="External"/><Relationship Id="rId10" Type="http://schemas.openxmlformats.org/officeDocument/2006/relationships/hyperlink" Target="https://shs.hal.science/halshs-01965881v1" TargetMode="External"/><Relationship Id="rId11" Type="http://schemas.openxmlformats.org/officeDocument/2006/relationships/hyperlink" Target="https://shs.hal.science/halshs-01965864v1" TargetMode="External"/><Relationship Id="rId12" Type="http://schemas.openxmlformats.org/officeDocument/2006/relationships/hyperlink" Target="https://shs.hal.science/halshs-01860302v1" TargetMode="External"/><Relationship Id="rId13" Type="http://schemas.openxmlformats.org/officeDocument/2006/relationships/hyperlink" Target="https://shs.hal.science/halshs-01683523v1" TargetMode="External"/><Relationship Id="rId14" Type="http://schemas.openxmlformats.org/officeDocument/2006/relationships/hyperlink" Target="https://shs.hal.science/halshs-01683522v1" TargetMode="External"/><Relationship Id="rId15" Type="http://schemas.openxmlformats.org/officeDocument/2006/relationships/hyperlink" Target="https://unilim.hal.science/hal-00761301v1" TargetMode="External"/><Relationship Id="rId16" Type="http://schemas.openxmlformats.org/officeDocument/2006/relationships/hyperlink" Target="https://hal.science/search/index/?q=*&amp;authFullName_s=Mich&#232;le Clement" TargetMode="External"/><Relationship Id="rId17" Type="http://schemas.openxmlformats.org/officeDocument/2006/relationships/hyperlink" Target="https://dx.doi.org/10.3406/rhren.2012.3168" TargetMode="External"/><Relationship Id="rId18" Type="http://schemas.openxmlformats.org/officeDocument/2006/relationships/hyperlink" Target="https://unilim.hal.science/hal-00709016v1" TargetMode="External"/><Relationship Id="rId19" Type="http://schemas.openxmlformats.org/officeDocument/2006/relationships/hyperlink" Target="https://unilim.hal.science/hal-00709012v1" TargetMode="External"/><Relationship Id="rId20" Type="http://schemas.openxmlformats.org/officeDocument/2006/relationships/hyperlink" Target="https://dx.doi.org/10.1093/fs/knr074" TargetMode="External"/><Relationship Id="rId21" Type="http://schemas.openxmlformats.org/officeDocument/2006/relationships/hyperlink" Target="https://unilim.hal.science/hal-00709014v1" TargetMode="External"/><Relationship Id="rId22" Type="http://schemas.openxmlformats.org/officeDocument/2006/relationships/hyperlink" Target="https://dx.doi.org/10.3406/rhren.2011.3120" TargetMode="External"/><Relationship Id="rId23" Type="http://schemas.openxmlformats.org/officeDocument/2006/relationships/hyperlink" Target="https://unilim.hal.science/hal-00765770v1" TargetMode="External"/><Relationship Id="rId24" Type="http://schemas.openxmlformats.org/officeDocument/2006/relationships/hyperlink" Target="https://unilim.hal.science/hal-00765775v1" TargetMode="External"/><Relationship Id="rId25" Type="http://schemas.openxmlformats.org/officeDocument/2006/relationships/hyperlink" Target="https://unilim.hal.science/hal-00765782v1" TargetMode="External"/><Relationship Id="rId26" Type="http://schemas.openxmlformats.org/officeDocument/2006/relationships/hyperlink" Target="https://hal.science/search/index/?q=*&amp;authFullName_s=Marie-Luce Demonet" TargetMode="External"/><Relationship Id="rId27" Type="http://schemas.openxmlformats.org/officeDocument/2006/relationships/hyperlink" Target="https://unilim.hal.science/hal-01290928v1" TargetMode="External"/><Relationship Id="rId28" Type="http://schemas.openxmlformats.org/officeDocument/2006/relationships/hyperlink" Target="https://hal.science/hal-01416894v1" TargetMode="External"/><Relationship Id="rId29" Type="http://schemas.openxmlformats.org/officeDocument/2006/relationships/hyperlink" Target="https://unilim.hal.science/hal-01290926v1" TargetMode="External"/><Relationship Id="rId30" Type="http://schemas.openxmlformats.org/officeDocument/2006/relationships/hyperlink" Target="https://shs.hal.science/halshs-00940361v1" TargetMode="External"/><Relationship Id="rId31" Type="http://schemas.openxmlformats.org/officeDocument/2006/relationships/hyperlink" Target="https://hal.science/search/index/?q=*&amp;authFullName_s=William Kemp" TargetMode="External"/><Relationship Id="rId32" Type="http://schemas.openxmlformats.org/officeDocument/2006/relationships/hyperlink" Target="https://hal.science/hal-01103413v1" TargetMode="External"/><Relationship Id="rId33" Type="http://schemas.openxmlformats.org/officeDocument/2006/relationships/hyperlink" Target="https://unilim.hal.science/hal-01103482v1" TargetMode="External"/><Relationship Id="rId34" Type="http://schemas.openxmlformats.org/officeDocument/2006/relationships/hyperlink" Target="https://shs.hal.science/halshs-00940304v1" TargetMode="External"/><Relationship Id="rId35" Type="http://schemas.openxmlformats.org/officeDocument/2006/relationships/hyperlink" Target="https://unilim.hal.science/hal-00923498v1" TargetMode="External"/><Relationship Id="rId36" Type="http://schemas.openxmlformats.org/officeDocument/2006/relationships/hyperlink" Target="https://shs.hal.science/halshs-00940333v1" TargetMode="External"/><Relationship Id="rId37" Type="http://schemas.openxmlformats.org/officeDocument/2006/relationships/hyperlink" Target="https://shs.hal.science/halshs-00940310v1" TargetMode="External"/><Relationship Id="rId38" Type="http://schemas.openxmlformats.org/officeDocument/2006/relationships/hyperlink" Target="https://unilim.hal.science/hal-00957044v1" TargetMode="External"/><Relationship Id="rId39" Type="http://schemas.openxmlformats.org/officeDocument/2006/relationships/hyperlink" Target="https://unilim.hal.science/hal-00957040v1" TargetMode="External"/><Relationship Id="rId40" Type="http://schemas.openxmlformats.org/officeDocument/2006/relationships/hyperlink" Target="https://unilim.hal.science/hal-00957039v1" TargetMode="External"/><Relationship Id="rId41" Type="http://schemas.openxmlformats.org/officeDocument/2006/relationships/hyperlink" Target="https://shs.hal.science/halshs-00940376v1" TargetMode="External"/><Relationship Id="rId42" Type="http://schemas.openxmlformats.org/officeDocument/2006/relationships/hyperlink" Target="https://shs.hal.science/halshs-00940373v1" TargetMode="External"/><Relationship Id="rId43" Type="http://schemas.openxmlformats.org/officeDocument/2006/relationships/hyperlink" Target="https://unilim.hal.science/hal-00765783v1" TargetMode="External"/><Relationship Id="rId44" Type="http://schemas.openxmlformats.org/officeDocument/2006/relationships/hyperlink" Target="https://unilim.hal.science/hal-00957042v1" TargetMode="External"/><Relationship Id="rId45" Type="http://schemas.openxmlformats.org/officeDocument/2006/relationships/hyperlink" Target="https://unilim.hal.science/hal-00957038v1" TargetMode="External"/><Relationship Id="rId46" Type="http://schemas.openxmlformats.org/officeDocument/2006/relationships/hyperlink" Target="https://unilim.hal.science/hal-00957036v1" TargetMode="External"/><Relationship Id="rId47" Type="http://schemas.openxmlformats.org/officeDocument/2006/relationships/hyperlink" Target="https://unilim.hal.science/hal-00765758v1" TargetMode="External"/><Relationship Id="rId48" Type="http://schemas.openxmlformats.org/officeDocument/2006/relationships/hyperlink" Target="https://unilim.hal.science/hal-00765756v1" TargetMode="External"/><Relationship Id="rId49" Type="http://schemas.openxmlformats.org/officeDocument/2006/relationships/hyperlink" Target="https://unilim.hal.science/hal-00957035v1" TargetMode="External"/><Relationship Id="rId50" Type="http://schemas.openxmlformats.org/officeDocument/2006/relationships/hyperlink" Target="https://shs.hal.science/halshs-00456256v1" TargetMode="External"/><Relationship Id="rId51" Type="http://schemas.openxmlformats.org/officeDocument/2006/relationships/hyperlink" Target="https://unilim.hal.science/hal-00765754v1" TargetMode="External"/><Relationship Id="rId52" Type="http://schemas.openxmlformats.org/officeDocument/2006/relationships/hyperlink" Target="https://unilim.hal.science/hal-00957041v1" TargetMode="External"/><Relationship Id="rId53" Type="http://schemas.openxmlformats.org/officeDocument/2006/relationships/hyperlink" Target="https://unilim.hal.science/hal-00957027v1" TargetMode="External"/><Relationship Id="rId54" Type="http://schemas.openxmlformats.org/officeDocument/2006/relationships/hyperlink" Target="https://hal.science/hal-02880925v1" TargetMode="External"/><Relationship Id="rId55" Type="http://schemas.openxmlformats.org/officeDocument/2006/relationships/hyperlink" Target="https://hal.science/search/index/?q=*&amp;authFullName_s=Laurence Bernard-Pradelle" TargetMode="External"/><Relationship Id="rId56" Type="http://schemas.openxmlformats.org/officeDocument/2006/relationships/hyperlink" Target="https://hal.science/search/index/?q=*&amp;authFullName_s=Jean-Eudes Girot" TargetMode="External"/><Relationship Id="rId57" Type="http://schemas.openxmlformats.org/officeDocument/2006/relationships/hyperlink" Target="https://hal.science/search/index/?q=*&amp;authFullName_s=Rapha&#235;le Mouren" TargetMode="External"/><Relationship Id="rId58" Type="http://schemas.openxmlformats.org/officeDocument/2006/relationships/hyperlink" Target="https://shs.hal.science/halshs-01683500v1" TargetMode="External"/><Relationship Id="rId59" Type="http://schemas.openxmlformats.org/officeDocument/2006/relationships/hyperlink" Target="https://hal.science/search/index/?q=*&amp;authFullName_s=Odile Richard-Pauchet" TargetMode="External"/><Relationship Id="rId60" Type="http://schemas.openxmlformats.org/officeDocument/2006/relationships/hyperlink" Target="https://unilim.hal.science/hal-01290921v1" TargetMode="External"/><Relationship Id="rId61" Type="http://schemas.openxmlformats.org/officeDocument/2006/relationships/hyperlink" Target="https://hal.science/search/index/?q=*&amp;authFullName_s=Charlotte Bonnet" TargetMode="External"/><Relationship Id="rId62" Type="http://schemas.openxmlformats.org/officeDocument/2006/relationships/hyperlink" Target="https://hal.science/search/index/?q=*&amp;authFullName_s=Boutet Anne" TargetMode="External"/><Relationship Id="rId63" Type="http://schemas.openxmlformats.org/officeDocument/2006/relationships/hyperlink" Target="https://hal.science/search/index/?q=*&amp;authFullName_s=Elise Gauthier" TargetMode="External"/><Relationship Id="rId64" Type="http://schemas.openxmlformats.org/officeDocument/2006/relationships/hyperlink" Target="http://pufr-editions.fr/livre/didon-se-sacrifiant-d%C3%A9tienne-jodelle" TargetMode="External"/><Relationship Id="rId65" Type="http://schemas.openxmlformats.org/officeDocument/2006/relationships/hyperlink" Target="https://shs.hal.science/halshs-01683502v1" TargetMode="External"/><Relationship Id="rId66" Type="http://schemas.openxmlformats.org/officeDocument/2006/relationships/hyperlink" Target="https://unilim.hal.science/hal-00765743v1" TargetMode="External"/><Relationship Id="rId67" Type="http://schemas.openxmlformats.org/officeDocument/2006/relationships/hyperlink" Target="https://unilim.hal.science/hal-00765752v1" TargetMode="External"/><Relationship Id="rId68" Type="http://schemas.openxmlformats.org/officeDocument/2006/relationships/hyperlink" Target="https://unilim.hal.science/hal-00765749v1" TargetMode="External"/><Relationship Id="rId69" Type="http://schemas.openxmlformats.org/officeDocument/2006/relationships/hyperlink" Target="https://hal.science/search/index/?q=*&amp;authFullName_s=Pierre Martin" TargetMode="External"/><Relationship Id="rId70" Type="http://schemas.openxmlformats.org/officeDocument/2006/relationships/hyperlink" Target="https://hal.science/search/index/?q=*&amp;authFullName_s=Michel Simonin" TargetMode="External"/><Relationship Id="rId71" Type="http://schemas.openxmlformats.org/officeDocument/2006/relationships/hyperlink" Target="https://hal.science/search/index/?q=*&amp;authFullName_s=Fran&#231;ois Lesure" TargetMode="External"/><Relationship Id="rId72" Type="http://schemas.openxmlformats.org/officeDocument/2006/relationships/hyperlink" Target="https://hal.science/search/index/?q=*&amp;authFullName_s=Jean C&#233;ard" TargetMode="External"/><Relationship Id="rId73" Type="http://schemas.openxmlformats.org/officeDocument/2006/relationships/hyperlink" Target="https://unilim.hal.science/hal-00765745v1" TargetMode="External"/><Relationship Id="rId74" Type="http://schemas.openxmlformats.org/officeDocument/2006/relationships/hyperlink" Target="https://hal.science/hal-03412043v1" TargetMode="External"/><Relationship Id="rId75" Type="http://schemas.openxmlformats.org/officeDocument/2006/relationships/hyperlink" Target="https://shs.hal.science/halshs-01683514v1" TargetMode="External"/><Relationship Id="rId76" Type="http://schemas.openxmlformats.org/officeDocument/2006/relationships/hyperlink" Target="https://shs.hal.science/halshs-01683513v1" TargetMode="External"/><Relationship Id="rId77" Type="http://schemas.openxmlformats.org/officeDocument/2006/relationships/hyperlink" Target="https://unilim.hal.science/hal-01290922v1" TargetMode="External"/><Relationship Id="rId78" Type="http://schemas.openxmlformats.org/officeDocument/2006/relationships/hyperlink" Target="https://unilim.hal.science/hal-01290923v1" TargetMode="External"/><Relationship Id="rId79" Type="http://schemas.openxmlformats.org/officeDocument/2006/relationships/hyperlink" Target="https://shs.hal.science/halshs-00940368v1" TargetMode="External"/><Relationship Id="rId80" Type="http://schemas.openxmlformats.org/officeDocument/2006/relationships/hyperlink" Target="http://www.peeters-leuven.be/boekoverz_print.asp?nr=9445" TargetMode="External"/><Relationship Id="rId81" Type="http://schemas.openxmlformats.org/officeDocument/2006/relationships/hyperlink" Target="https://unilim.hal.science/hal-00761321v1" TargetMode="External"/><Relationship Id="rId82" Type="http://schemas.openxmlformats.org/officeDocument/2006/relationships/hyperlink" Target="https://unilim.hal.science/hal-00765759v1" TargetMode="External"/><Relationship Id="rId83" Type="http://schemas.openxmlformats.org/officeDocument/2006/relationships/hyperlink" Target="https://unilim.hal.science/hal-00765763v1" TargetMode="External"/><Relationship Id="rId84" Type="http://schemas.openxmlformats.org/officeDocument/2006/relationships/hyperlink" Target="https://unilim.hal.science/hal-00765760v1" TargetMode="External"/><Relationship Id="rId85" Type="http://schemas.openxmlformats.org/officeDocument/2006/relationships/hyperlink" Target="https://unilim.hal.science/hal-00765764v1" TargetMode="External"/><Relationship Id="rId86" Type="http://schemas.openxmlformats.org/officeDocument/2006/relationships/hyperlink" Target="https://unilim.hal.science/hal-00765765v1" TargetMode="External"/><Relationship Id="rId87" Type="http://schemas.openxmlformats.org/officeDocument/2006/relationships/hyperlink" Target="https://unilim.hal.science/hal-00765766v1" TargetMode="External"/><Relationship Id="rId88" Type="http://schemas.openxmlformats.org/officeDocument/2006/relationships/hyperlink" Target="https://unilim.hal.science/hal-00765779v1" TargetMode="External"/><Relationship Id="rId89" Type="http://schemas.openxmlformats.org/officeDocument/2006/relationships/hyperlink" Target="https://unilim.hal.science/hal-00765767v1" TargetMode="External"/><Relationship Id="rId90" Type="http://schemas.openxmlformats.org/officeDocument/2006/relationships/hyperlink" Target="https://unilim.hal.science/hal-00765778v1" TargetMode="External"/><Relationship Id="rId91" Type="http://schemas.openxmlformats.org/officeDocument/2006/relationships/hyperlink" Target="https://unilim.hal.science/hal-00765771v1" TargetMode="External"/><Relationship Id="rId92" Type="http://schemas.openxmlformats.org/officeDocument/2006/relationships/hyperlink" Target="https://unilim.hal.science/hal-00765774v1" TargetMode="External"/><Relationship Id="rId93" Type="http://schemas.openxmlformats.org/officeDocument/2006/relationships/hyperlink" Target="https://unilim.hal.science/hal-00765781v1" TargetMode="External"/><Relationship Id="rId94" Type="http://schemas.openxmlformats.org/officeDocument/2006/relationships/hyperlink" Target="https://unilim.hal.science/hal-00765773v1" TargetMode="External"/><Relationship Id="rId95" Type="http://schemas.openxmlformats.org/officeDocument/2006/relationships/hyperlink" Target="https://unilim.hal.science/hal-00765780v1" TargetMode="External"/><Relationship Id="rId96" Type="http://schemas.openxmlformats.org/officeDocument/2006/relationships/hyperlink" Target="https://unilim.hal.science/hal-00765777v1" TargetMode="External"/><Relationship Id="rId97" Type="http://schemas.openxmlformats.org/officeDocument/2006/relationships/hyperlink" Target="https://shs.hal.science/halshs-01965850v1" TargetMode="External"/><Relationship Id="rId98" Type="http://schemas.openxmlformats.org/officeDocument/2006/relationships/hyperlink" Target="https://shs.hal.science/halshs-01965847v1" TargetMode="External"/><Relationship Id="rId99" Type="http://schemas.openxmlformats.org/officeDocument/2006/relationships/hyperlink" Target="https://shs.hal.science/halshs-01683515v1" TargetMode="External"/><Relationship Id="rId100" Type="http://schemas.openxmlformats.org/officeDocument/2006/relationships/hyperlink" Target="https://hal.science/hal-01416892v1" TargetMode="External"/><Relationship Id="rId101" Type="http://schemas.openxmlformats.org/officeDocument/2006/relationships/hyperlink" Target="https://hal.science/hal-01416891v1" TargetMode="External"/><Relationship Id="rId102" Type="http://schemas.openxmlformats.org/officeDocument/2006/relationships/hyperlink" Target="https://hal.science/hal-01416893v1" TargetMode="External"/><Relationship Id="rId103" Type="http://schemas.openxmlformats.org/officeDocument/2006/relationships/hyperlink" Target="https://unilim.hal.science/hal-01290929v1" TargetMode="External"/><Relationship Id="rId104" Type="http://schemas.openxmlformats.org/officeDocument/2006/relationships/hyperlink" Target="https://unilim.hal.science/hal-00923506v1" TargetMode="External"/><Relationship Id="rId105" Type="http://schemas.openxmlformats.org/officeDocument/2006/relationships/hyperlink" Target="https://hal.science/hal-00927158v1" TargetMode="External"/><Relationship Id="rId106" Type="http://schemas.openxmlformats.org/officeDocument/2006/relationships/hyperlink" Target="https://unilim.hal.science/hal-00923501v1" TargetMode="External"/><Relationship Id="rId107" Type="http://schemas.openxmlformats.org/officeDocument/2006/relationships/hyperlink" Target="https://unilim.hal.science/hal-00923504v1" TargetMode="External"/><Relationship Id="rId108" Type="http://schemas.openxmlformats.org/officeDocument/2006/relationships/hyperlink" Target="https://unilim.hal.science/hal-00923500v1" TargetMode="External"/><Relationship Id="rId109" Type="http://schemas.openxmlformats.org/officeDocument/2006/relationships/hyperlink" Target="https://unilim.hal.science/hal-00923505v1" TargetMode="External"/><Relationship Id="rId110" Type="http://schemas.openxmlformats.org/officeDocument/2006/relationships/hyperlink" Target="https://hal.science/hal-00927160v1" TargetMode="External"/><Relationship Id="rId111" Type="http://schemas.openxmlformats.org/officeDocument/2006/relationships/hyperlink" Target="https://unilim.hal.science/hal-00923502v1" TargetMode="External"/><Relationship Id="rId112" Type="http://schemas.openxmlformats.org/officeDocument/2006/relationships/hyperlink" Target="https://unilim.hal.science/hal-00923518v1" TargetMode="External"/><Relationship Id="rId113" Type="http://schemas.openxmlformats.org/officeDocument/2006/relationships/hyperlink" Target="https://unilim.hal.science/hal-00923499v1" TargetMode="External"/><Relationship Id="rId114" Type="http://schemas.openxmlformats.org/officeDocument/2006/relationships/hyperlink" Target="https://unilim.hal.science/hal-00923503v1" TargetMode="External"/><Relationship Id="rId115" Type="http://schemas.openxmlformats.org/officeDocument/2006/relationships/hyperlink" Target="https://unilim.hal.science/hal-00923516v1" TargetMode="External"/><Relationship Id="rId116" Type="http://schemas.openxmlformats.org/officeDocument/2006/relationships/hyperlink" Target="https://unilim.hal.science/hal-00923509v1" TargetMode="External"/><Relationship Id="rId117" Type="http://schemas.openxmlformats.org/officeDocument/2006/relationships/hyperlink" Target="https://unilim.hal.science/hal-00923508v1" TargetMode="External"/><Relationship Id="rId118" Type="http://schemas.openxmlformats.org/officeDocument/2006/relationships/hyperlink" Target="https://unilim.hal.science/hal-00923507v1" TargetMode="External"/><Relationship Id="rId119" Type="http://schemas.openxmlformats.org/officeDocument/2006/relationships/hyperlink" Target="https://unilim.hal.science/hal-00923515v1" TargetMode="External"/><Relationship Id="rId120" Type="http://schemas.openxmlformats.org/officeDocument/2006/relationships/hyperlink" Target="https://unilim.hal.science/hal-00923514v1" TargetMode="External"/><Relationship Id="rId121" Type="http://schemas.openxmlformats.org/officeDocument/2006/relationships/hyperlink" Target="https://unilim.hal.science/hal-00923512v1" TargetMode="External"/><Relationship Id="rId122" Type="http://schemas.openxmlformats.org/officeDocument/2006/relationships/hyperlink" Target="https://unilim.hal.science/hal-00923513v1" TargetMode="External"/><Relationship Id="rId123" Type="http://schemas.openxmlformats.org/officeDocument/2006/relationships/hyperlink" Target="https://unilim.hal.science/hal-00923510v1" TargetMode="External"/><Relationship Id="rId124" Type="http://schemas.openxmlformats.org/officeDocument/2006/relationships/hyperlink" Target="https://unilim.hal.science/hal-00923511v1" TargetMode="External"/><Relationship Id="rId125" Type="http://schemas.openxmlformats.org/officeDocument/2006/relationships/hyperlink" Target="https://unilim.hal.science/hal-0092351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 Buzon</dc:title>
  <dc:description>CV</dc:description>
  <dc:subject/>
  <cp:keywords/>
  <cp:category/>
  <cp:lastModifiedBy/>
  <dcterms:created xsi:type="dcterms:W3CDTF">2026-04-29T20:07:43+02:00</dcterms:created>
  <dcterms:modified xsi:type="dcterms:W3CDTF">2026-04-29T20:07:43+02:00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