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Christine Leroy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christine-leroy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0000-0001-8739-664X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CURRICULUM VITAE – Christine Leroy</w:t></w:r></w:p><w:p><w:pPr><w:pStyle w:val="Heading2"/></w:pPr><w:r><w:rPr><w:b w:val="1"/><w:bCs w:val="1"/></w:rPr><w:t xml:space="preserve">GENERAL INFORMATION</w:t></w:r></w:p><w:p><w:pPr/><w:r><w:rPr><w:b w:val="1"/><w:bCs w:val="1"/></w:rPr><w:t xml:space="preserve">Position</w:t></w:r></w:p><w:p><w:pPr><w:numPr><w:ilvl w:val="0"/><w:numId w:val="2"/></w:numPr></w:pPr><w:r><w:rPr><w:b w:val="1"/><w:bCs w:val="1"/></w:rPr><w:t xml:space="preserve">Professor of philosophy in graduate school preparing to the humanities school École Normale Supérieure</w:t></w:r><w:r><w:rPr/><w:t xml:space="preserve"> (called &amp;quot;CPGE/khâgne littéraire&amp;quot;), N.-D. Paix, Lille.</w:t></w:r></w:p><w:p><w:pPr><w:numPr><w:ilvl w:val="0"/><w:numId w:val="2"/></w:numPr></w:pPr><w:r><w:rPr/><w:t xml:space="preserve">Lecturer of Philosophy, Lille University and Facultés Loyola.</w:t></w:r></w:p><w:p><w:pPr><w:numPr><w:ilvl w:val="0"/><w:numId w:val="2"/></w:numPr></w:pPr><w:r><w:rPr/><w:t xml:space="preserve">Community manager, International Network </w:t></w:r><w:r><w:rPr><w:i w:val="1"/><w:iCs w:val="1"/></w:rPr><w:t xml:space="preserve">Enseigner la philosophie</w:t></w:r><w:r><w:rPr/><w:t xml:space="preserve"> (4000 members, 5 C. M.)</w:t></w:r></w:p><w:p><w:pPr/><w:r><w:rPr><w:b w:val="1"/><w:bCs w:val="1"/></w:rPr><w:t xml:space="preserve">Associate Researcher</w:t></w:r></w:p><w:p><w:pPr><w:numPr><w:ilvl w:val="0"/><w:numId w:val="3"/></w:numPr></w:pPr><w:r><w:rPr/><w:t xml:space="preserve">Institute of the Arts, Paris I Panthéon-Sorbonne University</w:t></w:r></w:p><w:p><w:pPr><w:numPr><w:ilvl w:val="0"/><w:numId w:val="3"/></w:numPr></w:pPr><w:r><w:rPr/><w:t xml:space="preserve">Philosophy department, Lille University</w:t></w:r></w:p><w:p><w:pPr><w:numPr><w:ilvl w:val="0"/><w:numId w:val="3"/></w:numPr></w:pPr><w:r><w:rPr/><w:t xml:space="preserve">Co-founder of the Willow Institute, St. Mary’s University & Imperial College, London.</w:t></w:r></w:p><w:p><w:pPr><w:numPr><w:ilvl w:val="0"/><w:numId w:val="3"/></w:numPr></w:pPr><w:r><w:rPr/><w:t xml:space="preserve">Member of the </w:t></w:r><w:hyperlink r:id="rId10" w:history="1"><w:r><w:rPr><w:color w:val="#410a8c"/><w:u w:val="single"/></w:rPr><w:t xml:space="preserve">Collaborating Centre for Values-based Practice in Health and Social Care</w:t></w:r></w:hyperlink><w:r><w:rPr/><w:t xml:space="preserve">, St. Catherine’s College, Oxford.</w:t></w:r></w:p><w:p><w:pPr><w:numPr><w:ilvl w:val="0"/><w:numId w:val="3"/></w:numPr></w:pPr><w:r><w:rPr/><w:t xml:space="preserve">Member of the </w:t></w:r><w:hyperlink r:id="rId11" w:history="1"><w:r><w:rPr><w:color w:val="#410a8c"/><w:u w:val="single"/></w:rPr><w:t xml:space="preserve">Aesthetics in Mental Health Group</w:t></w:r></w:hyperlink><w:r><w:rPr/><w:t xml:space="preserve">, Oxford and Vienne.</w:t></w:r></w:p><w:p><w:pPr><w:pStyle w:val="Heading2"/></w:pPr><w:r><w:rPr><w:b w:val="1"/><w:bCs w:val="1"/></w:rPr><w:t xml:space="preserve">QUALIFICATIONS</w:t></w:r></w:p><w:p><w:pPr><w:numPr><w:ilvl w:val="0"/><w:numId w:val="4"/></w:numPr></w:pPr><w:r><w:rPr><w:b w:val="1"/><w:bCs w:val="1"/></w:rPr><w:t xml:space="preserve">Qualified as an Associate Professor of the Universities in Philosophy</w:t></w:r><w:r><w:rPr/><w:t xml:space="preserve"> and in Arts since 2012.</w:t></w:r></w:p><w:p><w:pPr><w:numPr><w:ilvl w:val="0"/><w:numId w:val="4"/></w:numPr></w:pPr><w:r><w:rPr/><w:t xml:space="preserve">Very competitive exams:</w:t></w:r><w:r><w:rPr><w:b w:val="1"/><w:bCs w:val="1"/></w:rPr><w:t xml:space="preserve">“Agrégation of Philosophy”</w:t></w:r><w:r><w:rPr/><w:t xml:space="preserve"> (2017),National License to teach Philosophy (2015)National License to teach French Literature (2014).</w:t></w:r></w:p><w:p><w:pPr><w:numPr><w:ilvl w:val="0"/><w:numId w:val="4"/></w:numPr></w:pPr><w:r><w:rPr><w:b w:val="1"/><w:bCs w:val="1"/></w:rPr><w:t xml:space="preserve">Ph.D. in Philosophy of Arts</w:t></w:r><w:r><w:rPr/><w:t xml:space="preserve">, Panthéon-Sorbonne University, 2011 – PhD Thesis on the Phenomenology of kinaesthetic Empathy, supervised by J. Lageira.</w:t></w:r></w:p><w:p><w:pPr><w:numPr><w:ilvl w:val="0"/><w:numId w:val="4"/></w:numPr></w:pPr><w:r><w:rPr><w:b w:val="1"/><w:bCs w:val="1"/></w:rPr><w:t xml:space="preserve">Master 2 in Political Science</w:t></w:r><w:r><w:rPr/><w:t xml:space="preserve">: Communication, Technologies, Powers, Panthéon-Sorbonne University, 2005 – Master thesis on the utopy of a perfect health and discourses on the Oméga 3, supervised by M. Chopplet.</w:t></w:r></w:p><w:p><w:pPr><w:numPr><w:ilvl w:val="0"/><w:numId w:val="4"/></w:numPr></w:pPr><w:r><w:rPr><w:b w:val="1"/><w:bCs w:val="1"/></w:rPr><w:t xml:space="preserve">Master 1 research in Philosophy</w:t></w:r><w:r><w:rPr/><w:t xml:space="preserve">, Panthéon-Sorbonne University, 2004 – Master's Thesis on the history of the concept of euthanasia, supervised by J.-F. Braunstein.</w:t></w:r></w:p><w:p><w:pPr><w:numPr><w:ilvl w:val="0"/><w:numId w:val="4"/></w:numPr></w:pPr><w:r><w:rPr/><w:t xml:space="preserve">Bachelor of philosophy (in French: &amp;quot;Licence&amp;quot;) – Panthéon-Sorbonne University, 2003</w:t></w:r></w:p><w:p><w:pPr><w:numPr><w:ilvl w:val="0"/><w:numId w:val="4"/></w:numPr></w:pPr><w:r><w:rPr/><w:t xml:space="preserve">First year of studies of medicine – Rennes I University.</w:t></w:r></w:p><w:p><w:pPr><w:numPr><w:ilvl w:val="0"/><w:numId w:val="4"/></w:numPr></w:pPr><w:r><w:rPr/><w:t xml:space="preserve">Scientific Baccalaureate, specialized in mathematics.</w:t></w:r></w:p><w:p><w:pPr/><w:r><w:rPr><w:b w:val="1"/><w:bCs w:val="1"/></w:rPr><w:t xml:space="preserve">Languages</w:t></w:r></w:p><w:p><w:pPr><w:numPr><w:ilvl w:val="0"/><w:numId w:val="5"/></w:numPr></w:pPr><w:r><w:rPr/><w:t xml:space="preserve">French mother tongue</w:t></w:r></w:p><w:p><w:pPr><w:numPr><w:ilvl w:val="0"/><w:numId w:val="5"/></w:numPr></w:pPr><w:r><w:rPr/><w:t xml:space="preserve">English and Spanish: fluent.</w:t></w:r></w:p><w:p><w:pPr><w:numPr><w:ilvl w:val="0"/><w:numId w:val="5"/></w:numPr></w:pPr><w:r><w:rPr/><w:t xml:space="preserve">Latin: professional level; Italian and German: notions.</w:t></w:r></w:p><w:p><w:pPr><w:pStyle w:val="Heading2"/></w:pPr><w:r><w:rPr><w:b w:val="1"/><w:bCs w:val="1"/></w:rPr><w:t xml:space="preserve">TEACHING</w:t></w:r></w:p><w:p><w:pPr><w:pStyle w:val="Heading3"/></w:pPr><w:r><w:rPr><w:b w:val="1"/><w:bCs w:val="1"/></w:rPr><w:t xml:space="preserve">Academic</w:t></w:r></w:p><w:p><w:pPr/><w:r><w:rPr><w:i w:val="1"/><w:iCs w:val="1"/></w:rPr><w:t xml:space="preserve">Since 2024</w:t></w:r></w:p><w:p><w:pPr><w:numPr><w:ilvl w:val="0"/><w:numId w:val="6"/></w:numPr></w:pPr><w:r><w:rPr><w:b w:val="1"/><w:bCs w:val="1"/></w:rPr><w:t xml:space="preserve">Professor of Philosophy in graduate school preparing to top humanities schools</w:t></w:r><w:r><w:rPr/><w:t xml:space="preserve"> (Classe préparatoire, khâgne littéraire, ENS), Lille. Most recent fields of teaching: epistemology, ethics, culture, metaphysics (full-time).</w:t></w:r></w:p><w:p><w:pPr><w:numPr><w:ilvl w:val="0"/><w:numId w:val="6"/></w:numPr></w:pPr><w:r><w:rPr/><w:t xml:space="preserve">Professor of Philosophy, theme: the body, Facultés Loyola, Paris (part-time).</w:t></w:r></w:p><w:p><w:pPr><w:numPr><w:ilvl w:val="0"/><w:numId w:val="6"/></w:numPr></w:pPr><w:r><w:rPr/><w:t xml:space="preserve">Lecturer of Philosophy, Sciences Po Lille – « The political body » (part-time).</w:t></w:r></w:p><w:p><w:pPr/><w:r><w:rPr><w:i w:val="1"/><w:iCs w:val="1"/></w:rPr><w:t xml:space="preserve">Since 2025</w:t></w:r></w:p><w:p><w:pPr><w:numPr><w:ilvl w:val="0"/><w:numId w:val="7"/></w:numPr></w:pPr><w:r><w:rPr/><w:t xml:space="preserve">Lecturer of Philosophy of Art, Lille University.</w:t></w:r></w:p><w:p><w:pPr><w:numPr><w:ilvl w:val="0"/><w:numId w:val="7"/></w:numPr></w:pPr><w:r><w:rPr/><w:t xml:space="preserve">Professor of Philosophy for future philosophy teachers, </w:t></w:r><w:r><w:rPr><w:i w:val="1"/><w:iCs w:val="1"/></w:rPr><w:t xml:space="preserve">Rencontres Philosophiques de Langres</w:t></w:r><w:r><w:rPr/><w:t xml:space="preserve"> supervised by the Inspection Générale de l’Éducation Nationale. Themes: violence, the body.</w:t></w:r></w:p><w:p><w:pPr><w:numPr><w:ilvl w:val="0"/><w:numId w:val="7"/></w:numPr></w:pPr><w:r><w:rPr><w:i w:val="1"/><w:iCs w:val="1"/></w:rPr><w:t xml:space="preserve">in progress</w:t></w:r><w:r><w:rPr/><w:t xml:space="preserve">: co-supervisor, with Alexandre Chèvremont (main supervisor, Professor of the Universities in Philosophy of Art, Lille University) of a PhD Student in philosophy of ballroom dance.</w:t></w:r></w:p><w:p><w:pPr/><w:r><w:rPr/><w:t xml:space="preserve">2023-2024</w:t></w:r></w:p><w:p><w:pPr><w:numPr><w:ilvl w:val="0"/><w:numId w:val="8"/></w:numPr></w:pPr><w:r><w:rPr/><w:t xml:space="preserve">Professor of Philosophy and Literature in Graduate School preparing to Top Business Schools, Lycée Blanche de Castille, Villemomble.</w:t></w:r></w:p><w:p><w:pPr><w:numPr><w:ilvl w:val="0"/><w:numId w:val="8"/></w:numPr></w:pPr><w:r><w:rPr/><w:t xml:space="preserve">Philosophy lecturer for future teachers in Philosophy, lessons on Simone Weil and the workers’ condition, Collège Sévigné, Paris.</w:t></w:r></w:p><w:p><w:pPr/><w:r><w:rPr/><w:t xml:space="preserve">2021-2023</w:t></w:r></w:p><w:p><w:pPr><w:numPr><w:ilvl w:val="0"/><w:numId w:val="9"/></w:numPr></w:pPr><w:r><w:rPr/><w:t xml:space="preserve">Professor of Philosophy in Graduate School preparing to Top Business Schools, Lycée Saint-Louis de Gonzague, Paris (1/3rd of full-time).</w:t></w:r></w:p><w:p><w:pPr><w:numPr><w:ilvl w:val="0"/><w:numId w:val="9"/></w:numPr></w:pPr><w:r><w:rPr/><w:t xml:space="preserve">Lecturer in political Philosophy (in English), philosophy of the body and of the mind, aesthetics, to students preparing their Bachelor years 1 to 3, École Supérieure des Humanités et du Management (IRCOM), Angers.</w:t></w:r></w:p><w:p><w:pPr/><w:r><w:rPr/><w:t xml:space="preserve">2020-2023</w:t></w:r></w:p><w:p><w:pPr><w:numPr><w:ilvl w:val="0"/><w:numId w:val="10"/></w:numPr></w:pPr><w:r><w:rPr/><w:t xml:space="preserve">Professor of Philosophy (‘agrégée répétitrice’) for future philosophy teachers (half-time), Collège Sévigné, Paris.</w:t></w:r></w:p><w:p><w:pPr><w:numPr><w:ilvl w:val="0"/><w:numId w:val="10"/></w:numPr></w:pPr><w:r><w:rPr/><w:t xml:space="preserve">Manager of the studies department (part-time), Collège Sévigné, Paris.</w:t></w:r></w:p><w:p><w:pPr/><w:r><w:rPr/><w:t xml:space="preserve">2016-2020</w:t></w:r></w:p><w:p><w:pPr><w:numPr><w:ilvl w:val="0"/><w:numId w:val="11"/></w:numPr></w:pPr><w:r><w:rPr/><w:t xml:space="preserve">Lecturer of philosophy of art, License 1 & 2, Panthéon-Sorbonne University, Institute of the Arts.</w:t></w:r></w:p><w:p><w:pPr><w:numPr><w:ilvl w:val="0"/><w:numId w:val="11"/></w:numPr></w:pPr><w:r><w:rPr/><w:t xml:space="preserve">Lecturer of general culture in Graduate Schools preparing to Top Business Schools, Lycées Saint-Louis de Gonzague et Saint-Michel de Picpus, Paris.</w:t></w:r></w:p><w:p><w:pPr/><w:r><w:rPr/><w:t xml:space="preserve">2014-2015</w:t></w:r></w:p><w:p><w:pPr><w:numPr><w:ilvl w:val="0"/><w:numId w:val="12"/></w:numPr></w:pPr><w:r><w:rPr/><w:t xml:space="preserve">Philosophy lecturer of healthcare/the body, Paris XIII/Villetaneuse University; Aix-Marseille University; Paris V University.</w:t></w:r></w:p><w:p><w:pPr><w:numPr><w:ilvl w:val="0"/><w:numId w:val="12"/></w:numPr></w:pPr><w:r><w:rPr/><w:t xml:space="preserve">Graduation of 8 Master Thesis.</w:t></w:r></w:p><w:p><w:pPr/><w:r><w:rPr/><w:t xml:space="preserve">2011-2013</w:t></w:r></w:p><w:p><w:pPr><w:numPr><w:ilvl w:val="0"/><w:numId w:val="13"/></w:numPr></w:pPr><w:r><w:rPr/><w:t xml:space="preserve">Lecturer of political philosophy in Graduate School preparing to Top Business Schools + Sciences Po, ISTH Paris.</w:t></w:r></w:p><w:p><w:pPr/><w:r><w:rPr/><w:t xml:space="preserve">2010-2012</w:t></w:r></w:p><w:p><w:pPr><w:numPr><w:ilvl w:val="0"/><w:numId w:val="14"/></w:numPr></w:pPr><w:r><w:rPr/><w:t xml:space="preserve">Tutor in epistemology, Graduate School preparing to pretigious Sciences Schools, Lycée Henri IV/Paris.</w:t></w:r></w:p><w:p><w:pPr/><w:r><w:rPr/><w:t xml:space="preserve">2006-2007</w:t></w:r></w:p><w:p><w:pPr><w:numPr><w:ilvl w:val="0"/><w:numId w:val="15"/></w:numPr></w:pPr><w:r><w:rPr/><w:t xml:space="preserve">Lecturer of philosophy of medicine, humanities, bioethics and epistemology, Ex.Co.Sup. Paris.</w:t></w:r></w:p><w:p><w:pPr><w:pStyle w:val="Heading3"/></w:pPr><w:r><w:rPr><w:b w:val="1"/><w:bCs w:val="1"/></w:rPr><w:t xml:space="preserve">Secondary school and non-Academic teaching</w:t></w:r></w:p><w:p><w:pPr/><w:r><w:rPr><w:b w:val="1"/><w:bCs w:val="1"/></w:rPr><w:t xml:space="preserve">Theoretical Studies</w:t></w:r></w:p><w:p><w:pPr><w:numPr><w:ilvl w:val="0"/><w:numId w:val="16"/></w:numPr></w:pPr><w:r><w:rPr><w:b w:val="1"/><w:bCs w:val="1"/></w:rPr><w:t xml:space="preserve">Professor of philosophy</w:t></w:r><w:r><w:rPr/><w:t xml:space="preserve"> (</w:t></w:r><w:r><w:rPr><w:b w:val="1"/><w:bCs w:val="1"/></w:rPr><w:t xml:space="preserve">‘agrégée’</w:t></w:r><w:r><w:rPr/><w:t xml:space="preserve"> since 2017, rank 22 over 1500), political humanities, rhetoric, Latin, Ancient Greek and French Literature: Collège-Lycée Sévigné/Paris & International Bilingual School of Paris (2011-2023).</w:t></w:r></w:p><w:p><w:pPr><w:numPr><w:ilvl w:val="0"/><w:numId w:val="16"/></w:numPr></w:pPr><w:r><w:rPr/><w:t xml:space="preserve">Teacher in classical literature in public secondary schools, Academies of Versailles and Créteil (2009-2011).</w:t></w:r></w:p><w:p><w:pPr/><w:r><w:rPr><w:b w:val="1"/><w:bCs w:val="1"/></w:rPr><w:t xml:space="preserve">Psychomotor and artistic studies</w:t></w:r><w:r><w:rPr/><w:t xml:space="preserve">Workshops of Body-Mind Centering® and dance-theater:  Mensa, 2017; Bilingual Montessori School of Paris, 2015-2020; kids garden Henri Barbusse, Clichy (92), 2016.</w:t></w:r></w:p><w:p><w:pPr/><w:r><w:rPr><w:b w:val="1"/><w:bCs w:val="1"/></w:rPr><w:t xml:space="preserve">Educational publications, e-learning and moocs</w:t></w:r><w:r><w:rPr><w:b w:val="1"/><w:bCs w:val="1"/></w:rPr><w:t xml:space="preserve">Academic level</w:t></w:r></w:p><w:p><w:pPr><w:numPr><w:ilvl w:val="0"/><w:numId w:val="17"/></w:numPr></w:pPr><w:r><w:rPr/><w:t xml:space="preserve">Moodle, Collège Sévigné: online teaching, all year long.</w:t></w:r></w:p><w:p><w:pPr><w:numPr><w:ilvl w:val="0"/><w:numId w:val="17"/></w:numPr></w:pPr><w:r><w:rPr/><w:t xml:space="preserve">Blog online (with passwords): coursphiloleroy.wordpress.com.</w:t></w:r></w:p><w:p><w:pPr/><w:r><w:rPr><w:b w:val="1"/><w:bCs w:val="1"/></w:rPr><w:t xml:space="preserve">Multimedia</w:t></w:r></w:p><w:p><w:pPr><w:numPr><w:ilvl w:val="0"/><w:numId w:val="18"/></w:numPr></w:pPr><w:r><w:rPr/><w:t xml:space="preserve">Educational videos, </w:t></w:r><w:r><w:rPr><w:i w:val="1"/><w:iCs w:val="1"/></w:rPr><w:t xml:space="preserve">Philosophie Terminale L-ES-S</w:t></w:r><w:r><w:rPr/><w:t xml:space="preserve">, Paris, Éditions Bordas, 2017.</w:t></w:r></w:p><w:p><w:pPr><w:numPr><w:ilvl w:val="0"/><w:numId w:val="18"/></w:numPr></w:pPr><w:r><w:rPr/><w:t xml:space="preserve">Multimedia e-learning for Bordas Publisher website, 2015-2020.</w:t></w:r></w:p><w:p><w:pPr><w:pStyle w:val="Heading2"/></w:pPr><w:r><w:rPr><w:b w:val="1"/><w:bCs w:val="1"/></w:rPr><w:t xml:space="preserve">PUBLICATIONS</w:t></w:r></w:p><w:p><w:pPr><w:pStyle w:val="Heading3"/></w:pPr><w:r><w:rPr><w:b w:val="1"/><w:bCs w:val="1"/></w:rPr><w:t xml:space="preserve">Monographs</w:t></w:r></w:p><w:p><w:pPr><w:numPr><w:ilvl w:val="0"/><w:numId w:val="19"/></w:numPr></w:pPr><w:hyperlink r:id="rId12" w:history="1"><w:r><w:rPr><w:color w:val="#410a8c"/><w:i w:val="1"/><w:iCs w:val="1"/><w:u w:val="single"/></w:rPr><w:t xml:space="preserve">Kinaesthetic Empathy, Ethics and Care. A Phenomenology of Dance</w:t></w:r></w:hyperlink><w:r><w:rPr/><w:t xml:space="preserve">, Londres, Routledge, 2025. Translator: Anna Pakes.</w:t></w:r></w:p><w:p><w:pPr><w:numPr><w:ilvl w:val="0"/><w:numId w:val="19"/></w:numPr></w:pPr><w:r><w:rPr><w:i w:val="1"/><w:iCs w:val="1"/></w:rPr><w:t xml:space="preserve">Le Corps</w:t></w:r><w:r><w:rPr/><w:t xml:space="preserve">, Paris, Éditions Atlande, 2022.</w:t></w:r></w:p><w:p><w:pPr><w:numPr><w:ilvl w:val="0"/><w:numId w:val="19"/></w:numPr></w:pPr><w:hyperlink r:id="rId13" w:history="1"><w:r><w:rPr><w:color w:val="#410a8c"/><w:i w:val="1"/><w:iCs w:val="1"/><w:u w:val="single"/></w:rPr><w:t xml:space="preserve">Phénoménologie de la danse. De la chair à l’éthique</w:t></w:r></w:hyperlink><w:r><w:rPr/><w:t xml:space="preserve">, Paris, Éditions Hermann, 2021.</w:t></w:r></w:p><w:p><w:pPr><w:numPr><w:ilvl w:val="0"/><w:numId w:val="19"/></w:numPr></w:pPr><w:hyperlink r:id="rId14" w:history="1"><w:r><w:rPr><w:color w:val="#410a8c"/><w:i w:val="1"/><w:iCs w:val="1"/><w:u w:val="single"/></w:rPr><w:t xml:space="preserve">La Phénoménologie</w:t></w:r></w:hyperlink><w:r><w:rPr/><w:t xml:space="preserve">, Paris, Éditions Ellipses, 2018.</w:t></w:r></w:p><w:p><w:pPr><w:pStyle w:val="Heading3"/></w:pPr><w:r><w:rPr><w:b w:val="1"/><w:bCs w:val="1"/></w:rPr><w:t xml:space="preserve">Direction of collective books</w:t></w:r></w:p><w:p><w:pPr><w:numPr><w:ilvl w:val="0"/><w:numId w:val="20"/></w:numPr></w:pPr><w:hyperlink r:id="rId15" w:history="1"><w:r><w:rPr><w:color w:val="#410a8c"/><w:i w:val="1"/><w:iCs w:val="1"/><w:u w:val="single"/></w:rPr><w:t xml:space="preserve">Pesanteur et portance. Une éthique de la gravité</w:t></w:r></w:hyperlink><w:r><w:rPr/><w:t xml:space="preserve"> co-dir. with C. Palermo, Paris, Hermann, 2022.</w:t></w:r></w:p><w:p><w:pPr><w:numPr><w:ilvl w:val="0"/><w:numId w:val="20"/></w:numPr></w:pPr><w:r><w:rPr><w:i w:val="1"/><w:iCs w:val="1"/></w:rPr><w:t xml:space="preserve">Humanités, Lettres, Philosophie terminale</w:t></w:r><w:r><w:rPr/><w:t xml:space="preserve">, Paris, Éditions Ellipses, 2020 (with Élodie Pinel, author of the literature part).</w:t></w:r></w:p><w:p><w:pPr><w:pStyle w:val="Heading3"/></w:pPr><w:r><w:rPr><w:b w:val="1"/><w:bCs w:val="1"/></w:rPr><w:t xml:space="preserve">Chapters in collective books</w:t></w:r></w:p><w:p><w:pPr><w:numPr><w:ilvl w:val="0"/><w:numId w:val="21"/></w:numPr></w:pPr><w:r><w:rPr><w:b w:val="1"/><w:bCs w:val="1"/><w:i w:val="1"/><w:iCs w:val="1"/></w:rPr><w:t xml:space="preserve">S’entendre sans se parler</w:t></w:r><w:r><w:rPr/><w:t xml:space="preserve">, in Médiasèvres n°217, dir. B. Bouillot, G. Catta, E. Chauty and Q. Lamy), Paris, Dec. 2025.</w:t></w:r></w:p><w:p><w:pPr><w:numPr><w:ilvl w:val="0"/><w:numId w:val="21"/></w:numPr></w:pPr><w:r><w:rPr><w:b w:val="1"/><w:bCs w:val="1"/><w:i w:val="1"/><w:iCs w:val="1"/></w:rPr><w:t xml:space="preserve">Connaître sans s’en apercevoir : l’empathie kinesthésique</w:t></w:r><w:r><w:rPr/><w:t xml:space="preserve">, Presses Universitaires de Perpignan, Symposium « l’inaperçu », 2024.</w:t></w:r></w:p><w:p><w:pPr><w:numPr><w:ilvl w:val="0"/><w:numId w:val="21"/></w:numPr></w:pPr><w:r><w:rPr><w:b w:val="1"/><w:bCs w:val="1"/><w:i w:val="1"/><w:iCs w:val="1"/></w:rPr><w:t xml:space="preserve">D’une approche phénoménologique de l’empathie kinesthésique à l’éclairage des neurosciences</w:t></w:r><w:r><w:rPr/><w:t xml:space="preserve"> in P. Dirkx, J. Glesener, B. Trentini (dir.), </w:t></w:r><w:r><w:rPr><w:i w:val="1"/><w:iCs w:val="1"/></w:rPr><w:t xml:space="preserve">Le Corps à l’œuvre</w:t></w:r><w:r><w:rPr/><w:t xml:space="preserve">, Bordeaux, Éd. Aux Bords de l’eau, Jan. 2024.</w:t></w:r></w:p><w:p><w:pPr><w:numPr><w:ilvl w:val="0"/><w:numId w:val="21"/></w:numPr></w:pPr><w:r><w:rPr><w:b w:val="1"/><w:bCs w:val="1"/><w:i w:val="1"/><w:iCs w:val="1"/></w:rPr><w:t xml:space="preserve">Portance et care. Prendre soin, in deçà et au-delà des mots</w:t></w:r><w:r><w:rPr/><w:t xml:space="preserve"> in C. Leroy et C. Palermo (dir.), </w:t></w:r><w:r><w:rPr><w:i w:val="1"/><w:iCs w:val="1"/></w:rPr><w:t xml:space="preserve">Pesanteur et portance. Une éthique de la gravité</w:t></w:r><w:r><w:rPr/><w:t xml:space="preserve">, Paris, Éd. Hermann, 2022.</w:t></w:r></w:p><w:p><w:pPr><w:numPr><w:ilvl w:val="0"/><w:numId w:val="21"/></w:numPr></w:pPr><w:r><w:rPr><w:b w:val="1"/><w:bCs w:val="1"/><w:i w:val="1"/><w:iCs w:val="1"/></w:rPr><w:t xml:space="preserve">Clown en EHPAD : Relever dans l’être</w:t></w:r><w:r><w:rPr/><w:t xml:space="preserve">, in C. Leroy et C. Palermo (dir.), </w:t></w:r><w:r><w:rPr><w:i w:val="1"/><w:iCs w:val="1"/></w:rPr><w:t xml:space="preserve">Pesanteur et portance. Une éthique de la gravité</w:t></w:r><w:r><w:rPr/><w:t xml:space="preserve">, op. cit.</w:t></w:r></w:p><w:p><w:pPr><w:numPr><w:ilvl w:val="0"/><w:numId w:val="21"/></w:numPr></w:pPr><w:r><w:rPr><w:b w:val="1"/><w:bCs w:val="1"/><w:i w:val="1"/><w:iCs w:val="1"/></w:rPr><w:t xml:space="preserve">Nommer les émotions : du logos à l’alexithymie</w:t></w:r><w:r><w:rPr/><w:t xml:space="preserve">, in </w:t></w:r><w:r><w:rPr><w:i w:val="1"/><w:iCs w:val="1"/></w:rPr><w:t xml:space="preserve">L’Enfant et le langage : apprentissage des normes sociales, morales et politiques</w:t></w:r><w:r><w:rPr/><w:t xml:space="preserve">, Presses du Septentrion, dir. B. Geay, J.-F. Goubet and L. Raïd, 2023.</w:t></w:r></w:p><w:p><w:pPr><w:numPr><w:ilvl w:val="0"/><w:numId w:val="21"/></w:numPr></w:pPr><w:r><w:rPr><w:b w:val="1"/><w:bCs w:val="1"/><w:i w:val="1"/><w:iCs w:val="1"/></w:rPr><w:t xml:space="preserve">La chair et la grâce in danse. Une approche merleau-pontienne de la kinesthésie</w:t></w:r><w:r><w:rPr/><w:t xml:space="preserve">, in Marion Fournier (dir.), </w:t></w:r><w:r><w:rPr><w:i w:val="1"/><w:iCs w:val="1"/></w:rPr><w:t xml:space="preserve">Respiration. Recherches sur la danse</w:t></w:r><w:r><w:rPr/><w:t xml:space="preserve">, Metz, Java Éditions, 2017.</w:t></w:r></w:p><w:p><w:pPr><w:numPr><w:ilvl w:val="0"/><w:numId w:val="21"/></w:numPr></w:pPr><w:r><w:rPr/><w:t xml:space="preserve">Chapter </w:t></w:r><w:r><w:rPr><w:b w:val="1"/><w:bCs w:val="1"/><w:i w:val="1"/><w:iCs w:val="1"/></w:rPr><w:t xml:space="preserve">Danse</w:t></w:r><w:r><w:rPr/><w:t xml:space="preserve">, in M. Bernard,• A. Gefen & C. Talon-Hugon (dir.), </w:t></w:r><w:r><w:rPr><w:i w:val="1"/><w:iCs w:val="1"/></w:rPr><w:t xml:space="preserve">Art et Émotions : Dictionnaire</w:t></w:r><w:r><w:rPr/><w:t xml:space="preserve">, Paris, A. Colin, 2016.</w:t></w:r></w:p><w:p><w:pPr><w:numPr><w:ilvl w:val="0"/><w:numId w:val="21"/></w:numPr></w:pPr><w:r><w:rPr><w:b w:val="1"/><w:bCs w:val="1"/><w:i w:val="1"/><w:iCs w:val="1"/></w:rPr><w:t xml:space="preserve">La dialectique du corps et de l’espace : chair et séparation. L’exemple de la danse</w:t></w:r><w:r><w:rPr/><w:t xml:space="preserve">, dir. B. Andrieu, A. Ljalikova, Helsinki University, Jun. 2013.</w:t></w:r></w:p><w:p><w:pPr><w:pStyle w:val="Heading3"/></w:pPr><w:r><w:rPr><w:b w:val="1"/><w:bCs w:val="1"/></w:rPr><w:t xml:space="preserve">Articles in an International Journal - evaluation in peer review</w:t></w:r></w:p><w:p><w:pPr><w:numPr><w:ilvl w:val="0"/><w:numId w:val="22"/></w:numPr></w:pPr><w:hyperlink r:id="rId16" w:history="1"><w:r><w:rPr><w:color w:val="#410a8c"/><w:u w:val="single"/></w:rPr><w:t xml:space="preserve">Is care compatible with the tyranny of immediacy? On substituting rhythm for cadence</w:t></w:r></w:hyperlink><w:r><w:rPr/><w:t xml:space="preserve">, </w:t></w:r><w:r><w:rPr><w:i w:val="1"/><w:iCs w:val="1"/></w:rPr><w:t xml:space="preserve">Journal of Philosophical Investigations</w:t></w:r><w:r><w:rPr/><w:t xml:space="preserve"> 19. 51, June 2025.</w:t></w:r></w:p><w:p><w:pPr><w:numPr><w:ilvl w:val="0"/><w:numId w:val="22"/></w:numPr></w:pPr><w:hyperlink r:id="rId17" w:history="1"><w:r><w:rPr><w:color w:val="#410a8c"/><w:u w:val="single"/></w:rPr><w:t xml:space="preserve">Performance and Bodily Anchoring of Care. Dance’s Power to Care</w:t></w:r></w:hyperlink><w:r><w:rPr/><w:t xml:space="preserve">, in Cologni Elena & Visse Merel (dir.), </w:t></w:r><w:r><w:rPr><w:i w:val="1"/><w:iCs w:val="1"/></w:rPr><w:t xml:space="preserve">Art for the Sake of Care</w:t></w:r><w:r><w:rPr/><w:t xml:space="preserve">, IJEA (special issue), 2024.</w:t></w:r></w:p><w:p><w:pPr><w:numPr><w:ilvl w:val="0"/><w:numId w:val="22"/></w:numPr></w:pPr><w:r><w:rPr><w:b w:val="1"/><w:bCs w:val="1"/></w:rPr><w:t xml:space="preserve">Empathie kinesthésique et usages de Merleau-Ponty dans la recherche in danse</w:t></w:r><w:r><w:rPr/><w:t xml:space="preserve">, </w:t></w:r><w:r><w:rPr><w:i w:val="1"/><w:iCs w:val="1"/></w:rPr><w:t xml:space="preserve">Les Études Phénoménologiques</w:t></w:r><w:r><w:rPr/><w:t xml:space="preserve">, Louvain-la-Neuve, 2019.</w:t></w:r></w:p><w:p><w:pPr><w:numPr><w:ilvl w:val="0"/><w:numId w:val="22"/></w:numPr></w:pPr><w:hyperlink r:id="rId18" w:history="1"><w:r><w:rPr><w:color w:val="#410a8c"/><w:u w:val="single"/></w:rPr><w:t xml:space="preserve">Chercheur in danse : antinomie ou pléonasme ?</w:t></w:r></w:hyperlink><w:r><w:rPr/><w:t xml:space="preserve">, </w:t></w:r><w:r><w:rPr><w:i w:val="1"/><w:iCs w:val="1"/></w:rPr><w:t xml:space="preserve">P.E.R.F.O.R.M.A.N.C.E.S.</w:t></w:r><w:r><w:rPr/><w:t xml:space="preserve">, 2015, n°1.</w:t></w:r></w:p><w:p><w:pPr><w:numPr><w:ilvl w:val="0"/><w:numId w:val="22"/></w:numPr></w:pPr><w:hyperlink r:id="rId19" w:history="1"><w:r><w:rPr><w:color w:val="#410a8c"/><w:u w:val="single"/></w:rPr><w:t xml:space="preserve">Corps mouvant charnel et phénoménologie de l’empathie kinesthésique</w:t></w:r></w:hyperlink><w:r><w:rPr/><w:t xml:space="preserve">, </w:t></w:r><w:r><w:rPr><w:i w:val="1"/><w:iCs w:val="1"/></w:rPr><w:t xml:space="preserve">Synergies des pays riverains de la Baltique</w:t></w:r><w:r><w:rPr/><w:t xml:space="preserve">, 2011, n°8.</w:t></w:r></w:p><w:p><w:pPr><w:pStyle w:val="Heading3"/></w:pPr><w:r><w:rPr><w:b w:val="1"/><w:bCs w:val="1"/></w:rPr><w:t xml:space="preserve">Articles in a National Journal - evaluation in peer review</w:t></w:r></w:p><w:p><w:pPr><w:numPr><w:ilvl w:val="0"/><w:numId w:val="23"/></w:numPr></w:pPr><w:hyperlink r:id="rId20" w:history="1"><w:r><w:rPr><w:color w:val="#410a8c"/><w:u w:val="single"/></w:rPr><w:t xml:space="preserve">Éthique de l’intelligence artificielle et transhumanisme : l’immortalité fait-elle la vie ?</w:t></w:r></w:hyperlink><w:r><w:rPr/><w:t xml:space="preserve">, </w:t></w:r><w:r><w:rPr><w:i w:val="1"/><w:iCs w:val="1"/></w:rPr><w:t xml:space="preserve">Le Philosophoire</w:t></w:r><w:r><w:rPr/><w:t xml:space="preserve"> n°60, Dec. 2023.</w:t></w:r></w:p><w:p><w:pPr><w:numPr><w:ilvl w:val="0"/><w:numId w:val="23"/></w:numPr></w:pPr><w:hyperlink r:id="rId21" w:history="1"><w:r><w:rPr><w:color w:val="#410a8c"/><w:u w:val="single"/></w:rPr><w:t xml:space="preserve">Genre de la chair, sensibilité à autrui et mammaïté</w:t></w:r></w:hyperlink><w:r><w:rPr/><w:t xml:space="preserve">, </w:t></w:r><w:r><w:rPr><w:i w:val="1"/><w:iCs w:val="1"/></w:rPr><w:t xml:space="preserve">ALTER</w:t></w:r><w:r><w:rPr/><w:t xml:space="preserve">, Dec. 2022.</w:t></w:r></w:p><w:p><w:pPr><w:numPr><w:ilvl w:val="0"/><w:numId w:val="23"/></w:numPr></w:pPr><w:hyperlink r:id="rId22" w:history="1"><w:r><w:rPr><w:color w:val="#410a8c"/><w:u w:val="single"/></w:rPr><w:t xml:space="preserve">Phénoménologie, danse et clinique : doter le corps-vécu de limites</w:t></w:r></w:hyperlink><w:r><w:rPr/><w:t xml:space="preserve">, </w:t></w:r><w:r><w:rPr><w:i w:val="1"/><w:iCs w:val="1"/></w:rPr><w:t xml:space="preserve">Implications philosophiques</w:t></w:r><w:r><w:rPr/><w:t xml:space="preserve">, Dec. 2022.</w:t></w:r></w:p><w:p><w:pPr><w:numPr><w:ilvl w:val="0"/><w:numId w:val="23"/></w:numPr></w:pPr><w:hyperlink r:id="rId23" w:history="1"><w:r><w:rPr><w:color w:val="#410a8c"/><w:u w:val="single"/></w:rPr><w:t xml:space="preserve">Des vérités kinesthésiques en danse</w:t></w:r></w:hyperlink><w:r><w:rPr/><w:t xml:space="preserve">, </w:t></w:r><w:r><w:rPr><w:i w:val="1"/><w:iCs w:val="1"/></w:rPr><w:t xml:space="preserve">Noésis</w:t></w:r><w:r><w:rPr/><w:t xml:space="preserve"> n°37, Apr. 2022.</w:t></w:r></w:p><w:p><w:pPr><w:numPr><w:ilvl w:val="0"/><w:numId w:val="23"/></w:numPr></w:pPr><w:hyperlink r:id="rId24" w:history="1"><w:r><w:rPr><w:color w:val="#410a8c"/><w:u w:val="single"/></w:rPr><w:t xml:space="preserve">Tuer la mère</w:t></w:r></w:hyperlink><w:r><w:rPr/><w:t xml:space="preserve">, </w:t></w:r><w:r><w:rPr><w:i w:val="1"/><w:iCs w:val="1"/></w:rPr><w:t xml:space="preserve">Le Philosophoire</w:t></w:r><w:r><w:rPr/><w:t xml:space="preserve">, Éditions Vrin, Dec. 2021.</w:t></w:r></w:p><w:p><w:pPr><w:numPr><w:ilvl w:val="0"/><w:numId w:val="23"/></w:numPr></w:pPr><w:hyperlink r:id="rId25" w:history="1"><w:r><w:rPr><w:color w:val="#410a8c"/><w:u w:val="single"/></w:rPr><w:t xml:space="preserve">Dis seulement une parole et je serai guéri</w:t></w:r></w:hyperlink><w:r><w:rPr/><w:t xml:space="preserve">, </w:t></w:r><w:r><w:rPr><w:i w:val="1"/><w:iCs w:val="1"/></w:rPr><w:t xml:space="preserve">Le Philosophoire</w:t></w:r><w:r><w:rPr/><w:t xml:space="preserve">, Éditions Vrin, Dec. 2019.</w:t></w:r></w:p><w:p><w:pPr><w:numPr><w:ilvl w:val="0"/><w:numId w:val="23"/></w:numPr></w:pPr><w:hyperlink r:id="rId26" w:history="1"><w:r><w:rPr><w:color w:val="#410a8c"/><w:u w:val="single"/></w:rPr><w:t xml:space="preserve">La fabrique de la danse classique : une pratique performative</w:t></w:r></w:hyperlink><w:r><w:rPr/><w:t xml:space="preserve">, </w:t></w:r><w:r><w:rPr><w:i w:val="1"/><w:iCs w:val="1"/></w:rPr><w:t xml:space="preserve">Revue des Chercheurs en Danse</w:t></w:r><w:r><w:rPr/><w:t xml:space="preserve">, Mar. 2018.</w:t></w:r></w:p><w:p><w:pPr><w:numPr><w:ilvl w:val="0"/><w:numId w:val="23"/></w:numPr></w:pPr><w:hyperlink r:id="rId27" w:history="1"><w:r><w:rPr><w:color w:val="#410a8c"/><w:u w:val="single"/></w:rPr><w:t xml:space="preserve">Danse et création</w:t></w:r></w:hyperlink><w:r><w:rPr/><w:t xml:space="preserve">, Wikicréation, Sept. 2017.</w:t></w:r></w:p><w:p><w:pPr><w:numPr><w:ilvl w:val="0"/><w:numId w:val="23"/></w:numPr></w:pPr><w:hyperlink r:id="rId28" w:history="1"><w:r><w:rPr><w:color w:val="#410a8c"/><w:u w:val="single"/></w:rPr><w:t xml:space="preserve">Les passions selon Spinoza : un éclairage pertinent sur les mécanismes de l’addiction </w:t></w:r></w:hyperlink><w:r><w:rPr/><w:t xml:space="preserve">?, </w:t></w:r><w:r><w:rPr><w:i w:val="1"/><w:iCs w:val="1"/></w:rPr><w:t xml:space="preserve">Implications philosophiques</w:t></w:r><w:r><w:rPr/><w:t xml:space="preserve">, Jan. 2017.</w:t></w:r></w:p><w:p><w:pPr><w:numPr><w:ilvl w:val="0"/><w:numId w:val="23"/></w:numPr></w:pPr><w:hyperlink r:id="rId29" w:history="1"><w:r><w:rPr><w:color w:val="#410a8c"/><w:u w:val="single"/></w:rPr><w:t xml:space="preserve">Addiction et séparation</w:t></w:r></w:hyperlink><w:r><w:rPr/><w:t xml:space="preserve">, </w:t></w:r><w:r><w:rPr><w:i w:val="1"/><w:iCs w:val="1"/></w:rPr><w:t xml:space="preserve">Implications philosophiques</w:t></w:r><w:r><w:rPr/><w:t xml:space="preserve">, Jan. 2015.</w:t></w:r></w:p><w:p><w:pPr><w:numPr><w:ilvl w:val="0"/><w:numId w:val="23"/></w:numPr></w:pPr><w:hyperlink r:id="rId30" w:history="1"><w:r><w:rPr><w:color w:val="#410a8c"/><w:u w:val="single"/></w:rPr><w:t xml:space="preserve">Addiction et écriture du corps</w:t></w:r></w:hyperlink><w:r><w:rPr/><w:t xml:space="preserve">, </w:t></w:r><w:r><w:rPr><w:i w:val="1"/><w:iCs w:val="1"/></w:rPr><w:t xml:space="preserve">Implications philosophiques</w:t></w:r><w:r><w:rPr/><w:t xml:space="preserve">, Jan. 2015.</w:t></w:r></w:p><w:p><w:pPr><w:numPr><w:ilvl w:val="0"/><w:numId w:val="23"/></w:numPr></w:pPr><w:hyperlink r:id="rId31" w:history="1"><w:r><w:rPr><w:color w:val="#410a8c"/><w:u w:val="single"/></w:rPr><w:t xml:space="preserve">Empathie kinesthésique, danse-contact-improvisation et danse-théâtre</w:t></w:r></w:hyperlink><w:r><w:rPr/><w:t xml:space="preserve">, STAPS 102, Jan. 2014.</w:t></w:r></w:p><w:p><w:pPr><w:numPr><w:ilvl w:val="0"/><w:numId w:val="23"/></w:numPr></w:pPr><w:r><w:rPr><w:b w:val="1"/><w:bCs w:val="1"/></w:rPr><w:t xml:space="preserve">Immersion charnelle, émergence émotionnelle ?</w:t></w:r><w:r><w:rPr/><w:t xml:space="preserve">, </w:t></w:r><w:r><w:rPr><w:i w:val="1"/><w:iCs w:val="1"/></w:rPr><w:t xml:space="preserve">Figures de l’art</w:t></w:r><w:r><w:rPr/><w:t xml:space="preserve"> n°26 : « Arts Immersifs - dispositifs et expériences », Bernard Andrieu (dir.), Presses Univ. de Pau et des Pays de l’Adour, 2014.</w:t></w:r></w:p><w:p><w:pPr><w:numPr><w:ilvl w:val="0"/><w:numId w:val="23"/></w:numPr></w:pPr><w:hyperlink r:id="rId32" w:history="1"><w:r><w:rPr><w:color w:val="#410a8c"/><w:u w:val="single"/></w:rPr><w:t xml:space="preserve">Justicière masquée, un modèle d’émancipation féminine ? L’exemple de Fantômette</w:t></w:r></w:hyperlink><w:r><w:rPr/><w:t xml:space="preserve">, </w:t></w:r><w:r><w:rPr><w:i w:val="1"/><w:iCs w:val="1"/></w:rPr><w:t xml:space="preserve">Belphégor,</w:t></w:r><w:r><w:rPr/><w:t xml:space="preserve"> Oct. 2013.</w:t></w:r></w:p><w:p><w:pPr><w:pStyle w:val="Heading3"/></w:pPr><w:r><w:rPr><w:b w:val="1"/><w:bCs w:val="1"/></w:rPr><w:t xml:space="preserve">Translations from the English to the French</w:t></w:r></w:p><w:p><w:pPr/><w:r><w:rPr/><w:t xml:space="preserve">In C. Leroy et C. Palermo (dir.)</w:t></w:r><w:r><w:rPr><w:i w:val="1"/><w:iCs w:val="1"/></w:rPr><w:t xml:space="preserve">Pesanteur et portance. Une éthique de la gravité</w:t></w:r><w:r><w:rPr/><w:t xml:space="preserve">, Paris, Hermann, 2022.</w:t></w:r></w:p><w:p><w:pPr><w:numPr><w:ilvl w:val="0"/><w:numId w:val="24"/></w:numPr></w:pPr><w:r><w:rPr/><w:t xml:space="preserve">Maurice Hamington, « Un ethos du soin ».</w:t></w:r></w:p><w:p><w:pPr><w:numPr><w:ilvl w:val="0"/><w:numId w:val="24"/></w:numPr></w:pPr><w:r><w:rPr/><w:t xml:space="preserve">James Rakoczi, « Épilepsie, stigmatisation, chute. Épileptologie et configurations contemporaines du soin ».</w:t></w:r></w:p><w:p><w:pPr><w:numPr><w:ilvl w:val="0"/><w:numId w:val="24"/></w:numPr></w:pPr><w:r><w:rPr/><w:t xml:space="preserve">Louis Klee, « De la portance comme hospitalité. Une phénoménologie de la lecture selon Lisa Robertson ».</w:t></w:r></w:p><w:p><w:pPr><w:numPr><w:ilvl w:val="0"/><w:numId w:val="24"/></w:numPr></w:pPr><w:r><w:rPr/><w:t xml:space="preserve">Anna Westin, « Anorexie et phénoménologie lévinassienne ».</w:t></w:r></w:p><w:p><w:pPr><w:numPr><w:ilvl w:val="0"/><w:numId w:val="24"/></w:numPr></w:pPr><w:r><w:rPr/><w:t xml:space="preserve">Aimie Purser, « La danse, thérapie d’ancrage et d’ouverture : une approche merleau-pontienne ».</w:t></w:r></w:p><w:p><w:pPr><w:pStyle w:val="Heading3"/></w:pPr><w:r><w:rPr><w:b w:val="1"/><w:bCs w:val="1"/></w:rPr><w:t xml:space="preserve">Reviews</w:t></w:r></w:p><w:p><w:pPr><w:numPr><w:ilvl w:val="0"/><w:numId w:val="25"/></w:numPr></w:pPr><w:r><w:rPr/><w:t xml:space="preserve">Entretien avec Paula Lorelle à propos de son ouvrage </w:t></w:r><w:hyperlink r:id="rId33" w:history="1"><w:r><w:rPr><w:color w:val="#410a8c"/><w:u w:val="single"/></w:rPr><w:t xml:space="preserve">Le Sensible ou l’Épreuve de la raison</w:t></w:r></w:hyperlink><w:r><w:rPr/><w:t xml:space="preserve">, Sesto San Giovanni – Italie, Mimésis, 2019, pour actu-philosophia.com, 2021.</w:t></w:r></w:p><w:p><w:pPr><w:numPr><w:ilvl w:val="0"/><w:numId w:val="25"/></w:numPr></w:pPr><w:r><w:rPr/><w:t xml:space="preserve">Recension de Carol Gilligan et Naomi Snider, </w:t></w:r><w:hyperlink r:id="rId34" w:history="1"><w:r><w:rPr><w:color w:val="#410a8c"/><w:u w:val="single"/></w:rPr><w:t xml:space="preserve">Pourquoi le patriarcat ?</w:t></w:r></w:hyperlink><w:r><w:rPr/><w:t xml:space="preserve">, Paris, Éditions Climats-Flammarion, 2019, pour actu-philosophia.com, mars 2020.</w:t></w:r></w:p><w:p><w:pPr><w:numPr><w:ilvl w:val="0"/><w:numId w:val="25"/></w:numPr></w:pPr><w:r><w:rPr/><w:t xml:space="preserve">Recension d’Emmanuel Falque, </w:t></w:r><w:hyperlink r:id="rId35" w:history="1"><w:r><w:rPr><w:color w:val="#410a8c"/><w:u w:val="single"/></w:rPr><w:t xml:space="preserve">Éthique du corps épandu</w:t></w:r></w:hyperlink><w:r><w:rPr/><w:t xml:space="preserve"> suivi de Sabine Fos-Falque, </w:t></w:r><w:hyperlink r:id="rId36" w:history="1"><w:r><w:rPr><w:color w:val="#410a8c"/><w:u w:val="single"/></w:rPr><w:t xml:space="preserve">La Chair épandue sur le divan</w:t></w:r></w:hyperlink><w:r><w:rPr/><w:t xml:space="preserve">, Paris, Éditions du Cerf, 2019, pour actu-philosophia.com, mars 2020.</w:t></w:r></w:p><w:p><w:pPr><w:numPr><w:ilvl w:val="0"/><w:numId w:val="25"/></w:numPr></w:pPr><w:r><w:rPr/><w:t xml:space="preserve">Recension de Claire Marin, </w:t></w:r><w:hyperlink r:id="rId37" w:history="1"><w:r><w:rPr><w:color w:val="#410a8c"/><w:u w:val="single"/></w:rPr><w:t xml:space="preserve">Rupture(s)</w:t></w:r></w:hyperlink><w:r><w:rPr/><w:t xml:space="preserve">, Paris, Éditions de l’Observatoire, 2019, pour actu-philosophia.com, septembre 2019.</w:t></w:r></w:p><w:p><w:pPr><w:numPr><w:ilvl w:val="0"/><w:numId w:val="25"/></w:numPr></w:pPr><w:r><w:rPr/><w:t xml:space="preserve">Recension de Mathieu Haumesser, </w:t></w:r><w:hyperlink r:id="rId38" w:history="1"><w:r><w:rPr><w:color w:val="#410a8c"/><w:u w:val="single"/></w:rPr><w:t xml:space="preserve">L’Autre Scène. Philosophie du théâtre</w:t></w:r></w:hyperlink><w:r><w:rPr/><w:t xml:space="preserve">, Paris, Éditions Vrin, 2018, pour actu-philosophia.com, février 2019. (Voir </w:t></w:r><w:hyperlink r:id="rId39" w:history="1"><w:r><w:rPr><w:color w:val="#410a8c"/><w:u w:val="single"/></w:rPr><w:t xml:space="preserve">ici</w:t></w:r></w:hyperlink><w:r><w:rPr/><w:t xml:space="preserve"> pour la partie 2).</w:t></w:r></w:p><w:p><w:pPr><w:numPr><w:ilvl w:val="0"/><w:numId w:val="25"/></w:numPr></w:pPr><w:r><w:rPr/><w:t xml:space="preserve">Recension de Julia Beauquel, </w:t></w:r><w:hyperlink r:id="rId40" w:history="1"><w:r><w:rPr><w:color w:val="#410a8c"/><w:u w:val="single"/></w:rPr><w:t xml:space="preserve">Danser, une philosophie</w:t></w:r></w:hyperlink><w:r><w:rPr/><w:t xml:space="preserve">, Paris Carnets Nord, 2018, pour actu-philosophia.com, août 2018.</w:t></w:r></w:p><w:p><w:pPr><w:numPr><w:ilvl w:val="0"/><w:numId w:val="25"/></w:numPr></w:pPr><w:r><w:rPr/><w:t xml:space="preserve">Recension de Clotilde Leguil, </w:t></w:r><w:hyperlink r:id="rId41" w:history="1"><w:r><w:rPr><w:color w:val="#410a8c"/><w:u w:val="single"/></w:rPr><w:t xml:space="preserve">L’Être et le Genre</w:t></w:r></w:hyperlink><w:r><w:rPr/><w:t xml:space="preserve">, Paris, Presses Universitaires de la Sorbonne, 2018, pour actu-philosophia.com, juin 2018.</w:t></w:r></w:p><w:p><w:pPr><w:numPr><w:ilvl w:val="0"/><w:numId w:val="25"/></w:numPr></w:pPr><w:r><w:rPr/><w:t xml:space="preserve">Recension d’Elsa Ballanfat, </w:t></w:r><w:hyperlink r:id="rId42" w:history="1"><w:r><w:rPr><w:color w:val="#410a8c"/><w:u w:val="single"/></w:rPr><w:t xml:space="preserve">La Traversée du corps</w:t></w:r></w:hyperlink><w:r><w:rPr/><w:t xml:space="preserve">, Paris, Éditions Hermann, 2015, pour actu-philosophia.com, février 2018.</w:t></w:r></w:p><w:p><w:pPr><w:numPr><w:ilvl w:val="0"/><w:numId w:val="25"/></w:numPr></w:pPr><w:r><w:rPr/><w:t xml:space="preserve">Recension d’Edmund Husserl, </w:t></w:r><w:hyperlink r:id="rId43" w:history="1"><w:r><w:rPr><w:color w:val="#410a8c"/><w:u w:val="single"/></w:rPr><w:t xml:space="preserve">Nature et Esprit</w:t></w:r></w:hyperlink><w:r><w:rPr/><w:t xml:space="preserve"> (1927), trad. J. Farges, Paris, Éditions Vrin, 2017, pour actu-philosophia.com, mars 2018.</w:t></w:r></w:p><w:p><w:pPr><w:pStyle w:val="Heading3"/></w:pPr><w:r><w:rPr><w:b w:val="1"/><w:bCs w:val="1"/></w:rPr><w:t xml:space="preserve">Articles in a non-Academic Journal</w:t></w:r></w:p><w:p><w:pPr><w:numPr><w:ilvl w:val="0"/><w:numId w:val="26"/></w:numPr></w:pPr><w:hyperlink r:id="rId44" w:history="1"><w:r><w:rPr><w:color w:val="#410a8c"/><w:b w:val="1"/><w:bCs w:val="1"/><w:u w:val="single"/></w:rPr><w:t xml:space="preserve">Danse et Philosophie : duel ou duo </w:t></w:r></w:hyperlink><w:r><w:rPr><w:b w:val="1"/><w:bCs w:val="1"/></w:rPr><w:t xml:space="preserve">?</w:t></w:r><w:r><w:rPr/><w:t xml:space="preserve">, interview of Frédéric Pouillaude, La Terrasse, Nov. 30th, 2011.</w:t></w:r></w:p><w:p><w:pPr><w:numPr><w:ilvl w:val="0"/><w:numId w:val="26"/></w:numPr></w:pPr><w:r><w:rPr><w:b w:val="1"/><w:bCs w:val="1"/></w:rPr><w:t xml:space="preserve">Schopenhauer et moi</w:t></w:r><w:r><w:rPr/><w:t xml:space="preserve">, interview of Norber Saffar, Philosophie Magazine, June 2008.</w:t></w:r></w:p><w:p><w:pPr><w:numPr><w:ilvl w:val="0"/><w:numId w:val="26"/></w:numPr></w:pPr><w:r><w:rPr/><w:t xml:space="preserve">La Terrasse (printed) et Rue du Théâtre (online) : +/- 30 critics of Dance and Theatre shows, 2011 to 2017.</w:t></w:r></w:p><w:p><w:pPr><w:numPr><w:ilvl w:val="0"/><w:numId w:val="26"/></w:numPr></w:pPr><w:r><w:rPr><w:b w:val="1"/><w:bCs w:val="1"/></w:rPr><w:t xml:space="preserve">L’accompagnement pédagogique d’étudiants entrant en CPGE</w:t></w:r><w:r><w:rPr/><w:t xml:space="preserve">, co-written with Héloïse Bocher, Administration et Éducation n°126 : « Comment apprennent les élèves ? », May 2010.</w:t></w:r></w:p><w:p><w:pPr><w:pStyle w:val="Heading2"/></w:pPr><w:r><w:rPr><w:b w:val="1"/><w:bCs w:val="1"/></w:rPr><w:t xml:space="preserve">SCIENTIFIC ACTIVITIES</w:t></w:r></w:p><w:p><w:pPr><w:pStyle w:val="Heading3"/></w:pPr><w:r><w:rPr><w:b w:val="1"/><w:bCs w:val="1"/></w:rPr><w:t xml:space="preserve">Research abroad</w:t></w:r></w:p><w:p><w:pPr><w:numPr><w:ilvl w:val="0"/><w:numId w:val="27"/></w:numPr></w:pPr><w:r><w:rPr/><w:t xml:space="preserve">Santiago - Chile in Dec. 2026, 15 days; Chilean fellowship.</w:t></w:r></w:p><w:p><w:pPr><w:numPr><w:ilvl w:val="0"/><w:numId w:val="27"/></w:numPr></w:pPr><w:r><w:rPr/><w:t xml:space="preserve">Stanford University – USA – 2014 (Feb. Mar.): Stanford-France fellowship.</w:t></w:r></w:p><w:p><w:pPr><w:numPr><w:ilvl w:val="0"/><w:numId w:val="27"/></w:numPr></w:pPr><w:r><w:rPr/><w:t xml:space="preserve">London and Oxford - 2018-2022 - Maison des Sciences de l’Homme Paris Nord fellowship, with the support of Panthéon-Sorbonne Paris I University/Institute of the Arts.</w:t></w:r></w:p><w:p><w:pPr><w:pStyle w:val="Heading3"/></w:pPr><w:r><w:rPr><w:b w:val="1"/><w:bCs w:val="1"/></w:rPr><w:t xml:space="preserve">International symposiums</w:t></w:r></w:p><w:p><w:pPr><w:numPr><w:ilvl w:val="0"/><w:numId w:val="28"/></w:numPr></w:pPr><w:r><w:rPr><w:b w:val="1"/><w:bCs w:val="1"/><w:i w:val="1"/><w:iCs w:val="1"/></w:rPr><w:t xml:space="preserve">Violence et évidement</w:t></w:r><w:r><w:rPr/><w:t xml:space="preserve">, Rencontres Philosophiques de Langres, Oct. 2025.</w:t></w:r></w:p><w:p><w:pPr><w:numPr><w:ilvl w:val="0"/><w:numId w:val="28"/></w:numPr></w:pPr><w:r><w:rPr><w:b w:val="1"/><w:bCs w:val="1"/><w:i w:val="1"/><w:iCs w:val="1"/></w:rPr><w:t xml:space="preserve">Panorama de la recherche in philosophie de la danse : fenêtre ouverte sur l’international</w:t></w:r><w:r><w:rPr/><w:t xml:space="preserve">, National Center for Dance (CND), Pantin, May 7 th 2025.</w:t></w:r></w:p><w:p><w:pPr><w:numPr><w:ilvl w:val="0"/><w:numId w:val="28"/></w:numPr></w:pPr><w:r><w:rPr><w:b w:val="1"/><w:bCs w:val="1"/><w:i w:val="1"/><w:iCs w:val="1"/></w:rPr><w:t xml:space="preserve">Gravity and Care</w:t></w:r><w:r><w:rPr/><w:t xml:space="preserve">, performed conference, keynote speaker, Utrecht University, Care Ethics Research Consortium, Jan. 23rd 2025.</w:t></w:r></w:p><w:p><w:pPr><w:numPr><w:ilvl w:val="0"/><w:numId w:val="28"/></w:numPr></w:pPr><w:r><w:rPr><w:b w:val="1"/><w:bCs w:val="1"/><w:i w:val="1"/><w:iCs w:val="1"/></w:rPr><w:t xml:space="preserve">Caring for Boundaries</w:t></w:r><w:r><w:rPr/><w:t xml:space="preserve">, International Symposium Brain-Body Interactions, Brain Institute, Paris, Marc. 7th 2024.</w:t></w:r></w:p><w:p><w:pPr><w:numPr><w:ilvl w:val="0"/><w:numId w:val="28"/></w:numPr></w:pPr><w:r><w:rPr><w:b w:val="1"/><w:bCs w:val="1"/><w:i w:val="1"/><w:iCs w:val="1"/></w:rPr><w:t xml:space="preserve">Du corps-vécu de l’artiste à celui des spectateurs : l’empathie kinesthésique</w:t></w:r><w:r><w:rPr/><w:t xml:space="preserve">, International Symposium « L’inaperçu », University of Perpignan, Sept. 10 th 2022.</w:t></w:r></w:p><w:p><w:pPr><w:numPr><w:ilvl w:val="0"/><w:numId w:val="28"/></w:numPr></w:pPr><w:r><w:rPr><w:b w:val="1"/><w:bCs w:val="1"/><w:i w:val="1"/><w:iCs w:val="1"/></w:rPr><w:t xml:space="preserve">Du corps-vécu de l’artiste à celui des spectateurs. Phénoménologie de la chair et empathie kinesthésique</w:t></w:r><w:r><w:rPr/><w:t xml:space="preserve">, International Symposium « Le Corps à l’œuvre », Univ. Lorraine & Luxembourg, Jan. 14 th 2021.</w:t></w:r></w:p><w:p><w:pPr><w:numPr><w:ilvl w:val="0"/><w:numId w:val="28"/></w:numPr></w:pPr><w:r><w:rPr><w:b w:val="1"/><w:bCs w:val="1"/><w:i w:val="1"/><w:iCs w:val="1"/></w:rPr><w:t xml:space="preserve">Écriture de l’anorexie mentale in première personne et changement de paradigme médical</w:t></w:r><w:r><w:rPr/><w:t xml:space="preserve"> - International Research Network Medical Humanities, Jan. 9-10 th 2020, London and Oxford.</w:t></w:r></w:p><w:p><w:pPr><w:numPr><w:ilvl w:val="0"/><w:numId w:val="28"/></w:numPr></w:pPr><w:r><w:rPr><w:b w:val="1"/><w:bCs w:val="1"/><w:i w:val="1"/><w:iCs w:val="1"/></w:rPr><w:t xml:space="preserve">Vocabulaire philosophique et autonomisation de la pensée : pratiques ludo-pédagogiques auprès de jeunes enfants</w:t></w:r><w:r><w:rPr/><w:t xml:space="preserve"> - Lille, Symposium Apprentissage du Langage : enjeux sociaux, politiques et moraux, Nov. 8th 2018.</w:t></w:r></w:p><w:p><w:pPr><w:numPr><w:ilvl w:val="0"/><w:numId w:val="28"/></w:numPr></w:pPr><w:r><w:rPr><w:b w:val="1"/><w:bCs w:val="1"/><w:i w:val="1"/><w:iCs w:val="1"/></w:rPr><w:t xml:space="preserve">Phénoménologie merleau-pontienne de la “chair” et care ethics</w:t></w:r><w:r><w:rPr/><w:t xml:space="preserve"> - University of Laval, Québec – International Symposium « Phénoménologie et Éthique » - Sept. 22th 2018.</w:t></w:r></w:p><w:p><w:pPr><w:numPr><w:ilvl w:val="0"/><w:numId w:val="28"/></w:numPr></w:pPr><w:r><w:rPr><w:b w:val="1"/><w:bCs w:val="1"/><w:i w:val="1"/><w:iCs w:val="1"/></w:rPr><w:t xml:space="preserve">L’inexistence intentionnelle du personnage littéraire dans le concept de son auteur, d’après Duns Scot et Brentano</w:t></w:r><w:r><w:rPr/><w:t xml:space="preserve"> – Univ. Paris Descartes –Symposium « De l’inconscience du corps à l’inconscient créateur » – Sept. 8th 2018</w:t></w:r></w:p><w:p><w:pPr><w:numPr><w:ilvl w:val="0"/><w:numId w:val="28"/></w:numPr></w:pPr><w:r><w:rPr><w:b w:val="1"/><w:bCs w:val="1"/><w:i w:val="1"/><w:iCs w:val="1"/></w:rPr><w:t xml:space="preserve">Violence psychique et cité dans Antigone d’Henri Bauchau</w:t></w:r><w:r><w:rPr/><w:t xml:space="preserve">– Symposium « Care and violence » –Nanterre University – Aug. 27-31st 2018.</w:t></w:r></w:p><w:p><w:pPr><w:numPr><w:ilvl w:val="0"/><w:numId w:val="28"/></w:numPr></w:pPr><w:r><w:rPr><w:b w:val="1"/><w:bCs w:val="1"/><w:i w:val="1"/><w:iCs w:val="1"/></w:rPr><w:t xml:space="preserve">Gestures that matter</w:t></w:r><w:r><w:rPr/><w:t xml:space="preserve"> – Illinois University, USA – June 16th 2017 – Symposium The Arts in Society.</w:t></w:r></w:p><w:p><w:pPr><w:numPr><w:ilvl w:val="0"/><w:numId w:val="28"/></w:numPr></w:pPr><w:r><w:rPr><w:b w:val="1"/><w:bCs w:val="1"/><w:i w:val="1"/><w:iCs w:val="1"/></w:rPr><w:t xml:space="preserve">Empowerment and embodiment in dance</w:t></w:r><w:r><w:rPr/><w:t xml:space="preserve">, Performance and Technology Forum, Jennifer Brody-Dewaere/Stanford Univ. & Symposium Living Time, Shannon Jackson/Berkeley Univ., Feb. 27th 2014.</w:t></w:r></w:p><w:p><w:pPr><w:numPr><w:ilvl w:val="0"/><w:numId w:val="28"/></w:numPr></w:pPr><w:r><w:rPr/><w:t xml:space="preserve">L</w:t></w:r><w:r><w:rPr><w:b w:val="1"/><w:bCs w:val="1"/><w:i w:val="1"/><w:iCs w:val="1"/></w:rPr><w:t xml:space="preserve">a dialectique du corps et de l’espace : chair et séparation – L’exemple de la danse</w:t></w:r><w:r><w:rPr/><w:t xml:space="preserve"> - International Symposium Body and Space – Helsinki, Nov. 2011.</w:t></w:r></w:p><w:p><w:pPr><w:pStyle w:val="Heading3"/></w:pPr><w:r><w:rPr><w:b w:val="1"/><w:bCs w:val="1"/></w:rPr><w:t xml:space="preserve">Keynote speaker in days of study, seminars and workshops</w:t></w:r></w:p><w:p><w:pPr><w:numPr><w:ilvl w:val="0"/><w:numId w:val="29"/></w:numPr></w:pPr><w:r><w:rPr><w:b w:val="1"/><w:bCs w:val="1"/><w:i w:val="1"/><w:iCs w:val="1"/></w:rPr><w:t xml:space="preserve">Couper le cordon</w:t></w:r><w:r><w:rPr/><w:t xml:space="preserve">, workshop of research </w:t></w:r><w:r><w:rPr><w:i w:val="1"/><w:iCs w:val="1"/></w:rPr><w:t xml:space="preserve">Le Sens en mouvement</w:t></w:r><w:r><w:rPr/><w:t xml:space="preserve">, invited by Anne Boissière, CAEC, Lille University, Mar. 2nd 2026.</w:t></w:r></w:p><w:p><w:pPr><w:numPr><w:ilvl w:val="0"/><w:numId w:val="29"/></w:numPr></w:pPr><w:r><w:rPr><w:b w:val="1"/><w:bCs w:val="1"/><w:i w:val="1"/><w:iCs w:val="1"/></w:rPr><w:t xml:space="preserve">L’Einfühlung. Accéder à l’inaccessible vécu d’autrui : enjeux corporels et éthiques</w:t></w:r><w:r><w:rPr/><w:t xml:space="preserve">, Day of Study “Edith Stein. Personne, Transcendance”, invited by Sofian Moukrim and Claudio Majolino, Lille University/STL, Oct. 17th 2025.</w:t></w:r></w:p><w:p><w:pPr><w:numPr><w:ilvl w:val="0"/><w:numId w:val="29"/></w:numPr></w:pPr><w:r><w:rPr><w:b w:val="1"/><w:bCs w:val="1"/><w:i w:val="1"/><w:iCs w:val="1"/></w:rPr><w:t xml:space="preserve">S’entendre sans se parler. L’exemple de la danse</w:t></w:r><w:r><w:rPr/><w:t xml:space="preserve">, invited by Bénédicte Bouillot, Paris, Facultés Loyola, Day of Study “Nous ne pouvons pas ne pas parler”, Sept. 25th 2025.</w:t></w:r></w:p><w:p><w:pPr><w:numPr><w:ilvl w:val="0"/><w:numId w:val="29"/></w:numPr></w:pPr><w:r><w:rPr><w:b w:val="1"/><w:bCs w:val="1"/><w:i w:val="1"/><w:iCs w:val="1"/></w:rPr><w:t xml:space="preserve">Kinaesthetic Empathy, Ethics and Care</w:t></w:r><w:r><w:rPr/><w:t xml:space="preserve">, International Care Forum, Portland University (USA). Apr. 18th 2025, Invited by Joan Tronto and Maurice Hamington.</w:t></w:r></w:p><w:p><w:pPr><w:numPr><w:ilvl w:val="0"/><w:numId w:val="29"/></w:numPr></w:pPr><w:r><w:rPr><w:b w:val="1"/><w:bCs w:val="1"/><w:i w:val="1"/><w:iCs w:val="1"/></w:rPr><w:t xml:space="preserve">Corps et intersubjectivité kinesthésique chez Edith Stein</w:t></w:r><w:r><w:rPr/><w:t xml:space="preserve">, workshop « Phénomènes », Panthéon-Sorbonne University, Mar. 10th 2025, invited by Veronica Cohen.</w:t></w:r></w:p><w:p><w:pPr><w:numPr><w:ilvl w:val="0"/><w:numId w:val="29"/></w:numPr></w:pPr><w:r><w:rPr><w:b w:val="1"/><w:bCs w:val="1"/><w:i w:val="1"/><w:iCs w:val="1"/></w:rPr><w:t xml:space="preserve">Danser la gravité</w:t></w:r><w:r><w:rPr/><w:t xml:space="preserve">, Société de Philosophie de Bourgogne, Dijon University, Feb. 12th 2025, invited by Jean-Philippe Pierron.</w:t></w:r></w:p><w:p><w:pPr><w:numPr><w:ilvl w:val="0"/><w:numId w:val="29"/></w:numPr></w:pPr><w:r><w:rPr><w:b w:val="1"/><w:bCs w:val="1"/><w:i w:val="1"/><w:iCs w:val="1"/></w:rPr><w:t xml:space="preserve">Le rôle du corps dans l’expérience esthétique</w:t></w:r><w:r><w:rPr/><w:t xml:space="preserve">, Day of Study « le corps dans les arts », Musée du Louvre/Académie de Créteil, Nov. 15th 2024, invited by the Inspector of Academy.</w:t></w:r></w:p><w:p><w:pPr><w:numPr><w:ilvl w:val="0"/><w:numId w:val="29"/></w:numPr></w:pPr><w:r><w:rPr><w:b w:val="1"/><w:bCs w:val="1"/><w:i w:val="1"/><w:iCs w:val="1"/></w:rPr><w:t xml:space="preserve">Une phénoménologie de la danse</w:t></w:r><w:r><w:rPr/><w:t xml:space="preserve">, Day of Study in Compared Aesthetics, Amiens Univ., Apr. 8th 2022, invited by Pierre-André Thomas Sabourin.</w:t></w:r></w:p><w:p><w:pPr><w:numPr><w:ilvl w:val="0"/><w:numId w:val="29"/></w:numPr></w:pPr><w:r><w:rPr><w:b w:val="1"/><w:bCs w:val="1"/><w:i w:val="1"/><w:iCs w:val="1"/></w:rPr><w:t xml:space="preserve">À travers corps, franchir le seuil pour prendre soin : sonder, transfuser</w:t></w:r><w:r><w:rPr/><w:t xml:space="preserve">, Philosophy Chair, Hôtel-Dieu, Paris (ENS - AP-HP - UPEC), Mar. 16th 2022, invited by Martin Dumont.</w:t></w:r></w:p><w:p><w:pPr><w:numPr><w:ilvl w:val="0"/><w:numId w:val="29"/></w:numPr></w:pPr><w:r><w:rPr><w:b w:val="1"/><w:bCs w:val="1"/><w:i w:val="1"/><w:iCs w:val="1"/></w:rPr><w:t xml:space="preserve">Critiques féministes des préjugés sur la danse et enjeux éthiques</w:t></w:r><w:r><w:rPr/><w:t xml:space="preserve">, Univ. Strasbourg, février 2022, invited by Chiara Palermo.</w:t></w:r></w:p><w:p><w:pPr><w:numPr><w:ilvl w:val="0"/><w:numId w:val="29"/></w:numPr></w:pPr><w:r><w:rPr><w:b w:val="1"/><w:bCs w:val="1"/><w:i w:val="1"/><w:iCs w:val="1"/></w:rPr><w:t xml:space="preserve">Une phénoménologie de l’empathie kinesthésique. Aux frontières de l’éthique</w:t></w:r><w:r><w:rPr/><w:t xml:space="preserve">, Seminar « Recherches phénoménologiques, invited by R. Barbaras, C. Bobant et C.-A. Mangeney, Panthéon-Sorbonne Univ., Jan. 29th 2022.</w:t></w:r></w:p><w:p><w:pPr><w:numPr><w:ilvl w:val="0"/><w:numId w:val="29"/></w:numPr></w:pPr><w:r><w:rPr><w:b w:val="1"/><w:bCs w:val="1"/><w:i w:val="1"/><w:iCs w:val="1"/></w:rPr><w:t xml:space="preserve">Transmettre l’émotion de corps à corps</w:t></w:r><w:r><w:rPr/><w:t xml:space="preserve">, Valenciennes, Cité Philo, Dec. 13th 2021, invited by Frédéric Rogalewicz.</w:t></w:r></w:p><w:p><w:pPr><w:numPr><w:ilvl w:val="0"/><w:numId w:val="29"/></w:numPr></w:pPr><w:r><w:rPr><w:b w:val="1"/><w:bCs w:val="1"/><w:i w:val="1"/><w:iCs w:val="1"/></w:rPr><w:t xml:space="preserve">Phénoménologie de l’empathie kinesthésique</w:t></w:r><w:r><w:rPr/><w:t xml:space="preserve">, Toulouse University, Nov. 18th 2021, invited by Claudia Serban.</w:t></w:r></w:p><w:p><w:pPr><w:numPr><w:ilvl w:val="0"/><w:numId w:val="29"/></w:numPr></w:pPr><w:r><w:rPr><w:b w:val="1"/><w:bCs w:val="1"/><w:i w:val="1"/><w:iCs w:val="1"/></w:rPr><w:t xml:space="preserve">Corps-propre et performance du self. Individuation, subjectivation et identité,</w:t></w:r><w:r><w:rPr/><w:t xml:space="preserve"> EHESS seminar « Formes et pratiques performatives : quelles questions aujourd’hui ? », May 28th 2020, invited by S. Roques, G. Vigarello, P. Weber.</w:t></w:r></w:p><w:p><w:pPr><w:numPr><w:ilvl w:val="0"/><w:numId w:val="29"/></w:numPr></w:pPr><w:r><w:rPr><w:b w:val="1"/><w:bCs w:val="1"/><w:i w:val="1"/><w:iCs w:val="1"/></w:rPr><w:t xml:space="preserve">L’art donne-t-il un monde in partage ?</w:t></w:r><w:r><w:rPr/><w:t xml:space="preserve">, Institute for Pedagogical Studies, Lille – Dec. 13th 2016, invited by François Dehoze.</w:t></w:r></w:p><w:p><w:pPr><w:numPr><w:ilvl w:val="0"/><w:numId w:val="29"/></w:numPr></w:pPr><w:r><w:rPr><w:b w:val="1"/><w:bCs w:val="1"/><w:i w:val="1"/><w:iCs w:val="1"/></w:rPr><w:t xml:space="preserve">Addiction et séparation</w:t></w:r><w:r><w:rPr/><w:t xml:space="preserve">, Day of Study « L’addiction au prisme de la création artistique », Panthéon-Sorbonne Univ./Campus Condorcet – Oct. 18th 2014 (as being the organizer).</w:t></w:r></w:p><w:p><w:pPr><w:numPr><w:ilvl w:val="0"/><w:numId w:val="29"/></w:numPr></w:pPr><w:r><w:rPr><w:b w:val="1"/><w:bCs w:val="1"/><w:i w:val="1"/><w:iCs w:val="1"/></w:rPr><w:t xml:space="preserve">Danse et mammaïté</w:t></w:r><w:r><w:rPr/><w:t xml:space="preserve">, Day of Study « Danse et Genre », Centre National de la Danse, Lyon, 2012.</w:t></w:r></w:p><w:p><w:pPr><w:numPr><w:ilvl w:val="0"/><w:numId w:val="29"/></w:numPr></w:pPr><w:r><w:rPr><w:b w:val="1"/><w:bCs w:val="1"/><w:i w:val="1"/><w:iCs w:val="1"/></w:rPr><w:t xml:space="preserve">Phénoménologie de la motricité</w:t></w:r><w:r><w:rPr/><w:t xml:space="preserve">, Sports Department of the University of Orsay (Paris), 2011, invited by Christine Le Scanff.</w:t></w:r></w:p><w:p><w:pPr><w:pStyle w:val="Heading3"/></w:pPr><w:r><w:rPr><w:b w:val="1"/><w:bCs w:val="1"/></w:rPr><w:t xml:space="preserve">Editorial Responsibilities and Expertises</w:t></w:r></w:p><w:p><w:pPr><w:numPr><w:ilvl w:val="0"/><w:numId w:val="30"/></w:numPr></w:pPr><w:r><w:rPr/><w:t xml:space="preserve">Reviewer for</w:t></w:r></w:p><w:p><w:pPr><w:numPr><w:ilvl w:val="1"/><w:numId w:val="30"/></w:numPr></w:pPr><w:r><w:rPr/><w:t xml:space="preserve">Bloomsbury Publishers</w:t></w:r></w:p><w:p><w:pPr><w:numPr><w:ilvl w:val="1"/><w:numId w:val="30"/></w:numPr></w:pPr><w:r><w:rPr/><w:t xml:space="preserve">Journals: </w:t></w:r><w:r><w:rPr><w:i w:val="1"/><w:iCs w:val="1"/></w:rPr><w:t xml:space="preserve">Phenomenological Studies</w:t></w:r><w:r><w:rPr/><w:t xml:space="preserve">, </w:t></w:r><w:r><w:rPr><w:i w:val="1"/><w:iCs w:val="1"/></w:rPr><w:t xml:space="preserve">Noesis</w:t></w:r><w:r><w:rPr/><w:t xml:space="preserve">, </w:t></w:r><w:r><w:rPr><w:i w:val="1"/><w:iCs w:val="1"/></w:rPr><w:t xml:space="preserve">Phainomenon</w:t></w:r><w:r><w:rPr/><w:t xml:space="preserve">, </w:t></w:r><w:r><w:rPr><w:i w:val="1"/><w:iCs w:val="1"/></w:rPr><w:t xml:space="preserve">Argos</w:t></w:r><w:r><w:rPr/><w:t xml:space="preserve">.</w:t></w:r></w:p><w:p><w:pPr><w:numPr><w:ilvl w:val="0"/><w:numId w:val="30"/></w:numPr></w:pPr><w:r><w:rPr/><w:t xml:space="preserve">Editorial founder of the collection « Addictions, art et écriture du corps », </w:t></w:r><w:r><w:rPr><w:i w:val="1"/><w:iCs w:val="1"/></w:rPr><w:t xml:space="preserve">Implications philosophiques</w:t></w:r><w:r><w:rPr/><w:t xml:space="preserve"> - Jan. 2015-June 2016.</w:t></w:r></w:p><w:p><w:pPr><w:numPr><w:ilvl w:val="0"/><w:numId w:val="30"/></w:numPr></w:pPr><w:r><w:rPr/><w:t xml:space="preserve">Co-editor of the international journal </w:t></w:r><w:r><w:rPr><w:i w:val="1"/><w:iCs w:val="1"/></w:rPr><w:t xml:space="preserve">P.E.R.F.O.R.M.A.N.C.E.S.</w:t></w:r><w:r><w:rPr/><w:t xml:space="preserve">, Panthéon-Sorbonne Institute of the Arts, 2013-2014.</w:t></w:r></w:p><w:p><w:pPr><w:pStyle w:val="Heading2"/></w:pPr><w:r><w:rPr><w:b w:val="1"/><w:bCs w:val="1"/></w:rPr><w:t xml:space="preserve">SCIENTIFIC RESPONSIBILITIES</w:t></w:r></w:p><w:p><w:pPr><w:pStyle w:val="Heading3"/></w:pPr><w:r><w:rPr><w:b w:val="1"/><w:bCs w:val="1"/></w:rPr><w:t xml:space="preserve">Research projects, supported by public institutions</w:t></w:r></w:p><w:p><w:pPr/><w:r><w:rPr><w:i w:val="1"/><w:iCs w:val="1"/></w:rPr><w:t xml:space="preserve">Now</w:t></w:r></w:p><w:p><w:pPr><w:numPr><w:ilvl w:val="0"/><w:numId w:val="31"/></w:numPr></w:pPr><w:r><w:rPr/><w:t xml:space="preserve">Since 2025: Head of the project </w:t></w:r><w:r><w:rPr><w:b w:val="1"/><w:bCs w:val="1"/><w:i w:val="1"/><w:iCs w:val="1"/></w:rPr><w:t xml:space="preserve">Witnessing the Fall: Gravity & the Body</w:t></w:r><w:r><w:rPr/><w:t xml:space="preserve">Partners: University of Utrecht, Maison des Sciences Humaines et Sociales Paris Nord, Willow Institute.=&amp;gt; Symposium </w:t></w:r><w:r><w:rPr><w:b w:val="1"/><w:bCs w:val="1"/><w:i w:val="1"/><w:iCs w:val="1"/></w:rPr><w:t xml:space="preserve">Witnessing the body’s recreation</w:t></w:r><w:r><w:rPr/><w:t xml:space="preserve">, on Parkinson’s disease; online, June 12th 2026.</w:t></w:r></w:p><w:p><w:pPr><w:numPr><w:ilvl w:val="0"/><w:numId w:val="31"/></w:numPr></w:pPr><w:r><w:rPr/><w:t xml:space="preserve">Since 2022: Project </w:t></w:r><w:r><w:rPr><w:b w:val="1"/><w:bCs w:val="1"/><w:i w:val="1"/><w:iCs w:val="1"/></w:rPr><w:t xml:space="preserve">Relever dans l’être. Une éthique du soin par le corps (é)mu</w:t></w:r><w:r><w:rPr/><w:t xml:space="preserve">, with Anna Westin/the Willow Institute/Bakhita Institute for the Study of Modern Slavery, Trauma and Abuse, St. Mary’s University, London & MSH Paris Nord.</w:t></w:r></w:p><w:p><w:pPr/><w:r><w:rPr><w:i w:val="1"/><w:iCs w:val="1"/></w:rPr><w:t xml:space="preserve">Before</w:t></w:r></w:p><w:p><w:pPr><w:numPr><w:ilvl w:val="0"/><w:numId w:val="32"/></w:numPr></w:pPr><w:r><w:rPr/><w:t xml:space="preserve">Head of the applied phenomenological and clinical research: </w:t></w:r><w:r><w:rPr><w:b w:val="1"/><w:bCs w:val="1"/></w:rPr><w:t xml:space="preserve">Danse-contact improvisation et éthique de l’individuation</w:t></w:r><w:r><w:rPr/><w:t xml:space="preserve">; in partnership with the Fondation Santé des Étudiants de France, Paris-Saclay University and the Edouard Rist Hospital for teenagers. Supervised by Pr. Nathalie Godart/INSERM.</w:t></w:r></w:p><w:p><w:pPr><w:numPr><w:ilvl w:val="0"/><w:numId w:val="32"/></w:numPr></w:pPr><w:r><w:rPr/><w:t xml:space="preserve">Head of the project </w:t></w:r><w:r><w:rPr><w:b w:val="1"/><w:bCs w:val="1"/></w:rPr><w:t xml:space="preserve">Pour une phénoménologie esthétique de la portance et du care</w:t></w:r><w:r><w:rPr/><w:t xml:space="preserve">, labelled Maison des Sciences de l’Homme Paris Nord, 2018 and 2019.Partners: King’s College, Panthéon-Sorbonne Institute of the Arts, The Oxford Research Centre for the Humanities, Maison Française d’Oxford, The Collaborating Centre for Values-based Practice in Health and Social Care & the Aesthetics in Mental Health Group.</w:t></w:r></w:p><w:p><w:pPr><w:numPr><w:ilvl w:val="0"/><w:numId w:val="32"/></w:numPr></w:pPr><w:r><w:rPr/><w:t xml:space="preserve">Head of the workshop labelled MSH Paris Nord </w:t></w:r><w:r><w:rPr><w:i w:val="1"/><w:iCs w:val="1"/></w:rPr><w:t xml:space="preserve">Addictions, danse et féminités</w:t></w:r><w:r><w:rPr/><w:t xml:space="preserve"> (2014-16).</w:t></w:r></w:p><w:p><w:pPr><w:pStyle w:val="Heading3"/></w:pPr><w:r><w:rPr><w:b w:val="1"/><w:bCs w:val="1"/></w:rPr><w:t xml:space="preserve">Head of symposiums and seminars</w:t></w:r></w:p><w:p><w:pPr/><w:r><w:rPr><w:b w:val="1"/><w:bCs w:val="1"/></w:rPr><w:t xml:space="preserve">Head of symposiums</w:t></w:r></w:p><w:p><w:pPr><w:numPr><w:ilvl w:val="0"/><w:numId w:val="33"/></w:numPr></w:pPr><w:r><w:rPr/><w:t xml:space="preserve">Co-head of the symposium </w:t></w:r><w:r><w:rPr><w:b w:val="1"/><w:bCs w:val="1"/></w:rPr><w:t xml:space="preserve">Movement and Bodies. Healing trauma through embodied practices</w:t></w:r><w:r><w:rPr/><w:t xml:space="preserve">, London, May 2023 et online, Jun 2024. With Anna Westin, the Willow Institute, St. Mary’s University, Panthéon-Sorbonne University, MSH Paris Nord and UK Research & Innovation.</w:t></w:r></w:p><w:p><w:pPr><w:numPr><w:ilvl w:val="0"/><w:numId w:val="33"/></w:numPr></w:pPr><w:r><w:rPr/><w:t xml:space="preserve">Co-head of the month </w:t></w:r><w:r><w:rPr><w:b w:val="1"/><w:bCs w:val="1"/></w:rPr><w:t xml:space="preserve">Automne du care</w:t></w:r><w:r><w:rPr/><w:t xml:space="preserve">, Oct. 2022.</w:t></w:r></w:p><w:p><w:pPr><w:numPr><w:ilvl w:val="1"/><w:numId w:val="33"/></w:numPr></w:pPr><w:r><w:rPr/><w:t xml:space="preserve">Hosting of Maurice Hamington, Portland Univ./USA, Fullbright Fellow.</w:t></w:r></w:p><w:p><w:pPr><w:numPr><w:ilvl w:val="1"/><w:numId w:val="33"/></w:numPr></w:pPr><w:r><w:rPr/><w:t xml:space="preserve">Organization of 4 series of conferences.</w:t></w:r></w:p><w:p><w:pPr><w:numPr><w:ilvl w:val="1"/><w:numId w:val="33"/></w:numPr></w:pPr><w:r><w:rPr/><w:t xml:space="preserve">International Symposium </w:t></w:r><w:r><w:rPr><w:b w:val="1"/><w:bCs w:val="1"/></w:rPr><w:t xml:space="preserve">Embodied Care Ethics</w:t></w:r><w:r><w:rPr/><w:t xml:space="preserve">, supported by Paris 8 University/LEGS and the Maison des Sciences de l’Homme Paris Nord, Oct. 28th 2022.</w:t></w:r></w:p><w:p><w:pPr/><w:r><w:rPr><w:b w:val="1"/><w:bCs w:val="1"/></w:rPr><w:t xml:space="preserve">Head of days of study, seminars and workshops</w:t></w:r></w:p><w:p><w:pPr><w:numPr><w:ilvl w:val="0"/><w:numId w:val="34"/></w:numPr></w:pPr><w:r><w:rPr/><w:t xml:space="preserve">Head of the seminar </w:t></w:r><w:r><w:rPr><w:i w:val="1"/><w:iCs w:val="1"/></w:rPr><w:t xml:space="preserve">Le normal et le pathologique</w:t></w:r><w:r><w:rPr/><w:t xml:space="preserve"> (4 days in 2025), Académie de Créteil.</w:t></w:r></w:p><w:p><w:pPr><w:numPr><w:ilvl w:val="0"/><w:numId w:val="34"/></w:numPr></w:pPr><w:r><w:rPr/><w:t xml:space="preserve">Head of the seminar </w:t></w:r><w:r><w:rPr><w:i w:val="1"/><w:iCs w:val="1"/></w:rPr><w:t xml:space="preserve">Esthétique des mathématiques</w:t></w:r><w:r><w:rPr/><w:t xml:space="preserve">, Lille (since 2024) as President of the Atelier Critique (interdisciplinary association of Professors of Secondary School and of the University).</w:t></w:r></w:p><w:p><w:pPr><w:numPr><w:ilvl w:val="0"/><w:numId w:val="34"/></w:numPr></w:pPr><w:r><w:rPr/><w:t xml:space="preserve">Head of the Day of Study </w:t></w:r><w:r><w:rPr><w:i w:val="1"/><w:iCs w:val="1"/></w:rPr><w:t xml:space="preserve">Pour une phénoménologie esthétique du care : de la portance à la création</w:t></w:r><w:r><w:rPr/><w:t xml:space="preserve">, Fondation Maison des Sciences de l’Homme, Paris, Nov. 16th 2018.</w:t></w:r></w:p><w:p><w:pPr><w:numPr><w:ilvl w:val="0"/><w:numId w:val="34"/></w:numPr></w:pPr><w:r><w:rPr/><w:t xml:space="preserve">Head of the labelled workshop Campus Condorcet: </w:t></w:r><w:r><w:rPr><w:i w:val="1"/><w:iCs w:val="1"/></w:rPr><w:t xml:space="preserve">L’addiction au prisme de la création artistique</w:t></w:r><w:r><w:rPr/><w:t xml:space="preserve"> also supported by the Panthéon-Sorbonne Institute of the Arts - Day of Study of Oct. 18th 2014.</w:t></w:r></w:p><w:p><w:pPr><w:numPr><w:ilvl w:val="0"/><w:numId w:val="34"/></w:numPr></w:pPr><w:r><w:rPr/><w:t xml:space="preserve">Coordinating member in France of the </w:t></w:r><w:r><w:rPr><w:i w:val="1"/><w:iCs w:val="1"/></w:rPr><w:t xml:space="preserve">International Seminar of Research in Improvisation and in Movement</w:t></w:r><w:r><w:rPr/><w:t xml:space="preserve">, in partnership with Dulce Trejo, Université Libre de Bruxelles and </w:t></w:r><w:r><w:rPr><w:i w:val="1"/><w:iCs w:val="1"/></w:rPr><w:t xml:space="preserve">Centro de Estudios Genealógicos para el Análisis de la Cultura in México y América Latina</w:t></w:r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Is Care Compatible with The Tyranny of Immediacy? on substituting rhythm for cadence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Journal of Philosophical Investigations</w:t></w:r><w:r><w:rPr/><w:t xml:space="preserve">, 2025, Care and Time, 19 (51), pp.91-102. </w:t></w:r><w:hyperlink r:id="rId47" w:history="1"><w:r><w:rPr><w:color w:val="#410a8c"/><w:u w:val="single"/></w:rPr><w:t xml:space="preserve">⟨10.22034/jpiut.2025.67334.4110⟩</w:t></w:r></w:hyperlink></w:p><w:p><w:pPr/><w:r><w:rPr/><w:t xml:space="preserve">Article dans une revue</w:t></w:r><w:r><w:rPr/><w:t xml:space="preserve"> (article de synthèse)</w:t></w:r></w:p><w:p><w:pPr/><w:hyperlink r:id="rId45" w:history="1"><w:r><w:rPr><w:color w:val="#410a8c"/><w:u w:val="single"/></w:rPr><w:t xml:space="preserve">hal-05363788v1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Performance and Bodily Anchoring of Care: Dance’s Power to Care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International Journal of Education and the Arts</w:t></w:r><w:r><w:rPr/><w:t xml:space="preserve">, 2024, 25 (1.23), </w:t></w:r><w:hyperlink r:id="rId49" w:history="1"><w:r><w:rPr><w:color w:val="#410a8c"/><w:u w:val="single"/></w:rPr><w:t xml:space="preserve">⟨10.26209/ijea25si1.23⟩</w:t></w:r></w:hyperlink></w:p><w:p><w:pPr/><w:r><w:rPr/><w:t xml:space="preserve">Article dans une revue</w:t></w:r></w:p><w:p><w:pPr/><w:hyperlink r:id="rId48" w:history="1"><w:r><w:rPr><w:color w:val="#410a8c"/><w:u w:val="single"/></w:rPr><w:t xml:space="preserve">hal-05363777v1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Éthique de l’intelligence artificielle et transhumanisme : l’immortalité fait-elle la vie ?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Le Philosophoire</w:t></w:r><w:r><w:rPr/><w:t xml:space="preserve">, 2023, n° 60 (2), pp.113-132. </w:t></w:r><w:hyperlink r:id="rId51" w:history="1"><w:r><w:rPr><w:color w:val="#410a8c"/><w:u w:val="single"/></w:rPr><w:t xml:space="preserve">⟨10.3917/phoir.060.0113⟩</w:t></w:r></w:hyperlink></w:p><w:p><w:pPr/><w:r><w:rPr/><w:t xml:space="preserve">Article dans une revue</w:t></w:r></w:p><w:p><w:pPr/><w:hyperlink r:id="rId50" w:history="1"><w:r><w:rPr><w:color w:val="#410a8c"/><w:u w:val="single"/></w:rPr><w:t xml:space="preserve">hal-05365416v1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Phénoménologie, danse-contact improvisation et clinique : doter le corps-vécu de limites.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Implications philosophiques</w:t></w:r><w:r><w:rPr/><w:t xml:space="preserve">, 2022</w:t></w:r></w:p><w:p><w:pPr/><w:r><w:rPr/><w:t xml:space="preserve">Article dans une revue</w:t></w:r></w:p><w:p><w:pPr/><w:hyperlink r:id="rId52" w:history="1"><w:r><w:rPr><w:color w:val="#410a8c"/><w:u w:val="single"/></w:rPr><w:t xml:space="preserve">hal-05365524v1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Des vérités kinesthésiques en danse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Noésis</w:t></w:r><w:r><w:rPr/><w:t xml:space="preserve">, 2021, Danse et Philosophie, 37, pp.67-78. </w:t></w:r><w:hyperlink r:id="rId54" w:history="1"><w:r><w:rPr><w:color w:val="#410a8c"/><w:u w:val="single"/></w:rPr><w:t xml:space="preserve">⟨10.4000/noesis.5439⟩</w:t></w:r></w:hyperlink></w:p><w:p><w:pPr/><w:r><w:rPr/><w:t xml:space="preserve">Article dans une revue</w:t></w:r></w:p><w:p><w:pPr/><w:hyperlink r:id="rId53" w:history="1"><w:r><w:rPr><w:color w:val="#410a8c"/><w:u w:val="single"/></w:rPr><w:t xml:space="preserve">hal-05363790v1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Tuer la mère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Le Philosophoire</w:t></w:r><w:r><w:rPr/><w:t xml:space="preserve">, 2021, n° 56 (2), pp.109-124. </w:t></w:r><w:hyperlink r:id="rId56" w:history="1"><w:r><w:rPr><w:color w:val="#410a8c"/><w:u w:val="single"/></w:rPr><w:t xml:space="preserve">⟨10.3917/phoir.056.0109⟩</w:t></w:r></w:hyperlink></w:p><w:p><w:pPr/><w:r><w:rPr/><w:t xml:space="preserve">Article dans une revue</w:t></w:r></w:p><w:p><w:pPr/><w:hyperlink r:id="rId55" w:history="1"><w:r><w:rPr><w:color w:val="#410a8c"/><w:u w:val="single"/></w:rPr><w:t xml:space="preserve">hal-05365426v1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 Mais dis seulement une parole et je serai guéri »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Le Philosophoire</w:t></w:r><w:r><w:rPr/><w:t xml:space="preserve">, 2019, n° 52 (2), pp.59-71. </w:t></w:r><w:hyperlink r:id="rId58" w:history="1"><w:r><w:rPr><w:color w:val="#410a8c"/><w:u w:val="single"/></w:rPr><w:t xml:space="preserve">⟨10.3917/phoir.052.0059⟩</w:t></w:r></w:hyperlink></w:p><w:p><w:pPr/><w:r><w:rPr/><w:t xml:space="preserve">Article dans une revue</w:t></w:r></w:p><w:p><w:pPr/><w:hyperlink r:id="rId57" w:history="1"><w:r><w:rPr><w:color w:val="#410a8c"/><w:u w:val="single"/></w:rPr><w:t xml:space="preserve">hal-05365451v1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fabrique de la danse classique : une pratique performative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Recherches en Danse</w:t></w:r><w:r><w:rPr/><w:t xml:space="preserve">, 2018</w:t></w:r></w:p><w:p><w:pPr/><w:r><w:rPr/><w:t xml:space="preserve">Article dans une revue</w:t></w:r></w:p><w:p><w:pPr/><w:hyperlink r:id="rId59" w:history="1"><w:r><w:rPr><w:color w:val="#410a8c"/><w:u w:val="single"/></w:rPr><w:t xml:space="preserve">hal-02047477v1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Danse et création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WikiCreation </w:t></w:r><w:r><w:rPr/><w:t xml:space="preserve">, 2017</w:t></w:r></w:p><w:p><w:pPr/><w:r><w:rPr/><w:t xml:space="preserve">Article dans une revue</w:t></w:r></w:p><w:p><w:pPr/><w:hyperlink r:id="rId60" w:history="1"><w:r><w:rPr><w:color w:val="#410a8c"/><w:u w:val="single"/></w:rPr><w:t xml:space="preserve">hal-02133496v1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Justicière masquée : un modèle d’émancipation féminine ? L’exemple de Fantômette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Belphegor</w:t></w:r><w:r><w:rPr/><w:t xml:space="preserve">, 2013, 11-1, </w:t></w:r><w:hyperlink r:id="rId62" w:history="1"><w:r><w:rPr><w:color w:val="#410a8c"/><w:u w:val="single"/></w:rPr><w:t xml:space="preserve">⟨10.4000/belphegor.96⟩</w:t></w:r></w:hyperlink></w:p><w:p><w:pPr/><w:r><w:rPr/><w:t xml:space="preserve">Article dans une revue</w:t></w:r></w:p><w:p><w:pPr/><w:hyperlink r:id="rId61" w:history="1"><w:r><w:rPr><w:color w:val="#410a8c"/><w:u w:val="single"/></w:rPr><w:t xml:space="preserve">hal-02133493v1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Empathie kinesthésique, danse-contact-improvisation et danse-théâtre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STAPS : Revue internationale des sciences du sport et de l'éducation physique</w:t></w:r><w:r><w:rPr/><w:t xml:space="preserve">, 2013, 102 (4), pp.75. </w:t></w:r><w:hyperlink r:id="rId64" w:history="1"><w:r><w:rPr><w:color w:val="#410a8c"/><w:u w:val="single"/></w:rPr><w:t xml:space="preserve">⟨10.3917/sta.102.0075⟩</w:t></w:r></w:hyperlink></w:p><w:p><w:pPr/><w:r><w:rPr/><w:t xml:space="preserve">Article dans une revue</w:t></w:r></w:p><w:p><w:pPr/><w:hyperlink r:id="rId63" w:history="1"><w:r><w:rPr><w:color w:val="#410a8c"/><w:u w:val="single"/></w:rPr><w:t xml:space="preserve">hal-02133492v1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 Corps</w:t></w:r></w:hyperlink></w:p><w:p><w:pPr/><w:hyperlink r:id="rId46" w:history="1"><w:r><w:rPr><w:color w:val="#410a8c"/><w:u w:val="single"/></w:rPr><w:t xml:space="preserve">Christine Leroy</w:t></w:r></w:hyperlink></w:p><w:p><w:pPr/><w:hyperlink r:id="rId66" w:history="1"><w:r><w:rPr><w:color w:val="#410a8c"/><w:u w:val="single"/></w:rPr><w:t xml:space="preserve">Atlande</w:t></w:r></w:hyperlink><w:r><w:rPr/><w:t xml:space="preserve">, 2022, 9782350308487</w:t></w:r></w:p><w:p><w:pPr/><w:r><w:rPr/><w:t xml:space="preserve">Ouvrages</w:t></w:r></w:p><w:p><w:pPr/><w:hyperlink r:id="rId65" w:history="1"><w:r><w:rPr><w:color w:val="#410a8c"/><w:u w:val="single"/></w:rPr><w:t xml:space="preserve">hal-04475841v1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Pesanteur et portance. Une éthique de la gravité</w:t></w:r></w:hyperlink></w:p><w:p><w:pPr/><w:hyperlink r:id="rId46" w:history="1"><w:r><w:rPr><w:color w:val="#410a8c"/><w:u w:val="single"/></w:rPr><w:t xml:space="preserve">Christine Leroy</w:t></w:r></w:hyperlink><w:r><w:rPr/><w:t xml:space="preserve">,</w:t></w:r><w:hyperlink r:id="rId68" w:history="1"><w:r><w:rPr><w:color w:val="#410a8c"/><w:u w:val="single"/></w:rPr><w:t xml:space="preserve">Chiara Palermo</w:t></w:r></w:hyperlink></w:p><w:p><w:pPr/><w:hyperlink r:id="rId15" w:history="1"><w:r><w:rPr><w:color w:val="#410a8c"/><w:u w:val="single"/></w:rPr><w:t xml:space="preserve">Hermann</w:t></w:r></w:hyperlink><w:r><w:rPr/><w:t xml:space="preserve">, 2022, 9791037021687. </w:t></w:r><w:hyperlink r:id="rId69" w:history="1"><w:r><w:rPr><w:color w:val="#410a8c"/><w:u w:val="single"/></w:rPr><w:t xml:space="preserve">⟨10.3917/herm.leroy.2022.01⟩</w:t></w:r></w:hyperlink></w:p><w:p><w:pPr/><w:r><w:rPr/><w:t xml:space="preserve">Ouvrages</w:t></w:r></w:p><w:p><w:pPr/><w:hyperlink r:id="rId67" w:history="1"><w:r><w:rPr><w:color w:val="#410a8c"/><w:u w:val="single"/></w:rPr><w:t xml:space="preserve">hal-04475837v1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Phénoménologie de la danse. De la chair à l'éthique</w:t></w:r></w:hyperlink></w:p><w:p><w:pPr/><w:hyperlink r:id="rId46" w:history="1"><w:r><w:rPr><w:color w:val="#410a8c"/><w:u w:val="single"/></w:rPr><w:t xml:space="preserve">Christine Leroy</w:t></w:r></w:hyperlink></w:p><w:p><w:pPr/><w:hyperlink r:id="rId13" w:history="1"><w:r><w:rPr><w:color w:val="#410a8c"/><w:u w:val="single"/></w:rPr><w:t xml:space="preserve">Hermann</w:t></w:r></w:hyperlink><w:r><w:rPr/><w:t xml:space="preserve">, 2021, 9791037008251</w:t></w:r></w:p><w:p><w:pPr/><w:r><w:rPr/><w:t xml:space="preserve">Ouvrages</w:t></w:r></w:p><w:p><w:pPr/><w:hyperlink r:id="rId70" w:history="1"><w:r><w:rPr><w:color w:val="#410a8c"/><w:u w:val="single"/></w:rPr><w:t xml:space="preserve">hal-04475839v1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Phénoménologie</w:t></w:r></w:hyperlink></w:p><w:p><w:pPr/><w:hyperlink r:id="rId46" w:history="1"><w:r><w:rPr><w:color w:val="#410a8c"/><w:u w:val="single"/></w:rPr><w:t xml:space="preserve">Christine Leroy</w:t></w:r></w:hyperlink></w:p><w:p><w:pPr/><w:hyperlink r:id="rId72" w:history="1"><w:r><w:rPr><w:color w:val="#410a8c"/><w:u w:val="single"/></w:rPr><w:t xml:space="preserve">Éditions Ellipses</w:t></w:r></w:hyperlink><w:r><w:rPr/><w:t xml:space="preserve">, 2018, 9782340024465</w:t></w:r></w:p><w:p><w:pPr/><w:r><w:rPr/><w:t xml:space="preserve">Ouvrages</w:t></w:r></w:p><w:p><w:pPr/><w:hyperlink r:id="rId71" w:history="1"><w:r><w:rPr><w:color w:val="#410a8c"/><w:u w:val="single"/></w:rPr><w:t xml:space="preserve">hal-05363803v1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03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339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2DE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893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DD3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2E2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649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9A5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088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E83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808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7D3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48D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FF6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723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D27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F23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192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319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865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EFA7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609C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D0C2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3AD1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E90F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BB3C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3F28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B8CD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95D2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5AC7D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50C4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9178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868F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E22F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leroy" TargetMode="External"/><Relationship Id="rId9" Type="http://schemas.openxmlformats.org/officeDocument/2006/relationships/hyperlink" Target="https://orcid.org/0000-0001-8739-664X" TargetMode="External"/><Relationship Id="rId10" Type="http://schemas.openxmlformats.org/officeDocument/2006/relationships/hyperlink" Target="https://valuesbasedpractice.org/" TargetMode="External"/><Relationship Id="rId11" Type="http://schemas.openxmlformats.org/officeDocument/2006/relationships/hyperlink" Target="https://valuesbasedpractice.org/who-are-we-2/list-of-project-partners/list-of-oraganizations/the-aimh-aesthetics-in-mental-health-group/" TargetMode="External"/><Relationship Id="rId12" Type="http://schemas.openxmlformats.org/officeDocument/2006/relationships/hyperlink" Target="https://www.routledge.com/Kinaesthetic-Empathy-Ethics-and-Care-A-Phenomenology-of-Dance/Leroy/p/book/9781032878560?fbclid=IwY2xjawITGapleHRuA2FlbQIxMQABHUzygrIWdSDxPD24rJhGGKlafAjDB8SZvBw1N4CM46eGmXExRITqT6_6Pw_aem_ueeDZSwnfGaTDmoJEDjA0Q" TargetMode="External"/><Relationship Id="rId13" Type="http://schemas.openxmlformats.org/officeDocument/2006/relationships/hyperlink" Target="https://www.editions-hermann.fr/livre/9791037008251" TargetMode="External"/><Relationship Id="rId14" Type="http://schemas.openxmlformats.org/officeDocument/2006/relationships/hyperlink" Target="https://www.editions-ellipses.fr/accueil/6479-la-phenomenologie-9782340024465.html%2523description-scroll-tricks" TargetMode="External"/><Relationship Id="rId15" Type="http://schemas.openxmlformats.org/officeDocument/2006/relationships/hyperlink" Target="https://www.editions-hermann.fr/livre/pesanteur-et-portance-christine-leroy" TargetMode="External"/><Relationship Id="rId16" Type="http://schemas.openxmlformats.org/officeDocument/2006/relationships/hyperlink" Target="https://philosophy.tabrizu.ac.ir/article_19827.html" TargetMode="External"/><Relationship Id="rId17" Type="http://schemas.openxmlformats.org/officeDocument/2006/relationships/hyperlink" Target="http://ijea.org/v25si1/v25si1.23/v25si1.23.pdf" TargetMode="External"/><Relationship Id="rId18" Type="http://schemas.openxmlformats.org/officeDocument/2006/relationships/hyperlink" Target="https://www.p-e-r-f-o-r-m-a-n-c-e.org/?page_id=321" TargetMode="External"/><Relationship Id="rId19" Type="http://schemas.openxmlformats.org/officeDocument/2006/relationships/hyperlink" Target="https://www.academia.edu/2545173/Extrait_de_la_revue_num%C3%A9ro_8_du_GERFLINT_Synergie_des_Pays_Riverains_de_la_Baltique" TargetMode="External"/><Relationship Id="rId20" Type="http://schemas.openxmlformats.org/officeDocument/2006/relationships/hyperlink" Target="https://www.cairn.info/revue-le-philosophoire-2023-2-page-113.htm" TargetMode="External"/><Relationship Id="rId21" Type="http://schemas.openxmlformats.org/officeDocument/2006/relationships/hyperlink" Target="https://journals.openedition.org/alter/2468" TargetMode="External"/><Relationship Id="rId22" Type="http://schemas.openxmlformats.org/officeDocument/2006/relationships/hyperlink" Target="https://www.implications-philosophiques.org/phenomenologie-danse-contact-improvisation-et-clinique-doter-le-corps-vecu-de-limites/" TargetMode="External"/><Relationship Id="rId23" Type="http://schemas.openxmlformats.org/officeDocument/2006/relationships/hyperlink" Target="https://journals.openedition.org/noesis/5439" TargetMode="External"/><Relationship Id="rId24" Type="http://schemas.openxmlformats.org/officeDocument/2006/relationships/hyperlink" Target="https://www.cairn.info/revue-le-philosophoire-2021-2-page-109.htm" TargetMode="External"/><Relationship Id="rId25" Type="http://schemas.openxmlformats.org/officeDocument/2006/relationships/hyperlink" Target="https://www.cairn.info/revue-le-philosophoire-2019-2-page-59.htm" TargetMode="External"/><Relationship Id="rId26" Type="http://schemas.openxmlformats.org/officeDocument/2006/relationships/hyperlink" Target="https://journals.openedition.org/danse/1775" TargetMode="External"/><Relationship Id="rId27" Type="http://schemas.openxmlformats.org/officeDocument/2006/relationships/hyperlink" Target="https://www.academia.edu/35182355/Danse_et_Cr%252525C3%252525A9ation_http_www.wikicreation.fr_fr_articles_850_" TargetMode="External"/><Relationship Id="rId28" Type="http://schemas.openxmlformats.org/officeDocument/2006/relationships/hyperlink" Target="https://www.implications-philosophiques.org/les-passions-selon-spinoza-un-eclairage-pertinent-sur-les-mecanismes-de-laddiction/" TargetMode="External"/><Relationship Id="rId29" Type="http://schemas.openxmlformats.org/officeDocument/2006/relationships/hyperlink" Target="https://www.implications-philosophiques.org/addiction-et-separation-christine-leroy/" TargetMode="External"/><Relationship Id="rId30" Type="http://schemas.openxmlformats.org/officeDocument/2006/relationships/hyperlink" Target="https://www.implications-philosophiques.org/addictions-et-ecriture-du-corps/" TargetMode="External"/><Relationship Id="rId31" Type="http://schemas.openxmlformats.org/officeDocument/2006/relationships/hyperlink" Target="https://www.cairn.info/revue-staps-2013-4-page-75.htm" TargetMode="External"/><Relationship Id="rId32" Type="http://schemas.openxmlformats.org/officeDocument/2006/relationships/hyperlink" Target="http://journals.openedition.org/belphegor/96" TargetMode="External"/><Relationship Id="rId33" Type="http://schemas.openxmlformats.org/officeDocument/2006/relationships/hyperlink" Target="https://www.actu-philosophia.com/entretien-avec-paula-lorelle-autour-de-le-sensible-ou-lepreuve-de-la-raison-partie-i/" TargetMode="External"/><Relationship Id="rId34" Type="http://schemas.openxmlformats.org/officeDocument/2006/relationships/hyperlink" Target="http://www.actu-philosophia.com/carol-gilligan-naomi-snider-pourquoi-le-patriarcat//" TargetMode="External"/><Relationship Id="rId35" Type="http://schemas.openxmlformats.org/officeDocument/2006/relationships/hyperlink" Target="http://www.actu-philosophia.com/emmanuel-falque-ethique-du-corps-epandu-suivie-de-sabine-fos-falque-une-chair-epandue-sur-le-divan/" TargetMode="External"/><Relationship Id="rId36" Type="http://schemas.openxmlformats.org/officeDocument/2006/relationships/hyperlink" Target="https://www.actu-philosophia.com/emmanuel-falque-une-ethique-du-corps-epandu-suivie-de-sabine-fos-falque-une-chair-epandue-sur-le-divan-partie-2//" TargetMode="External"/><Relationship Id="rId37" Type="http://schemas.openxmlformats.org/officeDocument/2006/relationships/hyperlink" Target="http://www.actu-philosophia.com/claire-marin-ruptures/" TargetMode="External"/><Relationship Id="rId38" Type="http://schemas.openxmlformats.org/officeDocument/2006/relationships/hyperlink" Target="http://www.actu-philosophia.com/mathieu-haumesser-lautre-scene-philosophie-du-theatre-partie-1/" TargetMode="External"/><Relationship Id="rId39" Type="http://schemas.openxmlformats.org/officeDocument/2006/relationships/hyperlink" Target="http://www.actu-philosophia.com/matthieu-haumesser-lautre-scene-philosophie-du-theatre-partie-2/" TargetMode="External"/><Relationship Id="rId40" Type="http://schemas.openxmlformats.org/officeDocument/2006/relationships/hyperlink" Target="http://www.actu-philosophia.com/Julia-Beauquel-Danser-une-philosophie" TargetMode="External"/><Relationship Id="rId41" Type="http://schemas.openxmlformats.org/officeDocument/2006/relationships/hyperlink" Target="http://www.actu-philosophia.com/Clotilde-Leguil-L-etre-et-le-genre-829" TargetMode="External"/><Relationship Id="rId42" Type="http://schemas.openxmlformats.org/officeDocument/2006/relationships/hyperlink" Target="http://www.actu-philosophia.com/Elsa-Ballanfat-La-traversee-du" TargetMode="External"/><Relationship Id="rId43" Type="http://schemas.openxmlformats.org/officeDocument/2006/relationships/hyperlink" Target="http://www.actu-philosophia.com/Edmund-Husserl-Nature-et-esprit-808" TargetMode="External"/><Relationship Id="rId44" Type="http://schemas.openxmlformats.org/officeDocument/2006/relationships/hyperlink" Target="http://www.journal-laterrasse.fr/hors-serie/danse-et-philosophie-duel-ou-duo/" TargetMode="External"/><Relationship Id="rId45" Type="http://schemas.openxmlformats.org/officeDocument/2006/relationships/hyperlink" Target="https://hal.science/hal-05363788v1" TargetMode="External"/><Relationship Id="rId46" Type="http://schemas.openxmlformats.org/officeDocument/2006/relationships/hyperlink" Target="https://hal.science/search/index/?q=*&amp;authFullName_s=Christine Leroy" TargetMode="External"/><Relationship Id="rId47" Type="http://schemas.openxmlformats.org/officeDocument/2006/relationships/hyperlink" Target="https://dx.doi.org/10.22034/jpiut.2025.67334.4110" TargetMode="External"/><Relationship Id="rId48" Type="http://schemas.openxmlformats.org/officeDocument/2006/relationships/hyperlink" Target="https://hal.science/hal-05363777v1" TargetMode="External"/><Relationship Id="rId49" Type="http://schemas.openxmlformats.org/officeDocument/2006/relationships/hyperlink" Target="https://dx.doi.org/10.26209/ijea25si1.23" TargetMode="External"/><Relationship Id="rId50" Type="http://schemas.openxmlformats.org/officeDocument/2006/relationships/hyperlink" Target="https://hal.science/hal-05365416v1" TargetMode="External"/><Relationship Id="rId51" Type="http://schemas.openxmlformats.org/officeDocument/2006/relationships/hyperlink" Target="https://dx.doi.org/10.3917/phoir.060.0113" TargetMode="External"/><Relationship Id="rId52" Type="http://schemas.openxmlformats.org/officeDocument/2006/relationships/hyperlink" Target="https://hal.science/hal-05365524v1" TargetMode="External"/><Relationship Id="rId53" Type="http://schemas.openxmlformats.org/officeDocument/2006/relationships/hyperlink" Target="https://hal.science/hal-05363790v1" TargetMode="External"/><Relationship Id="rId54" Type="http://schemas.openxmlformats.org/officeDocument/2006/relationships/hyperlink" Target="https://dx.doi.org/10.4000/noesis.5439" TargetMode="External"/><Relationship Id="rId55" Type="http://schemas.openxmlformats.org/officeDocument/2006/relationships/hyperlink" Target="https://hal.science/hal-05365426v1" TargetMode="External"/><Relationship Id="rId56" Type="http://schemas.openxmlformats.org/officeDocument/2006/relationships/hyperlink" Target="https://dx.doi.org/10.3917/phoir.056.0109" TargetMode="External"/><Relationship Id="rId57" Type="http://schemas.openxmlformats.org/officeDocument/2006/relationships/hyperlink" Target="https://hal.science/hal-05365451v1" TargetMode="External"/><Relationship Id="rId58" Type="http://schemas.openxmlformats.org/officeDocument/2006/relationships/hyperlink" Target="https://dx.doi.org/10.3917/phoir.052.0059" TargetMode="External"/><Relationship Id="rId59" Type="http://schemas.openxmlformats.org/officeDocument/2006/relationships/hyperlink" Target="https://hal.science/hal-02047477v1" TargetMode="External"/><Relationship Id="rId60" Type="http://schemas.openxmlformats.org/officeDocument/2006/relationships/hyperlink" Target="https://hal.science/hal-02133496v1" TargetMode="External"/><Relationship Id="rId61" Type="http://schemas.openxmlformats.org/officeDocument/2006/relationships/hyperlink" Target="https://hal.science/hal-02133493v1" TargetMode="External"/><Relationship Id="rId62" Type="http://schemas.openxmlformats.org/officeDocument/2006/relationships/hyperlink" Target="https://dx.doi.org/10.4000/belphegor.96" TargetMode="External"/><Relationship Id="rId63" Type="http://schemas.openxmlformats.org/officeDocument/2006/relationships/hyperlink" Target="https://hal.science/hal-02133492v1" TargetMode="External"/><Relationship Id="rId64" Type="http://schemas.openxmlformats.org/officeDocument/2006/relationships/hyperlink" Target="https://dx.doi.org/10.3917/sta.102.0075" TargetMode="External"/><Relationship Id="rId65" Type="http://schemas.openxmlformats.org/officeDocument/2006/relationships/hyperlink" Target="https://hal.science/hal-04475841v1" TargetMode="External"/><Relationship Id="rId66" Type="http://schemas.openxmlformats.org/officeDocument/2006/relationships/hyperlink" Target="https://www.atlande.eu/philosophie/929-le-corps-9782350308487.html" TargetMode="External"/><Relationship Id="rId67" Type="http://schemas.openxmlformats.org/officeDocument/2006/relationships/hyperlink" Target="https://hal.science/hal-04475837v1" TargetMode="External"/><Relationship Id="rId68" Type="http://schemas.openxmlformats.org/officeDocument/2006/relationships/hyperlink" Target="https://hal.science/search/index/?q=*&amp;authFullName_s=Chiara Palermo" TargetMode="External"/><Relationship Id="rId69" Type="http://schemas.openxmlformats.org/officeDocument/2006/relationships/hyperlink" Target="https://dx.doi.org/10.3917/herm.leroy.2022.01" TargetMode="External"/><Relationship Id="rId70" Type="http://schemas.openxmlformats.org/officeDocument/2006/relationships/hyperlink" Target="https://hal.science/hal-04475839v1" TargetMode="External"/><Relationship Id="rId71" Type="http://schemas.openxmlformats.org/officeDocument/2006/relationships/hyperlink" Target="https://hal.science/hal-05363803v1" TargetMode="External"/><Relationship Id="rId72" Type="http://schemas.openxmlformats.org/officeDocument/2006/relationships/hyperlink" Target="https://www.editions-ellipses.fr/accueil/6479-la-phenomenologie-9782340024465.html#description-scroll-tricks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Leroy</dc:title>
  <dc:description>CV</dc:description>
  <dc:subject/>
  <cp:keywords/>
  <cp:category/>
  <cp:lastModifiedBy/>
  <dcterms:created xsi:type="dcterms:W3CDTF">2026-04-16T05:20:53+02:00</dcterms:created>
  <dcterms:modified xsi:type="dcterms:W3CDTF">2026-04-16T05:20:53+02:00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