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METAMORPHOSES DE LA RENAISSANCE EN ESPAGNE OU BREVE HISTOIRE D'UNE CATEGORIE INSTABLE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Véronique FERRER, Jean-Louis FOURNEL, Christopher LUCKEN. </w:t>
            </w:r>
            <w:r>
              <w:rPr>
                <w:i w:val="1"/>
                <w:iCs w:val="1"/>
              </w:rPr>
              <w:t xml:space="preserve">Renaissances 1 Construction et circulation d'une catégorie historiographique (XIXe-XXIe siècle)</w:t>
            </w:r>
            <w:r>
              <w:rPr/>
              <w:t xml:space="preserve">, Droz, 2024, ISBN-13 : 978-2-600-06548-1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secularización desde la ficción Épica y novela: El Antenor y Eusebio de Pedro Montengón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Françoise Crémoux; Danièle Bussy-Genevois. </w:t>
            </w:r>
            <w:r>
              <w:rPr>
                <w:i w:val="1"/>
                <w:iCs w:val="1"/>
              </w:rPr>
              <w:t xml:space="preserve">SECULARIZACIÓN EN ESPAÑA (1700-1845)</w:t>
            </w:r>
            <w:r>
              <w:rPr/>
              <w:t xml:space="preserve">, Casa de Velázquez,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⟨10.4000/books.cvz.18179⟩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temporalités du roman espagnol (1630-1650) Passé historico-mythique, temporalité eschatologique, absence de perspective du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présent fabriqué (Espagne/Italie – xve-xviie siècles). Tome I. Expériences et poétiques du présent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⟨10.15122/isbn.978-2-406-08509-6.p.0395⟩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Viajar entre mundos: umbrales y coyunturas entre norte y sur en el Persiles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en el Septentrión</w:t>
            </w:r>
            <w:r>
              <w:rPr/>
              <w:t xml:space="preserve">, 2019, 978-1-938795-58-9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ventre comme centre : cuisine et bonne humeur ou survivre dans l’Europe en guerre. La vida y hechos de Estebanillo González [1646]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bouche à l'époque moderne</w:t>
            </w:r>
            <w:r>
              <w:rPr/>
              <w:t xml:space="preserve">, Presses universitaires de Rennes, 2018, 978-2-7535-7584-4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intento de modernización del canon novelesco : moral, política y novela en Engaños y desengaños del profano amor de Zatrilla y Vico (1687-1688)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Hacia la modernidad. La construcción de un nuevo orden teórico literario entre Barroco y Neoclasicismo</w:t>
            </w:r>
            <w:r>
              <w:rPr/>
              <w:t xml:space="preserve">, Editorial Academia del Hispanismo, pp.181-190, 2018, 978-84-16187-86-7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del Persiles en la novela barroca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"Ficciones entre mundos. Nuevas lecturas de Los Trabajos de Persiles y Sigismunda de Miguel de Cervantes", J. Dünne, H. Ehrlicher</w:t>
            </w:r>
            <w:r>
              <w:rPr/>
              <w:t xml:space="preserve">, Kassel, Reichenberger, pp.65-86,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Heroísmo guerrero para un tiempo de crisis : la novela barroca Escarmientos de Jacinto, de Funes de Villalpando (1645)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IX Congreso de la Asociación Internacional Siglo de Oro, (Poitiers, 11-15 juillet 2011), Alain Bègue et Emma Herrán Alonso (éd), Pictavia Áurea</w:t>
            </w:r>
            <w:r>
              <w:rPr/>
              <w:t xml:space="preserve">, Toulouse, PUM, pp.519-526, 2013, Anejos de Criticón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Christine Marguet, Marie Salgues. </w:t>
            </w:r>
            <w:hyperlink r:id="rId26" w:history="1">
              <w:r>
                <w:rPr>
                  <w:color w:val="#410a8c"/>
                  <w:u w:val="single"/>
                </w:rPr>
                <w:t xml:space="preserve">Département d'Etudes Hispaniques et Hispano-américaines Université Paris 8 </w:t>
              </w:r>
            </w:hyperlink>
            <w:r>
              <w:rPr/>
              <w:t xml:space="preserve">, 9, 2009, Marge(s), 978-2-9516378-8-7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Marge(s), Pandora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/>
              <w:t xml:space="preserve">Département d'Études Hispaniques et Hispano-américaines, Université Paris 8, pp.379,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Novelar el desengaño: Soledades de la vida y desengaños del mundo de Cristóbal Lozano (1663)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Zerari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«Nos, el desengaño». El desengaño en la literatura y el mundo hispánicos (siglos XVI-XVII), 49 (El desengaño (siglos XVI-XVII) : «Nos, el desengaño». El desengaño en la literatura y el mundo hispánicos (siglos XVI-XVII)ed. Maria Zerari, Michèle Guillemont, José Montero Reguera et Victoria Aranda Arribas),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⟨10.4000/12jp0⟩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Novelas amorosas y ejemplares: ¿una filoginia unívoca?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2023, 55 (Monographic: La voz femenina en la obra de María de Zayas, Donatella Gagliardi ed.), pp.350-359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qué lectores se dirige la novela española del último tercio del XVII?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2023, 11 (2), pp.323-335.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⟨10.13035/H.2023.11.02.25⟩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Puertas y pasos: la acción novelesca en espacios cerrados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124-1, pp.67-78.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⟨10.4000/bulletinhispanique.14970⟩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(aux hommes et aux femmes) pour mieux plaider (la cause des femmes) ? Les Novelas amorosas y ejemplares de María de Zayas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⟨10.4000/e-spania.41903⟩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Quint et Philippe II, conquête du Mexique : le roman historique au-delà de la dichotomie légende noire/légende rose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2 (10) 2021, https://www.lentre-deux.com/?b=187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y poética en la novela barroca: escena del proceso, ficcionalización de la pleitomanía, y unas líneas sobre la justicia poética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Español Français Résumés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38, https://doi.org/10.4000/e-spania.38952.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Latino de José Vicente Pascual : (auto)biographie d'un poète néo-latin. Entre voix singulière et histoire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LE MOYEN ÂGE ET LE SIÈCLE D'OR DANS LA BIOGRAPHIE ROMANCÉE D'AUJOURD'HUI, 7 (3), https://lentre-deux.com/_upload/pdf/7.3.7.MARGUET.pdf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mundos posibles del Persiles : enlaces, choques, co-posibilidad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 Cervantes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e historia local : escribir los pasados histórico-míticos en la novela de Frontera Soledad entretenida (1638-1644) de Juan de Barrionuevo y Moya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Entre histoire et littérature : mémoires du passé dans l’Espagne médiévale et classique,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 Solórzano: un intento de refuncionalizar la novela «larga» de protagonismo noble (Lisardo enamorado y Los amantes andaluces)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Asociación Internacional Siglo de Oro AISO</w:t>
            </w:r>
            <w:r>
              <w:rPr/>
              <w:t xml:space="preserve">, Emilio Martínez Mata, María Fernández Ferreiro y María Álvarez Álvarez, 2023, Oviedo (Université),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Metamorfosis de la guerra en Italia y Aragón. Estrategias discursivas en escritos de Jacinto Funes de Villalpando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Metamorfosis y memoria del evento. El acontecimiento en las relaciones de sucesos europeas de los siglos XVI al XVIII</w:t>
            </w:r>
            <w:r>
              <w:rPr/>
              <w:t xml:space="preserve">, Luc Torres, Hélène Tropé, Javier Espejo Surós, Sep 2019,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Persiles y la novela española del XVII : personaje y voz narrativa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coloquio internacional de la Asociación de cervantistas. Los trabajos de Cervantes</w:t>
            </w:r>
            <w:r>
              <w:rPr/>
              <w:t xml:space="preserve">, González Cañal, Rafael ; García González, Almudena, Nov 2017, Argamasilla de Alba, España. pp.203-210,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⟨10.18239/jor_16.2019.03⟩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jardins et des livres</w:t>
            </w:r>
            <w:r>
              <w:rPr/>
              <w:t xml:space="preserve">, 2018, pp.228-229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hal-04395476v1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974v1" TargetMode="External"/><Relationship Id="rId8" Type="http://schemas.openxmlformats.org/officeDocument/2006/relationships/hyperlink" Target="https://hal.science/search/index/?q=*&amp;authFullName_s=Fran&#231;oise Richer-Rossi" TargetMode="External"/><Relationship Id="rId9" Type="http://schemas.openxmlformats.org/officeDocument/2006/relationships/hyperlink" Target="https://hal.science/search/index/?q=*&amp;authFullName_s=Fran&#231;oise Cr&#233;moux" TargetMode="External"/><Relationship Id="rId10" Type="http://schemas.openxmlformats.org/officeDocument/2006/relationships/hyperlink" Target="https://hal.science/search/index/?q=*&amp;authFullName_s=Marta L&#243;pez Izquierdo" TargetMode="External"/><Relationship Id="rId11" Type="http://schemas.openxmlformats.org/officeDocument/2006/relationships/hyperlink" Target="https://hal.science/search/index/?q=*&amp;authFullName_s=Christine Marguet" TargetMode="External"/><Relationship Id="rId12" Type="http://schemas.openxmlformats.org/officeDocument/2006/relationships/hyperlink" Target="https://hal.science/hal-04696290v1" TargetMode="External"/><Relationship Id="rId13" Type="http://schemas.openxmlformats.org/officeDocument/2006/relationships/hyperlink" Target="https://hal.science/search/index/?q=*&amp;authFullName_s=Philippe Rabat&#233;" TargetMode="External"/><Relationship Id="rId14" Type="http://schemas.openxmlformats.org/officeDocument/2006/relationships/hyperlink" Target="https://hal.science/hal-04376724v1" TargetMode="External"/><Relationship Id="rId15" Type="http://schemas.openxmlformats.org/officeDocument/2006/relationships/hyperlink" Target="https://dx.doi.org/10.4000/books.cvz.18179" TargetMode="External"/><Relationship Id="rId16" Type="http://schemas.openxmlformats.org/officeDocument/2006/relationships/hyperlink" Target="https://hal.science/hal-04376731v1" TargetMode="External"/><Relationship Id="rId17" Type="http://schemas.openxmlformats.org/officeDocument/2006/relationships/hyperlink" Target="https://dx.doi.org/10.15122/isbn.978-2-406-08509-6.p.0395" TargetMode="External"/><Relationship Id="rId18" Type="http://schemas.openxmlformats.org/officeDocument/2006/relationships/hyperlink" Target="https://hal.science/hal-04376738v1" TargetMode="External"/><Relationship Id="rId19" Type="http://schemas.openxmlformats.org/officeDocument/2006/relationships/hyperlink" Target="https://hal.science/hal-04377242v1" TargetMode="External"/><Relationship Id="rId20" Type="http://schemas.openxmlformats.org/officeDocument/2006/relationships/hyperlink" Target="https://hal.science/hal-04377273v1" TargetMode="External"/><Relationship Id="rId21" Type="http://schemas.openxmlformats.org/officeDocument/2006/relationships/hyperlink" Target="https://univ-paris8.hal.science/hal-02972487v1" TargetMode="External"/><Relationship Id="rId22" Type="http://schemas.openxmlformats.org/officeDocument/2006/relationships/hyperlink" Target="https://univ-paris8.hal.science/hal-02976117v1" TargetMode="External"/><Relationship Id="rId23" Type="http://schemas.openxmlformats.org/officeDocument/2006/relationships/hyperlink" Target="https://hal.science/hal-05119469v1" TargetMode="External"/><Relationship Id="rId24" Type="http://schemas.openxmlformats.org/officeDocument/2006/relationships/hyperlink" Target="https://univ-sorbonne-nouvelle.hal.science/hal-01504080v1" TargetMode="External"/><Relationship Id="rId25" Type="http://schemas.openxmlformats.org/officeDocument/2006/relationships/hyperlink" Target="https://hal.science/search/index/?q=*&amp;authFullName_s=Marie Salgues" TargetMode="External"/><Relationship Id="rId26" Type="http://schemas.openxmlformats.org/officeDocument/2006/relationships/hyperlink" Target="https://dialnet.unirioja.es/revista/11750/A/2009" TargetMode="External"/><Relationship Id="rId27" Type="http://schemas.openxmlformats.org/officeDocument/2006/relationships/hyperlink" Target="https://univ-paris8.hal.science/hal-01068245v1" TargetMode="External"/><Relationship Id="rId28" Type="http://schemas.openxmlformats.org/officeDocument/2006/relationships/hyperlink" Target="https://hal.science/hal-04754737v1" TargetMode="External"/><Relationship Id="rId29" Type="http://schemas.openxmlformats.org/officeDocument/2006/relationships/hyperlink" Target="https://hal.science/search/index/?q=*&amp;authFullName_s=Maria Zerari" TargetMode="External"/><Relationship Id="rId30" Type="http://schemas.openxmlformats.org/officeDocument/2006/relationships/hyperlink" Target="https://dx.doi.org/10.4000/12jp0" TargetMode="External"/><Relationship Id="rId31" Type="http://schemas.openxmlformats.org/officeDocument/2006/relationships/hyperlink" Target="https://hal.science/hal-04442442v1" TargetMode="External"/><Relationship Id="rId32" Type="http://schemas.openxmlformats.org/officeDocument/2006/relationships/hyperlink" Target="https://hal.science/hal-04376743v1" TargetMode="External"/><Relationship Id="rId33" Type="http://schemas.openxmlformats.org/officeDocument/2006/relationships/hyperlink" Target="https://dx.doi.org/10.13035/H.2023.11.02.25" TargetMode="External"/><Relationship Id="rId34" Type="http://schemas.openxmlformats.org/officeDocument/2006/relationships/hyperlink" Target="https://hal.science/hal-04376745v1" TargetMode="External"/><Relationship Id="rId35" Type="http://schemas.openxmlformats.org/officeDocument/2006/relationships/hyperlink" Target="https://dx.doi.org/10.4000/bulletinhispanique.14970" TargetMode="External"/><Relationship Id="rId36" Type="http://schemas.openxmlformats.org/officeDocument/2006/relationships/hyperlink" Target="https://hal.science/hal-04376750v1" TargetMode="External"/><Relationship Id="rId37" Type="http://schemas.openxmlformats.org/officeDocument/2006/relationships/hyperlink" Target="https://dx.doi.org/10.4000/e-spania.41903" TargetMode="External"/><Relationship Id="rId38" Type="http://schemas.openxmlformats.org/officeDocument/2006/relationships/hyperlink" Target="https://hal.science/hal-04377161v1" TargetMode="External"/><Relationship Id="rId39" Type="http://schemas.openxmlformats.org/officeDocument/2006/relationships/hyperlink" Target="https://hal.science/hal-04377170v1" TargetMode="External"/><Relationship Id="rId40" Type="http://schemas.openxmlformats.org/officeDocument/2006/relationships/hyperlink" Target="https://hal.science/search/index/?q=*&amp;authFullName_s=Espa&#241;ol Fran&#231;ais R&#233;sum&#233;s" TargetMode="External"/><Relationship Id="rId41" Type="http://schemas.openxmlformats.org/officeDocument/2006/relationships/hyperlink" Target="https://dx.doi.org/10.4000/e-spania.37687" TargetMode="External"/><Relationship Id="rId42" Type="http://schemas.openxmlformats.org/officeDocument/2006/relationships/hyperlink" Target="https://hal.science/hal-04377183v1" TargetMode="External"/><Relationship Id="rId43" Type="http://schemas.openxmlformats.org/officeDocument/2006/relationships/hyperlink" Target="https://univ-paris8.hal.science/hal-02959906v1" TargetMode="External"/><Relationship Id="rId44" Type="http://schemas.openxmlformats.org/officeDocument/2006/relationships/hyperlink" Target="https://univ-paris8.hal.science/hal-02959937v1" TargetMode="External"/><Relationship Id="rId45" Type="http://schemas.openxmlformats.org/officeDocument/2006/relationships/hyperlink" Target="https://hal.science/hal-04763586v1" TargetMode="External"/><Relationship Id="rId46" Type="http://schemas.openxmlformats.org/officeDocument/2006/relationships/hyperlink" Target="https://hal.science/hal-04380864v1" TargetMode="External"/><Relationship Id="rId47" Type="http://schemas.openxmlformats.org/officeDocument/2006/relationships/hyperlink" Target="https://hal.science/hal-04377201v1" TargetMode="External"/><Relationship Id="rId48" Type="http://schemas.openxmlformats.org/officeDocument/2006/relationships/hyperlink" Target="https://dx.doi.org/10.18239/jor_16.2019.03" TargetMode="External"/><Relationship Id="rId49" Type="http://schemas.openxmlformats.org/officeDocument/2006/relationships/hyperlink" Target="https://hal.science/hal-0439547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MARGUET</dc:title>
  <dc:description>CV</dc:description>
  <dc:subject/>
  <cp:keywords/>
  <cp:category/>
  <cp:lastModifiedBy/>
  <dcterms:created xsi:type="dcterms:W3CDTF">2026-04-06T08:17:36+02:00</dcterms:created>
  <dcterms:modified xsi:type="dcterms:W3CDTF">2026-04-06T08:17:36+02:00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