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Vatter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christoph-vatter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0000-0002-5860-0047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058490639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Byramp (1997, 2021) Teaching and Assessing Intercultural Communicative Competence.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2023, 22 (38), pp.53-57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Vorwort der Herausgeger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2019, Interkulturelle Kommuni­kation in/mit Afrika: neue Perspektiven, 18 (32),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Colin, Joachim Umlauf, Im Schatten der Versöhnung. Deutsch-französische Kulturmittler im Kontext der europäischen Integration, Göttingen (Steidl) 2018; Nicole Colin, Patrick Farges, Fritz Taubert (Hg.), Annäherung durch Konflikt: Mittler und Vermittlung, Heidelberg (Synchron)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2019, 4, pp.[En ligne].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⟨10.11588/frrec.2019.4.68527⟩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„déménageurs de la décolonisation“ dépoussièrent et renouvellent l’opéra L’Africaine de Giacomo Meyerbeer. Entretien avec Lionel Poutiaire Somé, Philipp Amelungsen et Michael v. zur Mühlen (Opéra de Halle)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Natascha Ueckmann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2019, La communication interculturelle en / avec l’Afrique : nouvelles perspectives, 18 (32),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l’opéra et de l’Afrique – enchevêtrements (post-) coloniaux et interactions interculturelles à l’exemple de L’Africaine de Giacomo Meyerbeer à Halle et Lübeck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Natascha Ueckmann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2019, La communication interculturelle en / avec l’Afrique : nouvelles perspectives, 18 (32),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 und Afrika – (post-)koloniale Verstrickungen und interkulturelle Wechselwirkungen am Beispiel von Meyerbeers L’Africaine in Halle / Lübeck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Natascha Ueckmann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2019, Interkulturelle Kommunikation in / mit Afrika: neue Perspektiven, 18 (32),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„Möbelpacker der Entkolonialisierung“ entrümpeln und erneuern die Oper L’Africaine von Giacomo Meyerbeer. Interview mit Lionel Poutiaire Somé, Philipp Amelungsen und Michael von zur Mühlen (Oper Halle)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Natascha Ueckmann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2019, Interkulturelle Kommunikation in / mit Afrika: neue Perspektiven, 18 (32),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Bordertexturen als transdisziplinärer Ansatz zur Untersuchung von Grenzen. Ein Werkstattbericht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Weier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Fellner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Frenk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Berliner Debatte Initial</w:t>
            </w:r>
            <w:r>
              <w:rPr/>
              <w:t xml:space="preserve">, 2018, Berliner Debatte Initial. Sozial- und geisteswissenschaftliches Journal, 29,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Renée Legris, Le Téléroman québécois 1953-2008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2016, 1, pp.159-160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 als ARTE und Asterix: Populärkultur im deutsch-französischen Kontext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Studien</w:t>
            </w:r>
            <w:r>
              <w:rPr/>
              <w:t xml:space="preserve">, 2016, 5, pp.257-262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homme et animal dans les cultures, littératures et médias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Doris G. Eibl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2020, 978-3-8260-6322-0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Fluchtraum Europa. Interdisziplinäre Perspektiven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Nomos Verlag</w:t>
              </w:r>
            </w:hyperlink>
            <w:r>
              <w:rPr/>
              <w:t xml:space="preserve">, Denkart Europa/ Mindset Europa (31), 2020, 978-3-8487-6728-1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»Alles Frankreich oder was?« -Die saarländische Frankreichstrategie im europäischen Kontext. Interdisziplinäre Zugänge und kritische Perspektiven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Polzin-Haumann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Transcript-Verlag</w:t>
              </w:r>
            </w:hyperlink>
            <w:r>
              <w:rPr/>
              <w:t xml:space="preserve">, 2017, 9783839437551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franco-allemandes dans la culture populaire et les médias. Dispositifs de médiation interculturels et formes de perception de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Henke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10, 2017, Populäre Kultur und Medien, 978-3-643-12959-8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»Alles Frankreich oder was?« – Die saarländische Frankreichstrategie im europäischen Kontext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Polzin-Haumann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2017, 978-3-8376-3755-7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Interkulturelle Kompetenz in deutsch-französischen Studiengängen: didaktische Konzepte, Methoden, Materialien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Gundula Gwenn Hiller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2016, 978-3-658-14479-1.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⟨10.1007/978-3-658-14480-7⟩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Leitfaden Interkulturelle Kommunikation und Kompetenz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Gundula Gwenn Hiller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 Dietrich - Chenel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</w:p>
          <w:p>
            <w:pPr/>
            <w:r>
              <w:rPr/>
              <w:t xml:space="preserve">Deutsch-Französische Hochschule,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médiatiques et frontières dans la « Grande Région » SaarLorLux et en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Afrika und Europa. Fluchtgeschichten und Europa-Imaginationen in Filmen aus dem subsaharischen Afrika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Patricia Oster; Christoph Vatter. </w:t>
            </w:r>
            <w:r>
              <w:rPr>
                <w:i w:val="1"/>
                <w:iCs w:val="1"/>
              </w:rPr>
              <w:t xml:space="preserve">Fluchtraum Europa: Interdisziplinäre Perspektiven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Nomos Verlag</w:t>
              </w:r>
            </w:hyperlink>
            <w:r>
              <w:rPr/>
              <w:t xml:space="preserve">, pp.235-254, 2020, 978-3-8487-6728-1.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⟨10.5771/9783748908517-235⟩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Bordertextures. Vers une approche transdisciplinaire des frontières. Un rapport d’atelier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Weier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Fellner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Frenk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Grégory Hamez; Jean-Marc Defays. </w:t>
            </w:r>
            <w:r>
              <w:rPr>
                <w:i w:val="1"/>
                <w:iCs w:val="1"/>
              </w:rPr>
              <w:t xml:space="preserve">Réalités, perceptions et représentations des frontières. L'espace transfrontalier de la Grande Région Sarre-Lor-Lux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pp.29-48, 2020, 978-2-8066-3722-2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Dynamiques culturelles dans les cinémas africains du XXIe siècle. Acteurs - formats - réseaux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Ute Fendler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Ute Fendler; Christoph Vatter. </w:t>
            </w:r>
            <w:r>
              <w:rPr>
                <w:i w:val="1"/>
                <w:iCs w:val="1"/>
              </w:rPr>
              <w:t xml:space="preserve">Cultural Dynamics in African Cinemas of the 21st Century. Agents, Formats, Genres / Dynamiques culturelles dans les cinémas africains du XXIe siècle. Acteurs, formats, réseaux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la Sarre</w:t>
              </w:r>
            </w:hyperlink>
            <w:r>
              <w:rPr/>
              <w:t xml:space="preserve">, pp.1-7, 2018, 978-3-86223-267-3 ; 978-3-86333-267-3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und Fernsehen in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Ursula Lehmkuhl. </w:t>
            </w:r>
            <w:r>
              <w:rPr>
                <w:i w:val="1"/>
                <w:iCs w:val="1"/>
              </w:rPr>
              <w:t xml:space="preserve">Länderbericht Kanada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Bundeszentrale für politische Bildung</w:t>
              </w:r>
            </w:hyperlink>
            <w:r>
              <w:rPr/>
              <w:t xml:space="preserve">, pp.148-152,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Marketing und Mindset. Zur Rolle von Medien und grenzüberschreitender Berichterstattung im Kontext der Frankreichstrategie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Hans-Jürgen Lüsebrink; Claudia Polzin-Haumann; Christoph Vatter. </w:t>
            </w:r>
            <w:r>
              <w:rPr>
                <w:i w:val="1"/>
                <w:iCs w:val="1"/>
              </w:rPr>
              <w:t xml:space="preserve">»Alles Frankreich oder was?« – Die saarländische Frankreichstrategie im europäischen Kontext / »La France à toutes les sauces?« – La "Stratégie France" de la Sarre dans le contexte européen. Interdisziplinäre Zugänge und kritische Perspektiven / Approches interdisciplinaires et perspectives critiques.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pp.193-207, 2017, 9783839437551.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⟨10.14361/9783839437551-013⟩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Marketing und Mindset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Hans-Jürgen Lüsebrink; Claudia Polzin-Haumann; Christoph Vatter. </w:t>
            </w:r>
            <w:r>
              <w:rPr>
                <w:i w:val="1"/>
                <w:iCs w:val="1"/>
              </w:rPr>
              <w:t xml:space="preserve">»Alles Frankreich oder was?« – Die saarländische Frankreichstrategie im europäischen Kontext: Interdisziplinäre Zugänge und kritische Perspektiven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pp.193-197, 2017, 978-3-8376-3755-7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Deutsch-Französische Schnittstellen in Populärkultur und Medien. Interkulturelle Verflechtungen und Vermittlungsprozesse in der Populärkultur als Gegenstandsbereich und Herausforderung für die kulturwissenschaftliche Frankoromanistik.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Henke</w:t>
              </w:r>
            </w:hyperlink>
          </w:p>
          <w:p>
            <w:pPr/>
            <w:r>
              <w:rPr/>
              <w:t xml:space="preserve">Alex Demeulanere; Florian Henke; Christoph Vatter. </w:t>
            </w:r>
            <w:r>
              <w:rPr>
                <w:i w:val="1"/>
                <w:iCs w:val="1"/>
              </w:rPr>
              <w:t xml:space="preserve">Deutsch-französische Schnittstellen in Populärkultur und Medien. Interkulturelle Vermittlungsprozesse und Fremdwahrnehmung / Interfaces franco-allemandes dans la culture populaire et les médias. Dispositifs de médiation interculturels et formes de perception de l’Autre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pp.5-25, 2017, 978-3-643-12959-8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mémoriels et interculturels dans l’Allemagne d’après-guerre. La colère du faucon de Hans-Jürgen Greif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Gilles Dupuy; Klaus-Dieter Ertler. </w:t>
            </w:r>
            <w:r>
              <w:rPr>
                <w:i w:val="1"/>
                <w:iCs w:val="1"/>
              </w:rPr>
              <w:t xml:space="preserve">À la carte. Le roman québécois (2010-2015).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pp.185-201, 2017, 978-3-631-67887-9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„Alles Frankreich oder was?“ Die saarländische Frankreichstrategie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Polzin-Haumann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Hans-Jürgen Lüsebrink; Claudia Polzin-Haumann; Christoph Vatter. </w:t>
            </w:r>
            <w:r>
              <w:rPr>
                <w:i w:val="1"/>
                <w:iCs w:val="1"/>
              </w:rPr>
              <w:t xml:space="preserve">»Alles Frankreich oder was?« – Die saarländische Frankreichstrategie im europäischen Kontext: Interdisziplinäre Zugänge und kritische Perspektiven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pp.17-23, 2017, 978-3-8376-3755-7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Interkulturelle Kommunikation und Kompetenz – ein Schlüsselthema integrierter deutsch-französischer Studiengänge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Gundula Gwenn Hiller; Karin Dietrich-Chénel; Hans-Jürgen Lüsebrink; Christoph Vatter. </w:t>
            </w:r>
            <w:r>
              <w:rPr>
                <w:i w:val="1"/>
                <w:iCs w:val="1"/>
              </w:rPr>
              <w:t xml:space="preserve">Leitfaden. Interkulturelle Kommunikation und Kompetenz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Deutsch-französische Hochschule</w:t>
              </w:r>
            </w:hyperlink>
            <w:r>
              <w:rPr/>
              <w:t xml:space="preserve">, pp.5-13,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interculturelles dans les cursus franco-allemands. Bibliographie sélective commentée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Gundula Gwenn Hiller</w:t>
              </w:r>
            </w:hyperlink>
          </w:p>
          <w:p>
            <w:pPr/>
            <w:r>
              <w:rPr/>
              <w:t xml:space="preserve">Gundula Gwenn Hiller; Hans-Jürgen Lüsebrink; Patricia Oster-Stierle; Christoph Vatter. </w:t>
            </w:r>
            <w:r>
              <w:rPr>
                <w:i w:val="1"/>
                <w:iCs w:val="1"/>
              </w:rPr>
              <w:t xml:space="preserve">Interkulturelle Kompetenz in deutsch-französischen Studiengängen: didaktische Konzepte, Methoden, Materialien / Les compétences interculturelles dans les cursus franco-allemands: modèles didactiques, méthodes et supports d‘enseignement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pp.259-267, 2016, 978-3-658-14479-1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Deutsch-französische Fremderfahrung und interkulturelle Selbstreflexion in und mit Medien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Marie-Therese Mäder; Chantal Metzger; Stefanie Neubert; Adjaï Paulin Oloukpona-Yinnon; Louise Schellenberg. </w:t>
            </w:r>
            <w:r>
              <w:rPr>
                <w:i w:val="1"/>
                <w:iCs w:val="1"/>
              </w:rPr>
              <w:t xml:space="preserve">Brücken bauen. Kulturwissenschaft aus interkultureller und multidisziplinärer Perspektive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pp.67-80, 2016, 978-3-8376-3360-3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Interkulturelles Lernen und Vermittlung interkultureller Kompetenz im Studium. Praxisbeispiele und Konzepte aus der deutschen Hochschullandschaft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Gundula Gwenn Hiller; Hans-Jürgen Lüsebrink; Patricia Oster-Stierle; Christoph Vatter. </w:t>
            </w:r>
            <w:r>
              <w:rPr>
                <w:i w:val="1"/>
                <w:iCs w:val="1"/>
              </w:rPr>
              <w:t xml:space="preserve">Interkulturelle Kompetenz in deutsch-französischen Studiengängen: didaktische Konzepte, Methoden, Materialien / Les compétences interculturelles dans les cursus franco-allemands: modèles didactiques, méthodes et supports d‘enseignement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pp.51-66, 2016, 978-3-658-14480-7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Interkulturelle Kompetenz und Fremdsprachenunterricht: von der Konstruktion kultureller Differenz zur Verantwortung in der Migrationsgesellschaft?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Interkulturelle Kompetenz. Kritische Perspektiven</w:t>
            </w:r>
            <w:r>
              <w:rPr/>
              <w:t xml:space="preserve">, Université Louis-et-Maximilien de Munich, Jul 2018, Munich, Germany. pp.365-382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 – Frau – Tier – BEEF!? Genderkonstruktionen und Fleischkonsum im Männer-Foodmagazin BEEF! in interkultureller Perspektive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Liaisons frontalières des chercheurs en études francophones en Allemagne</w:t>
            </w:r>
            <w:r>
              <w:rPr/>
              <w:t xml:space="preserve">, Université de la Sarre (Allemagne), Sep 2016, Sarrebruck, Germany. pp.121-142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Intermédialité, interculturalité et identité chez Fatou Diome. De la fonction de la télévision entre médiation interculturelle et critique médiatique dans La préférence nationale et Le Ventre de l’Atlantique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Cultures médiatiques globalisées et littératures sénégalaises. Dimensions intermédiatiques, de l’époque coloniale à la postmodernité</w:t>
            </w:r>
            <w:r>
              <w:rPr/>
              <w:t xml:space="preserve">, Université Cheikh Anta Diop (Dakar); Université de la Sarre, Jul 2017, Sarrebruck, Allemagne. pp.195-216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intertextuels et intermédiatiques de la littérature urbaine. L’exemple de la « comédie urbaine » d’Insa Sané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L'intertextualité dans les littératures sénégalaises</w:t>
            </w:r>
            <w:r>
              <w:rPr/>
              <w:t xml:space="preserve">, Université Cheikh Anta Diop (Dakar), Apr 2016, Dakar, Sénégal. pp.251-270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interculturels dans le cinéma africain entre malentendu, silence et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Dialogues interculturels à l'époque coloniale et postcoloniale. Représentations littéraires et culturelles - Orient, Maghreb et Afrique Occidentale</w:t>
            </w:r>
            <w:r>
              <w:rPr/>
              <w:t xml:space="preserve">, Université de la Sarre, Nov 2017, Paris, France. pp.377-391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intermédiatique et interculturelle dans l’enseignement des littératures francophones. L’exemple de Sarcelles-Dakar d’Insa Sané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Quand regarder fait lire. Nouveaux défis dans l’enseignement des littératures (française et francophones)</w:t>
            </w:r>
            <w:r>
              <w:rPr/>
              <w:t xml:space="preserve">, Wydawnictwa Uniwersytetu Warszawskiego (Pologne), Sep 2017, Varsovie, Pologne. pp.101-113,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⟨10.31338/uw.9788323541035⟩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Trauma, cultures of memory and childhood in French postwar cinema: The Example of René Clément's Jeux Interdits (1952)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Representation of Trauma in Audiovisual Arts</w:t>
            </w:r>
            <w:r>
              <w:rPr/>
              <w:t xml:space="preserve">, Université de la Mer Noire, Jun 2016, Sarrebruck, Germany. pp.97-114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Interkulturelle Herausforderungen für binationale Studiengänge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Begriff, Konzepte und die Übertragbarkeit deutsch-französischer Erfahrungen - Integrierte Studiengänge und Cotutelle</w:t>
            </w:r>
            <w:r>
              <w:rPr/>
              <w:t xml:space="preserve">, Deutsch-Französische Hochschule, Jan 2016, Sarrebruck, Germany.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Interkulturelle Kommunikation in / mit Afrika: neue Perspektiven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18 (32),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Interkulturelle Kommuni­kation in / mit Afrika: neue Perspektiven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18 (32),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culturelles dans les cinémas africains du XXIe siècle. Acteurs, formats, réseaux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Ute Fendler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Presses universitaires de la Sarre, 2018, 978-3-86333-267-3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Destin@tion UdS – Wegweiser durch den Uni-Dschungel in Deutschland und Frankreich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Schmidtgall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hal-03027883v1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9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-vatter" TargetMode="External"/><Relationship Id="rId8" Type="http://schemas.openxmlformats.org/officeDocument/2006/relationships/hyperlink" Target="https://orcid.org/0000-0002-5860-0047" TargetMode="External"/><Relationship Id="rId9" Type="http://schemas.openxmlformats.org/officeDocument/2006/relationships/hyperlink" Target="https://www.idref.fr/058490639" TargetMode="External"/><Relationship Id="rId10" Type="http://schemas.openxmlformats.org/officeDocument/2006/relationships/hyperlink" Target="https://hal.univ-lorraine.fr/hal-04560567v1" TargetMode="External"/><Relationship Id="rId11" Type="http://schemas.openxmlformats.org/officeDocument/2006/relationships/hyperlink" Target="https://hal.science/search/index/?q=*&amp;authFullName_s=Christoph Vatter" TargetMode="External"/><Relationship Id="rId12" Type="http://schemas.openxmlformats.org/officeDocument/2006/relationships/hyperlink" Target="https://hal.univ-lorraine.fr/hal-03009556v1" TargetMode="External"/><Relationship Id="rId13" Type="http://schemas.openxmlformats.org/officeDocument/2006/relationships/hyperlink" Target="https://hal.science/search/index/?q=*&amp;authFullName_s=Ibrahima Diagne" TargetMode="External"/><Relationship Id="rId14" Type="http://schemas.openxmlformats.org/officeDocument/2006/relationships/hyperlink" Target="https://hal.univ-lorraine.fr/hal-02971711v1" TargetMode="External"/><Relationship Id="rId15" Type="http://schemas.openxmlformats.org/officeDocument/2006/relationships/hyperlink" Target="https://dx.doi.org/10.11588/frrec.2019.4.68527" TargetMode="External"/><Relationship Id="rId16" Type="http://schemas.openxmlformats.org/officeDocument/2006/relationships/hyperlink" Target="https://hal.univ-lorraine.fr/hal-03009686v1" TargetMode="External"/><Relationship Id="rId17" Type="http://schemas.openxmlformats.org/officeDocument/2006/relationships/hyperlink" Target="https://hal.science/search/index/?q=*&amp;authFullName_s=Natascha Ueckmann" TargetMode="External"/><Relationship Id="rId18" Type="http://schemas.openxmlformats.org/officeDocument/2006/relationships/hyperlink" Target="https://hal.univ-lorraine.fr/hal-03009604v1" TargetMode="External"/><Relationship Id="rId19" Type="http://schemas.openxmlformats.org/officeDocument/2006/relationships/hyperlink" Target="https://hal.univ-lorraine.fr/hal-03113831v1" TargetMode="External"/><Relationship Id="rId20" Type="http://schemas.openxmlformats.org/officeDocument/2006/relationships/hyperlink" Target="https://hal.univ-lorraine.fr/hal-03113897v1" TargetMode="External"/><Relationship Id="rId21" Type="http://schemas.openxmlformats.org/officeDocument/2006/relationships/hyperlink" Target="https://hal.univ-lorraine.fr/hal-03016363v1" TargetMode="External"/><Relationship Id="rId22" Type="http://schemas.openxmlformats.org/officeDocument/2006/relationships/hyperlink" Target="https://hal.science/search/index/?q=*&amp;authFullName_s=Sebastian Weier" TargetMode="External"/><Relationship Id="rId23" Type="http://schemas.openxmlformats.org/officeDocument/2006/relationships/hyperlink" Target="https://hal.science/search/index/?q=*&amp;authFullName_s=Astrid Fellner" TargetMode="External"/><Relationship Id="rId24" Type="http://schemas.openxmlformats.org/officeDocument/2006/relationships/hyperlink" Target="https://hal.science/search/index/?q=*&amp;authFullName_s=Joachim Frenk" TargetMode="External"/><Relationship Id="rId25" Type="http://schemas.openxmlformats.org/officeDocument/2006/relationships/hyperlink" Target="https://hal.science/search/index/?q=*&amp;authFullName_s=Daniel Kazmaier" TargetMode="External"/><Relationship Id="rId26" Type="http://schemas.openxmlformats.org/officeDocument/2006/relationships/hyperlink" Target="https://hal.univ-lorraine.fr/hal-03019974v1" TargetMode="External"/><Relationship Id="rId27" Type="http://schemas.openxmlformats.org/officeDocument/2006/relationships/hyperlink" Target="https://hal.univ-lorraine.fr/hal-03019943v1" TargetMode="External"/><Relationship Id="rId28" Type="http://schemas.openxmlformats.org/officeDocument/2006/relationships/hyperlink" Target="https://hal.univ-lorraine.fr/hal-02988054v1" TargetMode="External"/><Relationship Id="rId29" Type="http://schemas.openxmlformats.org/officeDocument/2006/relationships/hyperlink" Target="https://hal.science/search/index/?q=*&amp;authFullName_s=Doris G. Eibl" TargetMode="External"/><Relationship Id="rId30" Type="http://schemas.openxmlformats.org/officeDocument/2006/relationships/hyperlink" Target="https://www.verlag-koenigshausen-neumann.de/product_info.php/info/p8789_Mensch-Tier-Beziehungen-in-den-frankophonen-Kulturen--Literaturen-und-Medien---Les-relations-entre-homme-et-animal-dans-les-cultures--litt--ratures--et-m--dias-francophones--Saarbr--cker-Beitr--ge-zur-vergleichenden-Literatur--und-Kulturwissenschaft--Bd--85.html/XTCsid/3fcnuoeovsqedmbpfip83t01k4" TargetMode="External"/><Relationship Id="rId31" Type="http://schemas.openxmlformats.org/officeDocument/2006/relationships/hyperlink" Target="https://hal.univ-lorraine.fr/hal-02987981v1" TargetMode="External"/><Relationship Id="rId32" Type="http://schemas.openxmlformats.org/officeDocument/2006/relationships/hyperlink" Target="https://hal.science/search/index/?q=*&amp;authFullName_s=Patricia Oster-Stierle" TargetMode="External"/><Relationship Id="rId33" Type="http://schemas.openxmlformats.org/officeDocument/2006/relationships/hyperlink" Target="https://www.nomos-shop.de/titel/fluchtraum-europa-id-87624/" TargetMode="External"/><Relationship Id="rId34" Type="http://schemas.openxmlformats.org/officeDocument/2006/relationships/hyperlink" Target="https://hal.univ-lorraine.fr/hal-02957548v1" TargetMode="External"/><Relationship Id="rId35" Type="http://schemas.openxmlformats.org/officeDocument/2006/relationships/hyperlink" Target="https://hal.science/search/index/?q=*&amp;authFullName_s=Claudia Polzin-Haumann" TargetMode="External"/><Relationship Id="rId36" Type="http://schemas.openxmlformats.org/officeDocument/2006/relationships/hyperlink" Target="https://hal.science/search/index/?q=*&amp;authFullName_s=Hans-J&#252;rgen L&#252;sebrink" TargetMode="External"/><Relationship Id="rId37" Type="http://schemas.openxmlformats.org/officeDocument/2006/relationships/hyperlink" Target="https://www.transcript-verlag.de/978-3-8376-3755-7/alles-frankreich-oder-was-die-saarlaendische-frankreichstrategie-im-europaeischen-kontext/la-france-a-toutes-les-sauces-la-strategie-france-de-la-sarre-dans-le-contexte-europeen/?number=978-3-8376-3755-7" TargetMode="External"/><Relationship Id="rId38" Type="http://schemas.openxmlformats.org/officeDocument/2006/relationships/hyperlink" Target="https://hal.univ-lorraine.fr/hal-02988344v1" TargetMode="External"/><Relationship Id="rId39" Type="http://schemas.openxmlformats.org/officeDocument/2006/relationships/hyperlink" Target="https://hal.science/search/index/?q=*&amp;authFullName_s=Alex Demeulenaere" TargetMode="External"/><Relationship Id="rId40" Type="http://schemas.openxmlformats.org/officeDocument/2006/relationships/hyperlink" Target="https://hal.science/search/index/?q=*&amp;authFullName_s=Florian Henke" TargetMode="External"/><Relationship Id="rId41" Type="http://schemas.openxmlformats.org/officeDocument/2006/relationships/hyperlink" Target="https://www.lit-verlag.de/isbn/978-3-643-12959-8" TargetMode="External"/><Relationship Id="rId42" Type="http://schemas.openxmlformats.org/officeDocument/2006/relationships/hyperlink" Target="https://hal.univ-lorraine.fr/hal-01684427v1" TargetMode="External"/><Relationship Id="rId43" Type="http://schemas.openxmlformats.org/officeDocument/2006/relationships/hyperlink" Target="https://hal.univ-lorraine.fr/hal-02988384v1" TargetMode="External"/><Relationship Id="rId44" Type="http://schemas.openxmlformats.org/officeDocument/2006/relationships/hyperlink" Target="https://hal.science/search/index/?q=*&amp;authFullName_s=Gundula Gwenn Hiller" TargetMode="External"/><Relationship Id="rId45" Type="http://schemas.openxmlformats.org/officeDocument/2006/relationships/hyperlink" Target="https://link.springer.com/book/10.1007%2F978-3-658-14480-7" TargetMode="External"/><Relationship Id="rId46" Type="http://schemas.openxmlformats.org/officeDocument/2006/relationships/hyperlink" Target="https://dx.doi.org/10.1007/978-3-658-14480-7" TargetMode="External"/><Relationship Id="rId47" Type="http://schemas.openxmlformats.org/officeDocument/2006/relationships/hyperlink" Target="https://hal.univ-lorraine.fr/hal-03027941v1" TargetMode="External"/><Relationship Id="rId48" Type="http://schemas.openxmlformats.org/officeDocument/2006/relationships/hyperlink" Target="https://hal.science/search/index/?q=*&amp;authFullName_s=Karin Dietrich - Chenel" TargetMode="External"/><Relationship Id="rId49" Type="http://schemas.openxmlformats.org/officeDocument/2006/relationships/hyperlink" Target="https://hal.univ-lorraine.fr/hal-02957538v1" TargetMode="External"/><Relationship Id="rId50" Type="http://schemas.openxmlformats.org/officeDocument/2006/relationships/hyperlink" Target="https://hal.science/search/index/?q=*&amp;authFullName_s=Vincent Goulet" TargetMode="External"/><Relationship Id="rId51" Type="http://schemas.openxmlformats.org/officeDocument/2006/relationships/hyperlink" Target="https://hal.univ-lorraine.fr/hal-02983409v1" TargetMode="External"/><Relationship Id="rId52" Type="http://schemas.openxmlformats.org/officeDocument/2006/relationships/hyperlink" Target="https://www.nomos-elibrary.de/10.5771/9783748908517-235/zwischen-afrika-und-europa-fluchtgeschichten-und-europa-imaginationen-in-filmen-aus-dem-subsaharischen-afrika" TargetMode="External"/><Relationship Id="rId53" Type="http://schemas.openxmlformats.org/officeDocument/2006/relationships/hyperlink" Target="https://dx.doi.org/10.5771/9783748908517-235" TargetMode="External"/><Relationship Id="rId54" Type="http://schemas.openxmlformats.org/officeDocument/2006/relationships/hyperlink" Target="https://hal.univ-lorraine.fr/hal-03003518v1" TargetMode="External"/><Relationship Id="rId55" Type="http://schemas.openxmlformats.org/officeDocument/2006/relationships/hyperlink" Target="https://www.editions-academia.be/index.asp?navig=catalogue&amp;amp;obj=livre&amp;amp;no=66817" TargetMode="External"/><Relationship Id="rId56" Type="http://schemas.openxmlformats.org/officeDocument/2006/relationships/hyperlink" Target="https://hal.univ-lorraine.fr/hal-03016388v1" TargetMode="External"/><Relationship Id="rId57" Type="http://schemas.openxmlformats.org/officeDocument/2006/relationships/hyperlink" Target="https://hal.science/search/index/?q=*&amp;authFullName_s=Ute Fendler" TargetMode="External"/><Relationship Id="rId58" Type="http://schemas.openxmlformats.org/officeDocument/2006/relationships/hyperlink" Target="http://universaar.uni-saarland.de/monographien/volltexte/2018/173/pdf/saravi_pontes_11_komplett.pdf" TargetMode="External"/><Relationship Id="rId59" Type="http://schemas.openxmlformats.org/officeDocument/2006/relationships/hyperlink" Target="https://hal.univ-lorraine.fr/hal-03016355v1" TargetMode="External"/><Relationship Id="rId60" Type="http://schemas.openxmlformats.org/officeDocument/2006/relationships/hyperlink" Target="https://www.bpb.de/shop/buecher/schriftenreihe/271755/laenderbericht-kanada" TargetMode="External"/><Relationship Id="rId61" Type="http://schemas.openxmlformats.org/officeDocument/2006/relationships/hyperlink" Target="https://hal.univ-lorraine.fr/hal-03016424v1" TargetMode="External"/><Relationship Id="rId62" Type="http://schemas.openxmlformats.org/officeDocument/2006/relationships/hyperlink" Target="https://www.degruyter.com/document/doi/10.14361/9783839437551/html" TargetMode="External"/><Relationship Id="rId63" Type="http://schemas.openxmlformats.org/officeDocument/2006/relationships/hyperlink" Target="https://dx.doi.org/10.14361/9783839437551-013" TargetMode="External"/><Relationship Id="rId64" Type="http://schemas.openxmlformats.org/officeDocument/2006/relationships/hyperlink" Target="https://hal.univ-lorraine.fr/hal-01684455v1" TargetMode="External"/><Relationship Id="rId65" Type="http://schemas.openxmlformats.org/officeDocument/2006/relationships/hyperlink" Target="https://hal.univ-lorraine.fr/hal-03016475v1" TargetMode="External"/><Relationship Id="rId66" Type="http://schemas.openxmlformats.org/officeDocument/2006/relationships/hyperlink" Target="https://hal.univ-lorraine.fr/hal-03016496v1" TargetMode="External"/><Relationship Id="rId67" Type="http://schemas.openxmlformats.org/officeDocument/2006/relationships/hyperlink" Target="https://www.peterlang.com/view/9783631708873/bm_title.xhtml" TargetMode="External"/><Relationship Id="rId68" Type="http://schemas.openxmlformats.org/officeDocument/2006/relationships/hyperlink" Target="https://hal.univ-lorraine.fr/hal-01684444v1" TargetMode="External"/><Relationship Id="rId69" Type="http://schemas.openxmlformats.org/officeDocument/2006/relationships/hyperlink" Target="https://hal.univ-lorraine.fr/hal-03019852v1" TargetMode="External"/><Relationship Id="rId70" Type="http://schemas.openxmlformats.org/officeDocument/2006/relationships/hyperlink" Target="https://www.dfh-ufa.org/app/uploads/2018/06/DFH_Leitfaden_deutsch_web1.pdf" TargetMode="External"/><Relationship Id="rId71" Type="http://schemas.openxmlformats.org/officeDocument/2006/relationships/hyperlink" Target="https://hal.univ-lorraine.fr/hal-03019526v1" TargetMode="External"/><Relationship Id="rId72" Type="http://schemas.openxmlformats.org/officeDocument/2006/relationships/hyperlink" Target="https://link.springer.com/book/10.1007/978-3-658-14480-7#about" TargetMode="External"/><Relationship Id="rId73" Type="http://schemas.openxmlformats.org/officeDocument/2006/relationships/hyperlink" Target="https://hal.univ-lorraine.fr/hal-03019805v1" TargetMode="External"/><Relationship Id="rId74" Type="http://schemas.openxmlformats.org/officeDocument/2006/relationships/hyperlink" Target="https://www.transcript-verlag.de/978-3-8376-3360-3/bruecken-bauen-kulturwissenschaft-aus-interkultureller-und-multidisziplinaerer-perspektive/" TargetMode="External"/><Relationship Id="rId75" Type="http://schemas.openxmlformats.org/officeDocument/2006/relationships/hyperlink" Target="https://hal.univ-lorraine.fr/hal-03019508v1" TargetMode="External"/><Relationship Id="rId76" Type="http://schemas.openxmlformats.org/officeDocument/2006/relationships/hyperlink" Target="https://www.springer.com/de/book/9783658144791#aboutAuthors" TargetMode="External"/><Relationship Id="rId77" Type="http://schemas.openxmlformats.org/officeDocument/2006/relationships/hyperlink" Target="https://hal.univ-lorraine.fr/hal-02984640v1" TargetMode="External"/><Relationship Id="rId78" Type="http://schemas.openxmlformats.org/officeDocument/2006/relationships/hyperlink" Target="https://hal.univ-lorraine.fr/hal-03003655v1" TargetMode="External"/><Relationship Id="rId79" Type="http://schemas.openxmlformats.org/officeDocument/2006/relationships/hyperlink" Target="https://hal.univ-lorraine.fr/hal-02984642v1" TargetMode="External"/><Relationship Id="rId80" Type="http://schemas.openxmlformats.org/officeDocument/2006/relationships/hyperlink" Target="https://hal.univ-lorraine.fr/hal-03016209v1" TargetMode="External"/><Relationship Id="rId81" Type="http://schemas.openxmlformats.org/officeDocument/2006/relationships/hyperlink" Target="https://hal.univ-lorraine.fr/hal-03016309v1" TargetMode="External"/><Relationship Id="rId82" Type="http://schemas.openxmlformats.org/officeDocument/2006/relationships/hyperlink" Target="https://hal.univ-lorraine.fr/hal-03003589v1" TargetMode="External"/><Relationship Id="rId83" Type="http://schemas.openxmlformats.org/officeDocument/2006/relationships/hyperlink" Target="https://dx.doi.org/10.31338/uw.9788323541035" TargetMode="External"/><Relationship Id="rId84" Type="http://schemas.openxmlformats.org/officeDocument/2006/relationships/hyperlink" Target="https://hal.univ-lorraine.fr/hal-03016340v1" TargetMode="External"/><Relationship Id="rId85" Type="http://schemas.openxmlformats.org/officeDocument/2006/relationships/hyperlink" Target="https://hal.univ-lorraine.fr/hal-03019471v1" TargetMode="External"/><Relationship Id="rId86" Type="http://schemas.openxmlformats.org/officeDocument/2006/relationships/hyperlink" Target="https://hal.univ-lorraine.fr/hal-02988201v1" TargetMode="External"/><Relationship Id="rId87" Type="http://schemas.openxmlformats.org/officeDocument/2006/relationships/hyperlink" Target="https://hal.univ-lorraine.fr/hal-03188021v1" TargetMode="External"/><Relationship Id="rId88" Type="http://schemas.openxmlformats.org/officeDocument/2006/relationships/hyperlink" Target="https://hal.univ-lorraine.fr/hal-02988267v1" TargetMode="External"/><Relationship Id="rId89" Type="http://schemas.openxmlformats.org/officeDocument/2006/relationships/hyperlink" Target="https://hal.univ-lorraine.fr/hal-03027883v1" TargetMode="External"/><Relationship Id="rId90" Type="http://schemas.openxmlformats.org/officeDocument/2006/relationships/hyperlink" Target="https://hal.science/search/index/?q=*&amp;authFullName_s=Thomas Schmidtgall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Vatter</dc:title>
  <dc:description>CV</dc:description>
  <dc:subject/>
  <cp:keywords/>
  <cp:category/>
  <cp:lastModifiedBy/>
  <dcterms:created xsi:type="dcterms:W3CDTF">2026-03-17T04:05:41+01:00</dcterms:created>
  <dcterms:modified xsi:type="dcterms:W3CDTF">2026-03-17T04:05:41+01:00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