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Araujo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0000-0003-0630-3427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259260959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64164476259225911807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na ponta da pena. Liberdades e censuras nas práticas historiográficas antes e depois do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Lançamento do livro Chiado, Carmo, Paris e os Caminhos de Salgueiro Maia</w:t>
            </w:r>
            <w:r>
              <w:rPr/>
              <w:t xml:space="preserve">, José Quaresma,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25 elegir: el 25 de abril de 1974 o el 25 de noviembre 1975? Tensiones conmemorativas y debates sobre la Revolución de los Claveles en Portugal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Extremos y polarización: memoria y emociones en América Latina, españa y portugal (siglos XX y XXI)</w:t>
            </w:r>
            <w:r>
              <w:rPr/>
              <w:t xml:space="preserve">, Pontificia Universidad Católica de Chile, Oct 2024, Santiago de Chile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a pesar del miedo. Escritores de historia bajo presión durante la dictadura portuguesa (1945-1974)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y emociones en la historia del tiempo presente: una mirada interdisciplinaria</w:t>
            </w:r>
            <w:r>
              <w:rPr/>
              <w:t xml:space="preserve">, Ana María Serna, Jun 2024, México D. 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historienne face au pouvoir dictatorial : le cas portugais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 et Histoire en Amérique Latine, Espagne, Portugal. Du Contemporain au Temps Présent </w:t>
            </w:r>
            <w:r>
              <w:rPr/>
              <w:t xml:space="preserve">, Frédérique Langue; Pascale Thibaudeau; Malika Rahal,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le 25 avril : concordes et discordes autour d'un événement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ses mouvements, résistances, dissidences et protestations Échos de l’Avril portugais</w:t>
            </w:r>
            <w:r>
              <w:rPr/>
              <w:t xml:space="preserve">, Graça dos Santos,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dos historiadores franceses na tímida renovação historiográfica portuguesa (1939-1974)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historiografia, seminário 4 Historiadores expatriados e historiadores estrangeiros</w:t>
            </w:r>
            <w:r>
              <w:rPr/>
              <w:t xml:space="preserve">, Universidade de Évora, Jan 2024,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25 avril 1974 dans le Portugal démocratique (1974-2024)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l'IRN Histemal</w:t>
            </w:r>
            <w:r>
              <w:rPr/>
              <w:t xml:space="preserve">, Frédérique Langue,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savoir historique pendant une dictature : l’exemple portugais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CERHIC</w:t>
            </w:r>
            <w:r>
              <w:rPr/>
              <w:t xml:space="preserve">, Bertrand Marceau,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centro à periferia. Resistências e trajetórias de historiadores saneados após 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Revolução dos Cravos sob o olhar dos seus opositores</w:t>
            </w:r>
            <w:r>
              <w:rPr/>
              <w:t xml:space="preserve">, Victor Pereira; Marie-Hélène Villas-Boas; Gautier Garnier, Mar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25 avril 1974. Regards d’historiennes et d’historiens sur un événement historique (1974-2024)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était une fois la révolution.. portugaise » : à l’occasion du 50e anniversaire de la Révolution des Œillets (25 avril 1974)</w:t>
            </w:r>
            <w:r>
              <w:rPr/>
              <w:t xml:space="preserve">, André Belo, May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(ir)Responsible historians facing colonialism during the Portuguese dictatorship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&amp; Responsibility: doing history in times of conflicting political demands</w:t>
            </w:r>
            <w:r>
              <w:rPr/>
              <w:t xml:space="preserve">, International Network for Theory and History, May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Correia et les autres : esquisses sur la condition des intellectuel•les pendant le régime autoritaire portugais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Natália Correia : La voix rebelle (1923 -2023)</w:t>
            </w:r>
            <w:r>
              <w:rPr/>
              <w:t xml:space="preserve">, José Manuel da Costa Esteves, Oct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pouvoir et le savoir s’entremêlent. Démarches scientifiques et postures citoyennes de la communauté historienne durant la dictature portugaise (1926-1974)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 des empires ibériques : Espagne, Portugal, Amérique de 1890 à nos jours</w:t>
            </w:r>
            <w:r>
              <w:rPr/>
              <w:t xml:space="preserve">, Société française d'histoire politique, Jun 2023,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hacer con el Imperio? Memorias en tensión en el espacio público en Portugal (1998-2023)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Justicia, memoria y resiliencia en los mundos ibéricos, un balance tentativo de los es-tudios memoriales</w:t>
            </w:r>
            <w:r>
              <w:rPr/>
              <w:t xml:space="preserve">, Évelyne Sanchez; Frédérique Langue; Jesús Izquierdo, Nov 2023, Madrid, Casa de Velazquez,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pode implicar debruçar-se sobre o passado em tempos ditatoriais: escolhas e práticas historiográficas entre 1950 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Historiografias e historiadores. Orientações teóricas e práticas</w:t>
            </w:r>
            <w:r>
              <w:rPr/>
              <w:t xml:space="preserve">, Sérgio Campos Matos; Luís Filipe Barreto; Nuno Gonçalo Monteiro, Dec 2023,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d'après et l'ancien monde. Écrire l'histoire de la dictature portugaise (1974-2022)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ans de démocratie après 48 ans de dictature : temporalités portugaises en miroir</w:t>
            </w:r>
            <w:r>
              <w:rPr/>
              <w:t xml:space="preserve">, Graça dos Santos; Margarida Calafato Ribeiro; Gonçalo Plácido Cordeiro; José Manuel da Costa Esteves, Apr 2022,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sobre a produção historiográfica da ditadura (1926-2022)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48/48, 48 anos de democracia após 48 anos de ditadura : temporalidades portuguesas ao espelho</w:t>
            </w:r>
            <w:r>
              <w:rPr/>
              <w:t xml:space="preserve">, Margarida Calafato Ribeiro; Graça dos Santos; Gonçalo Plácido Cordeiro; José Manuel da Costa Esteves,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as a Politic Weapon ? Writings of Portuguese History in the New State (1933-1974)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History during Dictatorships</w:t>
            </w:r>
            <w:r>
              <w:rPr/>
              <w:t xml:space="preserve">, Christophe Araujo, Nov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historiennes, les historiens et leur métier : regards rétrospectifs sur une profession pas si plurielle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Histinéraires, la fabrique de l’histoire telle qu’elle se raconte</w:t>
            </w:r>
            <w:r>
              <w:rPr/>
              <w:t xml:space="preserve">, Patrick Garcia,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Escrever sobre o olhar da Rua de António Maria Cardoso e da Rua da Misericórdia: historiadores, vigilância policial e censura no Estado Novo (de 1933 até 1974)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intelectuais durante o Estado Novo</w:t>
            </w:r>
            <w:r>
              <w:rPr/>
              <w:t xml:space="preserve">, Ângela Salgueiro; Maria de Fátima Nunes; João Príncipe; Cláudia Ninhos, Jun 2017, Évora,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marginaux, historiens marginalisés ? Regards rétrospectifs de l’opposition à l’Estado Novo portugais.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l’histoire durant les régimes autoritaires</w:t>
            </w:r>
            <w:r>
              <w:rPr/>
              <w:t xml:space="preserve">, Christophe Araujo; António Costa Pinto; Patrick Garcia,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Huir de la Península Ibérica para existir. Justificaciones y contestas historiográficas del Imperio Portugués, de la República hasta el final de la desco-lonización (1910-1975)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y percepciones de la Peninsula Ibérica a través del tiempo</w:t>
            </w:r>
            <w:r>
              <w:rPr/>
              <w:t xml:space="preserve">, Gaelle Bosseman; Carole Gomez, Feb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na ponta da pena. Liberdades e censuras nas práticas historiográficas antes e depois do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Faculdade de Belas-Artes da Universidade de Lisboa. </w:t>
            </w:r>
            <w:r>
              <w:rPr>
                <w:i w:val="1"/>
                <w:iCs w:val="1"/>
              </w:rPr>
              <w:t xml:space="preserve">Chiado, Carmo, Paris: Os Caminhos de Salgueiro Maia Artes na Esfera Pública</w:t>
            </w:r>
            <w:r>
              <w:rPr/>
              <w:t xml:space="preserve">, pp.193-210,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Réaffirmer la place de l’enseignement dans le métier d’historien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Caroline Galland; Vincent Heimendinger. </w:t>
            </w:r>
            <w:r>
              <w:rPr>
                <w:i w:val="1"/>
                <w:iCs w:val="1"/>
              </w:rPr>
              <w:t xml:space="preserve">Histinéraires, La fabrique de l’histoire telle qu’elle se raconte, Une enquête sur les historiens contempo-rains</w:t>
            </w:r>
            <w:r>
              <w:rPr/>
              <w:t xml:space="preserve">, Presses Universitaires de Provence, pp.289-310,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Acceder a las fuentes del tiempo presente. El ejemplo de los archivos de la dictadura portuguesa en democracia (1974-2023)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Frédérique Langue. </w:t>
            </w:r>
            <w:r>
              <w:rPr>
                <w:i w:val="1"/>
                <w:iCs w:val="1"/>
              </w:rPr>
              <w:t xml:space="preserve">Itinerarios y desafíos de la historia de la historia del tiempo presente. Un diálogo transatlántico</w:t>
            </w:r>
            <w:r>
              <w:rPr/>
              <w:t xml:space="preserve">, Prohistoria, pp.45-58,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«Science and Political Power. Writings of Portuguese History during the Dictatorship (1926-1974)»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Vilmos Erős; László Dávid Törő. </w:t>
            </w:r>
            <w:r>
              <w:rPr>
                <w:i w:val="1"/>
                <w:iCs w:val="1"/>
              </w:rPr>
              <w:t xml:space="preserve">Approaches to historiography II, Writing History under Dictatorships</w:t>
            </w:r>
            <w:r>
              <w:rPr/>
              <w:t xml:space="preserve">, Debrecen University Press, pp.124-141, 2022, 978-963-615-057-0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«Émigré Portuguese Historians in France, 1945-1974: New Methods of Thinking and Writing Portuguese History»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Stefan Berger; Philipp Müller. </w:t>
            </w:r>
            <w:r>
              <w:rPr>
                <w:i w:val="1"/>
                <w:iCs w:val="1"/>
              </w:rPr>
              <w:t xml:space="preserve">Dynamics of Emigration: Émigré Scholars and the Production of Historical Knowledge in the 20th Century</w:t>
            </w:r>
            <w:r>
              <w:rPr/>
              <w:t xml:space="preserve">, 43 (1st), Berghahn Books, pp.224-236,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⟨10.3167/9781800736092⟩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Qu’ont vu les explorateurs ? Voir et revoir les mythes et réalités des &amp;quot;Découvertes&amp;quot; durant l’Estado Novo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Graça dos Santos; José Manuel Esteves; Gonçalo Plácido Cordeiro; Lina Iglesias. </w:t>
            </w:r>
            <w:r>
              <w:rPr>
                <w:i w:val="1"/>
                <w:iCs w:val="1"/>
              </w:rPr>
              <w:t xml:space="preserve">Voir / Revoir : revenir sur les traces, définir le présent : la péninsule ibérique après les dictatures</w:t>
            </w:r>
            <w:r>
              <w:rPr/>
              <w:t xml:space="preserve">, Presses Universitaires de Nanterre, pp.99-116,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et sa révolution. À propos de : Victor Pereira, C’est le peuple qui commande. La révolution des Œillets 1974-1976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Maria Lamas : l’exil d’une féministe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Hannah Arendt une intellectuelle exilée en desexil au 20e siècle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New York Underground ? Vies et destins des intellectuels français exilés aux États-Unis après 1940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Celso Furtado : un exil académique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«Historians in Authoritarian Political Regimes—Portugal in Comparative Perspective»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⟨10.5040/9781350892873.174⟩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Portugal au temps de Salazar. À propos de Fernando ROSAS, L’art de durer. Le fascisme au Portugal, Paris, les Éditions sociales, 2020.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Armando Castro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«Augusto Costa Dias»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«Flausino Torres»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«Alexandre Lobato»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sous un régime autoritaire : Pouvoir et savoir au Portugal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Histoire. CY Cergy Paris Université,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2021CYUN1038⟩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Academia Portuguesa da História durante o Estado Novo (1937-1974)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das ideias</w:t>
            </w:r>
            <w:r>
              <w:rPr/>
              <w:t xml:space="preserve">, 2021, 39, pp.119-140.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⟨10.14195/2183-8925_39_5⟩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L’air de Paris rend libre ? L’exemple des historiens portugais dans la capitale française durant la dictature (1926-1974)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hal-04283622v1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D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raujo" TargetMode="External"/><Relationship Id="rId9" Type="http://schemas.openxmlformats.org/officeDocument/2006/relationships/hyperlink" Target="https://orcid.org/0000-0003-0630-3427" TargetMode="External"/><Relationship Id="rId10" Type="http://schemas.openxmlformats.org/officeDocument/2006/relationships/hyperlink" Target="https://www.idref.fr/259260959" TargetMode="External"/><Relationship Id="rId11" Type="http://schemas.openxmlformats.org/officeDocument/2006/relationships/hyperlink" Target="https://viaf.org/viaf/64164476259225911807" TargetMode="External"/><Relationship Id="rId12" Type="http://schemas.openxmlformats.org/officeDocument/2006/relationships/hyperlink" Target="https://hal.science/hal-04558433v1" TargetMode="External"/><Relationship Id="rId13" Type="http://schemas.openxmlformats.org/officeDocument/2006/relationships/hyperlink" Target="https://hal.science/search/index/?q=*&amp;authFullName_s=Christophe Araujo" TargetMode="External"/><Relationship Id="rId14" Type="http://schemas.openxmlformats.org/officeDocument/2006/relationships/hyperlink" Target="https://hal.science/hal-04733275v1" TargetMode="External"/><Relationship Id="rId15" Type="http://schemas.openxmlformats.org/officeDocument/2006/relationships/hyperlink" Target="https://hal.science/search/index/?q=*&amp;authFullName_s=Christophe Ara&#250;jo" TargetMode="External"/><Relationship Id="rId16" Type="http://schemas.openxmlformats.org/officeDocument/2006/relationships/hyperlink" Target="https://hal.science/hal-04620109v1" TargetMode="External"/><Relationship Id="rId17" Type="http://schemas.openxmlformats.org/officeDocument/2006/relationships/hyperlink" Target="https://hal.science/hal-04577419v1" TargetMode="External"/><Relationship Id="rId18" Type="http://schemas.openxmlformats.org/officeDocument/2006/relationships/hyperlink" Target="https://hal.science/hal-04533469v1" TargetMode="External"/><Relationship Id="rId19" Type="http://schemas.openxmlformats.org/officeDocument/2006/relationships/hyperlink" Target="https://hal.science/hal-04393261v1" TargetMode="External"/><Relationship Id="rId20" Type="http://schemas.openxmlformats.org/officeDocument/2006/relationships/hyperlink" Target="https://hal.science/hal-04565459v1" TargetMode="External"/><Relationship Id="rId21" Type="http://schemas.openxmlformats.org/officeDocument/2006/relationships/hyperlink" Target="https://hal.science/hal-04496976v1" TargetMode="External"/><Relationship Id="rId22" Type="http://schemas.openxmlformats.org/officeDocument/2006/relationships/hyperlink" Target="https://hal.science/hal-04492710v1" TargetMode="External"/><Relationship Id="rId23" Type="http://schemas.openxmlformats.org/officeDocument/2006/relationships/hyperlink" Target="https://hal.science/hal-04608532v1" TargetMode="External"/><Relationship Id="rId24" Type="http://schemas.openxmlformats.org/officeDocument/2006/relationships/hyperlink" Target="https://hal.science/hal-04591701v1" TargetMode="External"/><Relationship Id="rId25" Type="http://schemas.openxmlformats.org/officeDocument/2006/relationships/hyperlink" Target="https://hal.science/hal-04333156v1" TargetMode="External"/><Relationship Id="rId26" Type="http://schemas.openxmlformats.org/officeDocument/2006/relationships/hyperlink" Target="https://hal.science/hal-04333155v1" TargetMode="External"/><Relationship Id="rId27" Type="http://schemas.openxmlformats.org/officeDocument/2006/relationships/hyperlink" Target="https://hal.science/hal-04333159v1" TargetMode="External"/><Relationship Id="rId28" Type="http://schemas.openxmlformats.org/officeDocument/2006/relationships/hyperlink" Target="https://hal.science/hal-04333165v1" TargetMode="External"/><Relationship Id="rId29" Type="http://schemas.openxmlformats.org/officeDocument/2006/relationships/hyperlink" Target="https://hal.science/hal-04333146v1" TargetMode="External"/><Relationship Id="rId30" Type="http://schemas.openxmlformats.org/officeDocument/2006/relationships/hyperlink" Target="https://hal.science/hal-04333151v1" TargetMode="External"/><Relationship Id="rId31" Type="http://schemas.openxmlformats.org/officeDocument/2006/relationships/hyperlink" Target="https://hal.science/hal-04333144v1" TargetMode="External"/><Relationship Id="rId32" Type="http://schemas.openxmlformats.org/officeDocument/2006/relationships/hyperlink" Target="https://hal.science/hal-04333141v1" TargetMode="External"/><Relationship Id="rId33" Type="http://schemas.openxmlformats.org/officeDocument/2006/relationships/hyperlink" Target="https://hal.science/hal-04333139v1" TargetMode="External"/><Relationship Id="rId34" Type="http://schemas.openxmlformats.org/officeDocument/2006/relationships/hyperlink" Target="https://hal.science/hal-04333136v1" TargetMode="External"/><Relationship Id="rId35" Type="http://schemas.openxmlformats.org/officeDocument/2006/relationships/hyperlink" Target="https://hal.science/hal-04333119v1" TargetMode="External"/><Relationship Id="rId36" Type="http://schemas.openxmlformats.org/officeDocument/2006/relationships/hyperlink" Target="https://hal.science/hal-04333106v1" TargetMode="External"/><Relationship Id="rId37" Type="http://schemas.openxmlformats.org/officeDocument/2006/relationships/hyperlink" Target="https://hal.science/hal-04417149v1" TargetMode="External"/><Relationship Id="rId38" Type="http://schemas.openxmlformats.org/officeDocument/2006/relationships/hyperlink" Target="https://hal.science/search/index/?q=*&amp;authFullName_s=B&#233;n&#233;dicte Girault" TargetMode="External"/><Relationship Id="rId39" Type="http://schemas.openxmlformats.org/officeDocument/2006/relationships/hyperlink" Target="https://hal.science/hal-04333108v1" TargetMode="External"/><Relationship Id="rId40" Type="http://schemas.openxmlformats.org/officeDocument/2006/relationships/hyperlink" Target="https://hal.science/hal-04281459v1" TargetMode="External"/><Relationship Id="rId41" Type="http://schemas.openxmlformats.org/officeDocument/2006/relationships/hyperlink" Target="https://hal.science/hal-04281460v1" TargetMode="External"/><Relationship Id="rId42" Type="http://schemas.openxmlformats.org/officeDocument/2006/relationships/hyperlink" Target="https://dx.doi.org/10.3167/9781800736092" TargetMode="External"/><Relationship Id="rId43" Type="http://schemas.openxmlformats.org/officeDocument/2006/relationships/hyperlink" Target="https://hal.science/hal-04281465v1" TargetMode="External"/><Relationship Id="rId44" Type="http://schemas.openxmlformats.org/officeDocument/2006/relationships/hyperlink" Target="https://hal.science/hal-04733280v1" TargetMode="External"/><Relationship Id="rId45" Type="http://schemas.openxmlformats.org/officeDocument/2006/relationships/hyperlink" Target="https://hal.science/hal-04733290v1" TargetMode="External"/><Relationship Id="rId46" Type="http://schemas.openxmlformats.org/officeDocument/2006/relationships/hyperlink" Target="https://hal.science/hal-04733285v1" TargetMode="External"/><Relationship Id="rId47" Type="http://schemas.openxmlformats.org/officeDocument/2006/relationships/hyperlink" Target="https://hal.science/hal-04733283v1" TargetMode="External"/><Relationship Id="rId48" Type="http://schemas.openxmlformats.org/officeDocument/2006/relationships/hyperlink" Target="https://hal.science/hal-04283637v1" TargetMode="External"/><Relationship Id="rId49" Type="http://schemas.openxmlformats.org/officeDocument/2006/relationships/hyperlink" Target="https://hal.science/hal-04283616v1" TargetMode="External"/><Relationship Id="rId50" Type="http://schemas.openxmlformats.org/officeDocument/2006/relationships/hyperlink" Target="https://hal.science/hal-04281457v1" TargetMode="External"/><Relationship Id="rId51" Type="http://schemas.openxmlformats.org/officeDocument/2006/relationships/hyperlink" Target="https://dx.doi.org/10.5040/9781350892873.174" TargetMode="External"/><Relationship Id="rId52" Type="http://schemas.openxmlformats.org/officeDocument/2006/relationships/hyperlink" Target="https://hal.science/hal-04283608v1" TargetMode="External"/><Relationship Id="rId53" Type="http://schemas.openxmlformats.org/officeDocument/2006/relationships/hyperlink" Target="https://hal.science/hal-04281454v1" TargetMode="External"/><Relationship Id="rId54" Type="http://schemas.openxmlformats.org/officeDocument/2006/relationships/hyperlink" Target="https://hal.science/hal-04283643v1" TargetMode="External"/><Relationship Id="rId55" Type="http://schemas.openxmlformats.org/officeDocument/2006/relationships/hyperlink" Target="https://hal.science/hal-04283655v1" TargetMode="External"/><Relationship Id="rId56" Type="http://schemas.openxmlformats.org/officeDocument/2006/relationships/hyperlink" Target="https://hal.science/hal-04283652v1" TargetMode="External"/><Relationship Id="rId57" Type="http://schemas.openxmlformats.org/officeDocument/2006/relationships/hyperlink" Target="https://theses.hal.science/tel-03633576v1" TargetMode="External"/><Relationship Id="rId58" Type="http://schemas.openxmlformats.org/officeDocument/2006/relationships/hyperlink" Target="https://www.theses.fr/2021CYUN1038" TargetMode="External"/><Relationship Id="rId59" Type="http://schemas.openxmlformats.org/officeDocument/2006/relationships/hyperlink" Target="https://hal.science/hal-04281466v1" TargetMode="External"/><Relationship Id="rId60" Type="http://schemas.openxmlformats.org/officeDocument/2006/relationships/hyperlink" Target="https://dx.doi.org/10.14195/2183-8925_39_5" TargetMode="External"/><Relationship Id="rId61" Type="http://schemas.openxmlformats.org/officeDocument/2006/relationships/hyperlink" Target="https://hal.science/hal-0428362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Araujo</dc:title>
  <dc:description>CV</dc:description>
  <dc:subject/>
  <cp:keywords/>
  <cp:category/>
  <cp:lastModifiedBy/>
  <dcterms:created xsi:type="dcterms:W3CDTF">2026-04-05T22:33:28+02:00</dcterms:created>
  <dcterms:modified xsi:type="dcterms:W3CDTF">2026-04-05T22:33:28+02:00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