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Cosker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Agrégation externe de Lettres Modernes, concours spécial (8e place)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Algérie. La guerre prise de vue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2025, 2025 (48), pp.530-533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hal-05457719v1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Marie Chominot et Sébastien Ledoux (dirs), Algérie. La guerre prise de vue, Paris, CNRS Éd., 2024, 269 pages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2025, 48, pp.530 - 533. </w:t></w:r><w:hyperlink r:id="rId10" w:history="1"><w:r><w:rPr><w:color w:val="#410a8c"/><w:u w:val="single"/></w:rPr><w:t xml:space="preserve">⟨10.4000/15b1v⟩</w:t></w:r></w:hyperlink></w:p><w:p><w:pPr/><w:r><w:rPr/><w:t xml:space="preserve">Article dans une revue</w:t></w:r></w:p><w:p><w:pPr/><w:hyperlink r:id="rId9" w:history="1"><w:r><w:rPr><w:color w:val="#410a8c"/><w:u w:val="single"/></w:rPr><w:t xml:space="preserve">hal-05412932v1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Trois échelles pour la recherche en littérature francophone dans le sud-ouest de l’océan Indien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Carnets de Recherches de l'océan Indien</w:t></w:r><w:r><w:rPr/><w:t xml:space="preserve">, 2025, 11, </w:t></w:r><w:hyperlink r:id="rId12" w:history="1"><w:r><w:rPr><w:color w:val="#410a8c"/><w:u w:val="single"/></w:rPr><w:t xml:space="preserve">⟨10.61736/carnets-oi.1165⟩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hal-05457746v1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Stéphane François, Une avant-garde d'extrême droite. Contre-culture, conservatisme radical et tentations modernistes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2023, 44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hal-05457790v1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Paul Pasquali, Héritocratie. Les Élites, les grandes écoles et les mésaventures du mérite (1870-2020)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2023, 43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hal-05457798v1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Vincent Berthelier, Le Style réactionnaire de Maurras à Houellebecq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communication. Série actes</w:t></w:r><w:r><w:rPr/><w:t xml:space="preserve">, 2023, 44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hal-05457780v1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Paul Pasquali, Héritocratie. Les Élites, les grandes écoles et les mésaventures du mérite (1870-2020). Paris, Éd. La Découverte, coll. L’Envers des faits, 2021, 320 pages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2023, 2023 (1), pp.420-422</w:t></w:r></w:p><w:p><w:pPr/><w:r><w:rPr/><w:t xml:space="preserve">Article dans une revue</w:t></w:r></w:p><w:p><w:pPr/><w:hyperlink r:id="rId16" w:history="1"><w:r><w:rPr><w:color w:val="#410a8c"/><w:u w:val="single"/></w:rPr><w:t xml:space="preserve">hal-04578878v1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Anthony Mangeon, L’Afrique au futur. Le renversement des mondes. Paris, Hermann, coll. Fictions pensantes, 2022, 286 pages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2023, 1 (43), pp.408-410</w:t></w:r></w:p><w:p><w:pPr/><w:r><w:rPr/><w:t xml:space="preserve">Article dans une revue</w:t></w:r></w:p><w:p><w:pPr/><w:hyperlink r:id="rId17" w:history="1"><w:r><w:rPr><w:color w:val="#410a8c"/><w:u w:val="single"/></w:rPr><w:t xml:space="preserve">hal-04578890v1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1« Enseigner les écrivains francophones d’une île de l’océan Indien. La place de Mayotte dans la République mondiale des lettres »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hal-03912082v1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Introduction à l’analyse de l’ironie dans le discours littéraire francophone de l’archipel des Comores »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Nouvelles études francophones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hal-03912080v1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Les Marrons (1844) de Louis Timagène Houat : premier roman réunionnais » (Louis Timagène Houat, Les Marrons (1844), Saint-Denis, PUI, coll. « Fictions », 2021, 978-2-490596-87-4, 101 p.)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hal-03912077v1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2« Le Surnaturel dans l’océan Indien » (Valérie Magdelaine-Andrianajafitrimo, Jean-Claude Carpanin Marimoutou et Bernard Terramorsi (dir.), Démons et merveilles. Le Surnaturel dans l’océan Indien (2005), Saint-Denis, PUI, 2020, 978-2-490596-57-7, 600 p.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hal-03912067v1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L’écrivain et la tentation publicitaire » (Myriam Boucharenc, L’Écrivain et la publicité. Histoire d’une tentation, Ceyzérieu, Champ Vallon, 2022, 979-10-267-1055-4, 334 p.)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hal-03912072v1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Paul-Louis Courier ou l’antonomase du pamphlet 1814-1849 » (Laetitia Saintes, Paroles pamphlétaires dans le premier XIXe siècle (1814-1848), Paris, Honoré Champion, 2022, 978-2-7453-5687-1, 754 p.)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hal-03912070v1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En Arcadie, la littérature » (Franck Collin, L’Invention de l’Arcadie. Virgile et la naissance d’un mythe, Paris, Honoré Champion, 2021, 978-2-7453-5732-8, 852 p.)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hal-03912066v1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Quand le nom d'auteur se fait marque. Jérôme Meizoz : Faire l'auteur en régime néo-libéral. Rudiments de marketing littéraire (Genève, Slatkine, coll. &amp;quot;Érudition&amp;quot;, 2020)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hal-03210011v1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Lisez Mayotte XXI. Révérend Père Piolet et Charles Noufflard : L’Empire colonial de la France (Paris, Firmin Didot, 1900)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919, pp.28-29</w:t></w:r></w:p><w:p><w:pPr/><w:r><w:rPr/><w:t xml:space="preserve">Article dans une revue</w:t></w:r></w:p><w:p><w:pPr/><w:hyperlink r:id="rId26" w:history="1"><w:r><w:rPr><w:color w:val="#410a8c"/><w:u w:val="single"/></w:rPr><w:t xml:space="preserve">hal-03212562v1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Paradigme de la preuve, des sciences sociales à la recherche en littérature. Howard S. Becker : Faire preuve. Des faits aux théories (Paris, La Découverte, coll. grands repères/guides, 2020)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hal-03206550v1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chasse française à la chasse francophone. Isabelle Guillaume : Imaginaires de la chasse de 1870 à 1914 (Paris, Honoré Champion,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hal-03203325v1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L'intention anticolonialiste dans le livre-Afrique franco-allemand pour la jeunesse (1991-2010). Élodie Malanda : L'Afrique dans les romans pour la jeunesse en France et en Allemagne 1990-2010. Les pièges de la bonne intention (Paris, Honoré Champion,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hal-03206179v1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Lisez Mayotte XVIII. Société des études coloniales et maritimes : Colonies françaises et pays de protectorat à l’Exposition universelle de 1889 (Paris, Léopold Cerf, 1889)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916, pp.30-31</w:t></w:r></w:p><w:p><w:pPr/><w:r><w:rPr/><w:t xml:space="preserve">Article dans une revue</w:t></w:r></w:p><w:p><w:pPr/><w:hyperlink r:id="rId30" w:history="1"><w:r><w:rPr><w:color w:val="#410a8c"/><w:u w:val="single"/></w:rPr><w:t xml:space="preserve">hal-03212553v1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nom fait (l')époque. Dominique Kalifa (dir.) : Les Noms d'époque. De &amp;quot;Restauration&amp;quot; à &amp;quot;années de plomb&amp;quot; (Paris, Gallimard, coll. Bibliothèque des idées, 2020)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hal-03206888v1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Lisez Mayotte XX. Exposition internationale : Paris exposition 1900 : guide pratique du visiteur de Paris et de l’exposition (Paris, Hachette, 1900)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918, pp.32-33</w:t></w:r></w:p><w:p><w:pPr/><w:r><w:rPr/><w:t xml:space="preserve">Article dans une revue</w:t></w:r></w:p><w:p><w:pPr/><w:hyperlink r:id="rId32" w:history="1"><w:r><w:rPr><w:color w:val="#410a8c"/><w:u w:val="single"/></w:rPr><w:t xml:space="preserve">hal-03212560v1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Yanick Lahens : Haïti au Collège de France. Yanick Lahens : Littérature haïtienne : urgence(s) d'écrire, rêve(s) d'habiter (Paris, Collège de France/Fayart, coll. &amp;quot;Leçons inaugurales du Collège de France&amp;quot;,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hal-03188681v1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Lisez Mayotte XVII. Service des instructions nautiques à la Direction générale des services hydrographiques : Océan Indien : instructions nautiques sur Madagascar et les îles de l’océan Indien Méridional (Paris, Imprimerie nationale, 1885)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915, pp.24-25</w:t></w:r></w:p><w:p><w:pPr/><w:r><w:rPr/><w:t xml:space="preserve">Article dans une revue</w:t></w:r></w:p><w:p><w:pPr/><w:hyperlink r:id="rId34" w:history="1"><w:r><w:rPr><w:color w:val="#410a8c"/><w:u w:val="single"/></w:rPr><w:t xml:space="preserve">hal-03212547v1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Scène du kwasa : caricaturer la migration dans l’archipel des Comores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Ridiculosa</w:t></w:r><w:r><w:rPr/><w:t xml:space="preserve">, 2020</w:t></w:r></w:p><w:p><w:pPr/><w:r><w:rPr/><w:t xml:space="preserve">Article dans une revue</w:t></w:r></w:p><w:p><w:pPr/><w:hyperlink r:id="rId35" w:history="1"><w:r><w:rPr><w:color w:val="#410a8c"/><w:u w:val="single"/></w:rPr><w:t xml:space="preserve">hal-03650101v1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Lisez Mayotte XXIII. Exposition universelle et internationale de Liège : Les Colonies françaises (Paris, Actualités diplomatiques et coloniales, 1905)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923, pp.27-28</w:t></w:r></w:p><w:p><w:pPr/><w:r><w:rPr/><w:t xml:space="preserve">Article dans une revue</w:t></w:r></w:p><w:p><w:pPr/><w:hyperlink r:id="rId36" w:history="1"><w:r><w:rPr><w:color w:val="#410a8c"/><w:u w:val="single"/></w:rPr><w:t xml:space="preserve">hal-03212566v1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Roman de formation : un roman de la jeunesse. Franco Moretti : Le Roman de formation (Paris, CNRS éditions,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hal-03203242v1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Lisez Mayotte XIX. Edmont Légeret : Étude sur les îles Comores (Paris, Camproger, 1897)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917, pp.34-35</w:t></w:r></w:p><w:p><w:pPr/><w:r><w:rPr/><w:t xml:space="preserve">Article dans une revue</w:t></w:r></w:p><w:p><w:pPr/><w:hyperlink r:id="rId38" w:history="1"><w:r><w:rPr><w:color w:val="#410a8c"/><w:u w:val="single"/></w:rPr><w:t xml:space="preserve">hal-03212555v1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Lisez Mayotte XVI. Arthur Bordier : La Colonisation scientifique et les colonies françaises (Paris, Reinwald, 1884)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914, pp.28-29</w:t></w:r></w:p><w:p><w:pPr/><w:r><w:rPr/><w:t xml:space="preserve">Article dans une revue</w:t></w:r></w:p><w:p><w:pPr/><w:hyperlink r:id="rId39" w:history="1"><w:r><w:rPr><w:color w:val="#410a8c"/><w:u w:val="single"/></w:rPr><w:t xml:space="preserve">hal-03212533v1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Lisez Mayotte XXII. Émile Vienne : Notice sur Mayotte et les Comores (Paris, Alean Lévy, 1900)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920, pp.28-29</w:t></w:r></w:p><w:p><w:pPr/><w:r><w:rPr/><w:t xml:space="preserve">Article dans une revue</w:t></w:r></w:p><w:p><w:pPr/><w:hyperlink r:id="rId40" w:history="1"><w:r><w:rPr><w:color w:val="#410a8c"/><w:u w:val="single"/></w:rPr><w:t xml:space="preserve">hal-03212564v1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Tour du monde&amp;quot; en cinquante-quatre ans : une 'géographie universelle en désordre'. Pierrette Chapelle : La Fabrique d'une revue de voyages illustrée (1860-1914). Le Tour du monde (Paris, Classiques Garnier,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hal-03203081v1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Configuration et reconfiguration de Mayotte dans le discours littéraire d’Abdou Salam Baco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Carnets de Recherches de l'océan Indien</w:t></w:r><w:r><w:rPr/><w:t xml:space="preserve">, 2020, Mayotte : entre contraintes et défis, à l’heure du bilan, 05</w:t></w:r></w:p><w:p><w:pPr/><w:r><w:rPr/><w:t xml:space="preserve">Article dans une revue</w:t></w:r></w:p><w:p><w:pPr/><w:hyperlink r:id="rId42" w:history="1"><w:r><w:rPr><w:color w:val="#410a8c"/><w:u w:val="single"/></w:rPr><w:t xml:space="preserve">hal-02921387v1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À propose du mot comorien 'Kinyume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L'information grammaticale</w:t></w:r><w:r><w:rPr/><w:t xml:space="preserve">, 2020, 165, pp.48-54</w:t></w:r></w:p><w:p><w:pPr/><w:r><w:rPr/><w:t xml:space="preserve">Article dans une revue</w:t></w:r></w:p><w:p><w:pPr/><w:hyperlink r:id="rId43" w:history="1"><w:r><w:rPr><w:color w:val="#410a8c"/><w:u w:val="single"/></w:rPr><w:t xml:space="preserve">hal-03188644v1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Comment éditer la bande dessinée ? Dialogue entre la France et la Belgique. Sylvain Lesage : Publier la bande dessinée : les éditeurs franco-belges et l’album, 1950-1990 (Lyon, Presses de l’ENSSIB, coll. « Papiers », 2018)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hal-03019789v1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la galanterie française. Alain Viala : La Galanterie. Une mythologie française. (Paris, Seuil, coll. « La Couleur des idées »,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hal-03019797v1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L’Atelier du chercheur en littérature. Yves Chevrel et Yen-Maï Tran-Gervat : Guide pratique de la recherche en littérature (Paris, Sorbonne nouvelle, 2018)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hal-03019895v1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nouveau protocole d'analyse de l'ironie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L'information grammaticale</w:t></w:r><w:r><w:rPr/><w:t xml:space="preserve">, 2019, 160, pp.51-53</w:t></w:r></w:p><w:p><w:pPr/><w:r><w:rPr/><w:t xml:space="preserve">Article dans une revue</w:t></w:r></w:p><w:p><w:pPr/><w:hyperlink r:id="rId47" w:history="1"><w:r><w:rPr><w:color w:val="#410a8c"/><w:u w:val="single"/></w:rPr><w:t xml:space="preserve">hal-02536270v1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Monsieur Puff ou l’émergence de la publicité littéraire en France au XIXe siècle. Brigitte Diaz : L’Auteur et ses stratégies publicitaires au XIXe siècle. (Caen, Presses universitaires,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hal-03020017v1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Marcel Ntsoni à Sony Labou Tansi. Céline Gahungu : Sony Labou Tansi, Naissance d’un écrivain (Paris, CNRS, coll. « Planète libre »,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hal-03019817v1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Recension : Marie-Claire Boscq, Imprimeurs et libraires sous surveillance (1814-1848)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hal-03019996v1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Femme égyptienne du harem à l’agora. Élodie Gaden : Écrire la « femme nouvelle » en Égypte francophone (1898-1961). (Paris, Classiques Garnier,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hal-03019959v1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Nous voulons rester Français pour être libres ! Autour d'une petite phrase française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Expressions</w:t></w:r><w:r><w:rPr/><w:t xml:space="preserve">, 2019, 9, pp.137-146</w:t></w:r></w:p><w:p><w:pPr/><w:r><w:rPr/><w:t xml:space="preserve">Article dans une revue</w:t></w:r></w:p><w:p><w:pPr/><w:hyperlink r:id="rId52" w:history="1"><w:r><w:rPr><w:color w:val="#410a8c"/><w:u w:val="single"/></w:rPr><w:t xml:space="preserve">hal-02536272v1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Bande dessinée : une intelligence communicationnelle trois fois subversive. Pascal Robert : La Bande dessinée, une intelligence subversive. (Lyon, Presses de l’ENSSIB, coll. « Papiers », 2018)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hal-03019932v1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Jacques Cantier, Lire sous l’Occupation. Livres, lecteurs, lectures, 1939-1944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2019, pp.314-316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hal-03203222v1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Critique et l’écrivain : frères ennemis ? Elina Absalyamova, Laurence van Nuijs et Valérie Stiénon (dir.) : Figures du critique-écrivain. XIXe-XXIe siècles. (Rennes, Presses universitaires, coll. « Interférences »,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hal-03019991v1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Analyse du discours littéraire aux Comores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Revue Algérienne des Sciences B</w:t></w:r><w:r><w:rPr/><w:t xml:space="preserve">, 2019</w:t></w:r></w:p><w:p><w:pPr/><w:r><w:rPr/><w:t xml:space="preserve">Article dans une revue</w:t></w:r></w:p><w:p><w:pPr/><w:hyperlink r:id="rId56" w:history="1"><w:r><w:rPr><w:color w:val="#410a8c"/><w:u w:val="single"/></w:rPr><w:t xml:space="preserve">hal-02456207v1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Philippe Hamon, Rencontres sur tables et choses qui traînent. De la nature morte en littérature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2019, pp.326-328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hal-03203233v1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Dire Mayotte en français. Ambiguïté énonciative d'un essai de Nassur Attoumani. Mayotte : identité bafouée (2003)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Les Cahiers Linguatek</w:t></w:r><w:r><w:rPr/><w:t xml:space="preserve">, 2018, L'Ambiguïté, 3/4, pp.247-258</w:t></w:r></w:p><w:p><w:pPr/><w:r><w:rPr/><w:t xml:space="preserve">Article dans une revue</w:t></w:r></w:p><w:p><w:pPr/><w:hyperlink r:id="rId58" w:history="1"><w:r><w:rPr><w:color w:val="#410a8c"/><w:u w:val="single"/></w:rPr><w:t xml:space="preserve">hal-01999078v1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Analyse de trois formes du discours journalistique au XVIIIe siècle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hal-01999547v1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Recension : Julie Maeck et Matthias Steinle (dir.) : L’Image d’archives. Une image en devenir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hal-03019885v1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Antitropicalité de la littérature mauricienne contemporaine. Markus Arnold : La Littérature mauricienne contemporaine. Un espace de création postcolonial entre revendications identitaires et ouvertures interculturelles (Berlin, Lit Verlag Dr W. Hopf, 2017)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hal-03019771v1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Ruses de la parole. Dire et sous-entendre. Parler, chanter, écrire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2018, pp.408-410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hal-01999535v1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Regarder la nature. Voir Dieu ? » (Philippe Dufour, La Littérature des images, Genève, La Baconnière, coll. « Langages », 2016)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hal-03020117v1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Paradoxes du lecteur de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Loxias</w:t></w:r><w:r><w:rPr/><w:t xml:space="preserve">, 2018, Doctoriales XV, 62</w:t></w:r></w:p><w:p><w:pPr/><w:r><w:rPr/><w:t xml:space="preserve">Article dans une revue</w:t></w:r></w:p><w:p><w:pPr/><w:hyperlink r:id="rId64" w:history="1"><w:r><w:rPr><w:color w:val="#410a8c"/><w:u w:val="single"/></w:rPr><w:t xml:space="preserve">hal-01999071v1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Regarder la nature. Voir Dieu ?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hal-01999511v1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Mots des partis politiques dans l'archipel des Comores pendant la deuxième moitié du XXe siècle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Revue Algérienne des Lettres (RAL)</w:t></w:r><w:r><w:rPr/><w:t xml:space="preserve">, 2018, 2/3</w:t></w:r></w:p><w:p><w:pPr/><w:r><w:rPr/><w:t xml:space="preserve">Article dans une revue</w:t></w:r></w:p><w:p><w:pPr/><w:hyperlink r:id="rId66" w:history="1"><w:r><w:rPr><w:color w:val="#410a8c"/><w:u w:val="single"/></w:rPr><w:t xml:space="preserve">hal-01999076v1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Recension : Jean-François Bert : une histoire de la fiche érudite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hal-03019870v1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Recension : Micheline Lebarbier (dir.), Les Ruses de la parole. Dire et sous-entendre. Parler, chanter, écrire.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hal-03020006v1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L’Océan Indien littéraire au XVIIIe siècle. Chantale Meure et Guilhem Armand (dir.) : Lumières et océan Indien. Bernardin de Saint-Pierre, Évariste Parny, Antoine de Bertin. (Paris, Classiques Garnier, 2017)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hal-03019917v1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Jean-François Bert, une histoire de la fiche érudite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2018, pp.426-428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hal-01999540v1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Antitropicalité de la littérature mauricienne contemporaine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hal-01999524v1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Nouveau discours stylistique à l’orée du XXIe siècle. Éric Bordas & Georges Molinié, Style, langue et société. (Paris, Honoré Champion, coll. « Colloques, congrès et conférences. Sciences du langage, histoire de la langue et des dictionnaires », 2015)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hal-03020077v1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Pour une didactique de la littérature francophone en Afrique noire » (Bikoko, Isidore P., La Francophonie en Afrique noire. Enseignements, discours, tracés, Presses universitaires d’Afrique, Cameroun, 2017)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hal-03020100v1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Recension : Daniel-Henri Pageaux , Lectures indiaocéanes (Paris : Maisonneuve, coll. Itinéraires poétiques, 2016)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Etudes Littéraires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hal-03020134v1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L'Écriture créative à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2017, 799, pp.25</w:t></w:r></w:p><w:p><w:pPr/><w:r><w:rPr/><w:t xml:space="preserve">Article dans une revue</w:t></w:r></w:p><w:p><w:pPr/><w:hyperlink r:id="rId75" w:history="1"><w:r><w:rPr><w:color w:val="#410a8c"/><w:u w:val="single"/></w:rPr><w:t xml:space="preserve">hal-01999586v1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Pourquoi appelle-t-on Mayotte l'île aux parfums ?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2017, 797, pp.18</w:t></w:r></w:p><w:p><w:pPr/><w:r><w:rPr/><w:t xml:space="preserve">Article dans une revue</w:t></w:r></w:p><w:p><w:pPr/><w:hyperlink r:id="rId76" w:history="1"><w:r><w:rPr><w:color w:val="#410a8c"/><w:u w:val="single"/></w:rPr><w:t xml:space="preserve">hal-01999572v1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Pageaux (D.H.), Lectures indiaocéanes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Etudes Littéraires Africaines</w:t></w:r><w:r><w:rPr/><w:t xml:space="preserve">, 2017, pp.219. </w:t></w:r><w:hyperlink r:id="rId78" w:history="1"><w:r><w:rPr><w:color w:val="#410a8c"/><w:u w:val="single"/></w:rPr><w:t xml:space="preserve">⟨10.7202/1040955ar⟩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hal-01999498v1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Histoire de l'édition du livre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2017, 810, pp.45</w:t></w:r></w:p><w:p><w:pPr/><w:r><w:rPr/><w:t xml:space="preserve">Article dans une revue</w:t></w:r></w:p><w:p><w:pPr/><w:hyperlink r:id="rId79" w:history="1"><w:r><w:rPr><w:color w:val="#410a8c"/><w:u w:val="single"/></w:rPr><w:t xml:space="preserve">hal-01999607v1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L'Élève de Mayotte entre deux écoles : comparaison didactique de l'école coranique à l'école française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Langues &amp; usages</w:t></w:r><w:r><w:rPr/><w:t xml:space="preserve">, 2017, 1, pp.242-252</w:t></w:r></w:p><w:p><w:pPr/><w:r><w:rPr/><w:t xml:space="preserve">Article dans une revue</w:t></w:r></w:p><w:p><w:pPr/><w:hyperlink r:id="rId80" w:history="1"><w:r><w:rPr><w:color w:val="#410a8c"/><w:u w:val="single"/></w:rPr><w:t xml:space="preserve">hal-01999088v1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Bwi !' : pour une approche linguistique des interjections de la langue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L'information grammaticale</w:t></w:r><w:r><w:rPr/><w:t xml:space="preserve">, 2017, 158, pp.49-52</w:t></w:r></w:p><w:p><w:pPr/><w:r><w:rPr/><w:t xml:space="preserve">Article dans une revue</w:t></w:r></w:p><w:p><w:pPr/><w:hyperlink r:id="rId81" w:history="1"><w:r><w:rPr><w:color w:val="#410a8c"/><w:u w:val="single"/></w:rPr><w:t xml:space="preserve">hal-01999074v1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Littérature d'idée à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Project-îles : revue d'analyse, de réflexion et de critique sur les arts et les littératures de l'Océan Indien</w:t></w:r><w:r><w:rPr/><w:t xml:space="preserve">, 2017, La littérature mahoraise, 7, pp.71-75</w:t></w:r></w:p><w:p><w:pPr/><w:r><w:rPr/><w:t xml:space="preserve">Article dans une revue</w:t></w:r></w:p><w:p><w:pPr/><w:hyperlink r:id="rId82" w:history="1"><w:r><w:rPr><w:color w:val="#410a8c"/><w:u w:val="single"/></w:rPr><w:t xml:space="preserve">hal-01999068v1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préface comme ‘escorte’. Marie-Pier Luneau et Denis Saint-Amand (dir.) : La Préface. Formes et enjeux d’un discours d’escorte. (Paris, Classiques Garnier, 2016)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hal-03019971v1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Mayotte en estampes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</w:t></w:r></w:p><w:p><w:pPr/><w:r><w:rPr/><w:t xml:space="preserve">Article dans une revue</w:t></w:r></w:p><w:p><w:pPr/><w:hyperlink r:id="rId84" w:history="1"><w:r><w:rPr><w:color w:val="#410a8c"/><w:u w:val="single"/></w:rPr><w:t xml:space="preserve">hal-01999599v1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Enseigner la langue française à Mayotte. Des moyens de surmonter quelques crises et conflits possibles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Travaux de didactique du français langue étrangère</w:t></w:r><w:r><w:rPr/><w:t xml:space="preserve">, 2017, L'Enseignement du français en situation de crise ou de conflit, 71</w:t></w:r></w:p><w:p><w:pPr/><w:r><w:rPr/><w:t xml:space="preserve">Article dans une revue</w:t></w:r></w:p><w:p><w:pPr/><w:hyperlink r:id="rId85" w:history="1"><w:r><w:rPr><w:color w:val="#410a8c"/><w:u w:val="single"/></w:rPr><w:t xml:space="preserve">hal-01999085v1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L'Eutrapélie au fondement de la bande dessinée francophone de Mayotte. Comparaison de Vincent Liétar et Cyrille Le Corre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Mouvances francophones</w:t></w:r><w:r><w:rPr/><w:t xml:space="preserve">, 2017, La Bande dessinée africaine francophone, 2 (1)</w:t></w:r></w:p><w:p><w:pPr/><w:r><w:rPr/><w:t xml:space="preserve">Article dans une revue</w:t></w:r></w:p><w:p><w:pPr/><w:hyperlink r:id="rId86" w:history="1"><w:r><w:rPr><w:color w:val="#410a8c"/><w:u w:val="single"/></w:rPr><w:t xml:space="preserve">hal-01999065v1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Enseigner le français à Mayotte. Pour une approche textuelle endogène du texte francophone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Expériences pédagogiques</w:t></w:r><w:r><w:rPr/><w:t xml:space="preserve">, 2017, 2</w:t></w:r></w:p><w:p><w:pPr/><w:r><w:rPr/><w:t xml:space="preserve">Article dans une revue</w:t></w:r></w:p><w:p><w:pPr/><w:hyperlink r:id="rId87" w:history="1"><w:r><w:rPr><w:color w:val="#410a8c"/><w:u w:val="single"/></w:rPr><w:t xml:space="preserve">hal-01999080v1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Littérature de jeunesse à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2017, pp.25</w:t></w:r></w:p><w:p><w:pPr/><w:r><w:rPr/><w:t xml:space="preserve">Article dans une revue</w:t></w:r></w:p><w:p><w:pPr/><w:hyperlink r:id="rId88" w:history="1"><w:r><w:rPr><w:color w:val="#410a8c"/><w:u w:val="single"/></w:rPr><w:t xml:space="preserve">hal-01999576v1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Derrida de l’intérieur, Derrida de l’extérieur. Dominique Maingueneau & Mathilde Vallespir (dir.) : Lire Derrida ? (Limoges, Lambert Lucas, coll. « Discours philosophique », 2015)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hal-03019855v1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L’Étymon spirituel d’un écrivain francophone d’Égypte : Georges Henein ou l’éclat de la ténuité. Marc Kober : Georges Henein : l’éclat de la ténuité. Itinéraire d’un écrivain francophone entre Égypte et Europe au XXe siècle. (Paris, Honoré Champion, coll. « Francophonies », 2014)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hal-03019906v1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Dictionnaire de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2016, 771, pp.25</w:t></w:r></w:p><w:p><w:pPr/><w:r><w:rPr/><w:t xml:space="preserve">Article dans une revue</w:t></w:r></w:p><w:p><w:pPr/><w:hyperlink r:id="rId91" w:history="1"><w:r><w:rPr><w:color w:val="#410a8c"/><w:u w:val="single"/></w:rPr><w:t xml:space="preserve">hal-01999556v1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Récits de voyage en Afrique pendant la période coloniale : le point de vue des Subalternes » (Nathalie Carré, De la côte aux confins, Paris, CNRS – ANR-Swahili, 2014, 400 p., 9782271075970.)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hal-03020109v1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Récits de voyage en Afrique pendant la période coloniale : le point de vue des Subalternes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hal-01999310v1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Vaporisation du corps amoureux dans Le Sylphe de Crébillon fils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Nouvelle Revue d'Esthétique</w:t></w:r><w:r><w:rPr/><w:t xml:space="preserve">, 2012, Corps amoureux, 10, pp.71-82</w:t></w:r></w:p><w:p><w:pPr/><w:r><w:rPr/><w:t xml:space="preserve">Article dans une revue</w:t></w:r></w:p><w:p><w:pPr/><w:hyperlink r:id="rId94" w:history="1"><w:r><w:rPr><w:color w:val="#410a8c"/><w:u w:val="single"/></w:rPr><w:t xml:space="preserve">hal-01999062v1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Salomé ou la Naissance du strip-tease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O'Scholars</w:t></w:r><w:r><w:rPr/><w:t xml:space="preserve">, 2012</w:t></w:r></w:p><w:p><w:pPr/><w:r><w:rPr/><w:t xml:space="preserve">Article dans une revue</w:t></w:r></w:p><w:p><w:pPr/><w:hyperlink r:id="rId95" w:history="1"><w:r><w:rPr><w:color w:val="#410a8c"/><w:u w:val="single"/></w:rPr><w:t xml:space="preserve">hal-01999051v1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L'OEil du peintre et celui de l'amant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Studii si cercetari filologica : Seria limbi romanice = Etudes et recherches en philologie : Série langues romanes</w:t></w:r><w:r><w:rPr/><w:t xml:space="preserve">, 2012, Le corps littéraire, 12, pp.143-159</w:t></w:r></w:p><w:p><w:pPr/><w:r><w:rPr/><w:t xml:space="preserve">Article dans une revue</w:t></w:r></w:p><w:p><w:pPr/><w:hyperlink r:id="rId96" w:history="1"><w:r><w:rPr><w:color w:val="#410a8c"/><w:u w:val="single"/></w:rPr><w:t xml:space="preserve">hal-01999058v1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« Bande dessinée et pouvoir politique à Mayotte »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« Bande(s) dessinée(s), comics, pouvoir et politique »</w:t></w:r><w:r><w:rPr/><w:t xml:space="preserve">, Oct 2022, Valenciennes,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hal-03912059v1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L’Ironie dans Les Anachroniques de Mayotte (2012) de Nassur Attoumani : dire l’actuel par l’inactuel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(IN)ACTUALITÉ DE L'IRONIE DANS LA PROSE D'EXPRESSION FRANÇAISE (2010-2020)</w:t></w:r><w:r><w:rPr/><w:t xml:space="preserve">, Jun 2021, Saint-Étienne, France</w:t></w:r></w:p><w:p><w:pPr/><w:r><w:rPr/><w:t xml:space="preserve">Communication dans un congrès</w:t></w:r></w:p><w:p><w:pPr/><w:hyperlink r:id="rId98" w:history="1"><w:r><w:rPr><w:color w:val="#410a8c"/><w:u w:val="single"/></w:rPr><w:t xml:space="preserve">hal-03650112v1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Penser la France hors de l'Hexagone. Le cas de Mayotte ou quand le Sud essaie de penser un Nord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d'étude "Quand le Sud pense le Nord : défis méthodologiques et enjeux épistémologiques"</w:t></w:r><w:r><w:rPr/><w:t xml:space="preserve">, Ined (Institut national d'études démographiques), Dec 2020, (en ligne), France</w:t></w:r></w:p><w:p><w:pPr/><w:r><w:rPr/><w:t xml:space="preserve">Communication dans un congrès</w:t></w:r></w:p><w:p><w:pPr/><w:hyperlink r:id="rId99" w:history="1"><w:r><w:rPr><w:color w:val="#410a8c"/><w:u w:val="single"/></w:rPr><w:t xml:space="preserve">hal-03213719v1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Géographie littéraire de l'océan Indien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Séminaire doctoral "L'océan Indien : conseptualisation et territorialisation"</w:t></w:r><w:r><w:rPr/><w:t xml:space="preserve">, Université de La Réunion, Nov 2020, Saint-Denis, La Réunion</w:t></w:r></w:p><w:p><w:pPr/><w:r><w:rPr/><w:t xml:space="preserve">Communication dans un congrès</w:t></w:r></w:p><w:p><w:pPr/><w:hyperlink r:id="rId100" w:history="1"><w:r><w:rPr><w:color w:val="#410a8c"/><w:u w:val="single"/></w:rPr><w:t xml:space="preserve">hal-03213700v1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Circulation (littéraire) dans l’océan Indien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Circulations littéraires afro-asiatiques. Écrire, publier et traduire après Bandung</w:t></w:r><w:r><w:rPr/><w:t xml:space="preserve">, 2019,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hal-02456421v1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Médiatisation de ‘Mayotte française’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Mouvements culturels et supports médiatiques océan Indien (XIXe-XXe)</w:t></w:r><w:r><w:rPr/><w:t xml:space="preserve">, Oct 2018, Saint-Denis de la Réunion,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hal-02020520v1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Justifier son corpus. Le cas de la thèse de doctorat L’Énonciation ironique de l’écrivain francophone de Mayotte : Nassur Attoumani. Analyse d’un discours littéraire de l’océan Indien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de séminaire « Justification de corpus » organisée par les doctorants du laboratoire HCTI</w:t></w:r><w:r><w:rPr/><w:t xml:space="preserve">, Nov 2018, BREST, France</w:t></w:r></w:p><w:p><w:pPr/><w:r><w:rPr/><w:t xml:space="preserve">Communication dans un congrès</w:t></w:r></w:p><w:p><w:pPr/><w:hyperlink r:id="rId103" w:history="1"><w:r><w:rPr><w:color w:val="#410a8c"/><w:u w:val="single"/></w:rPr><w:t xml:space="preserve">hal-02021658v1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Pour un indianocéanisme littéraire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Définis-moi l’Indianocéanie</w:t></w:r><w:r><w:rPr/><w:t xml:space="preserve">, Oct 2018, Saint-Denis de la Réunion,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hal-02020506v1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 Discours touristique au discours littéraire, analyse d’un cliché. Mayotte : « l’île aux parfums »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Les représentations sociales des îles dans les discours littéraires francophones</w:t></w:r><w:r><w:rPr/><w:t xml:space="preserve">, Mar 2017, Dembeni, France</w:t></w:r></w:p><w:p><w:pPr/><w:r><w:rPr/><w:t xml:space="preserve">Communication dans un congrès</w:t></w:r></w:p><w:p><w:pPr/><w:hyperlink r:id="rId105" w:history="1"><w:r><w:rPr><w:color w:val="#410a8c"/><w:u w:val="single"/></w:rPr><w:t xml:space="preserve">hal-02004561v1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Adaptation du concept d’ironie à l’écrivain francophone de Mayotte :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« Adaptation » organisée dans le cadre du Cycle de séminaires des doctorants HCTI</w:t></w:r><w:r><w:rPr/><w:t xml:space="preserve">, Feb 2017, BREST,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hal-02021660v1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Nous voulons rester Français pour être libres !&amp;quot; La &amp;quot;petite phrase&amp;quot; française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séminaire de linguistique en licence de Lettres de Lettres Modernes organisé par Michael Rinn</w:t></w:r><w:r><w:rPr/><w:t xml:space="preserve">, Oct 2017, BREST, France</w:t></w:r></w:p><w:p><w:pPr/><w:r><w:rPr/><w:t xml:space="preserve">Communication dans un congrès</w:t></w:r></w:p><w:p><w:pPr/><w:hyperlink r:id="rId107" w:history="1"><w:r><w:rPr><w:color w:val="#410a8c"/><w:u w:val="single"/></w:rPr><w:t xml:space="preserve">hal-02021656v1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Discours littéraire de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« Corpus » organisée dans le cadre du Cycle de séminaires des doctorants HCTI</w:t></w:r><w:r><w:rPr/><w:t xml:space="preserve">, Nov 2017, BREST,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hal-02021663v1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vie d’écrivain : biographie et posture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Lire des vies</w:t></w:r><w:r><w:rPr/><w:t xml:space="preserve">, Feb 2017, Saint-Denis de la Réunion,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hal-02020526v1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Outils pour l’analyse linguistique du discours littéraire de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« Outils » organisée dans le cadre du Cycle des séminaires des doctorants HCTI</w:t></w:r><w:r><w:rPr/><w:t xml:space="preserve">, Dec 2017, BREST,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hal-02021664v1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Poétique de l’écrivain francophone à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Poétique du texte francophone. Nouvelle approche</w:t></w:r><w:r><w:rPr/><w:t xml:space="preserve">, Oct 2017,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hal-02020490v1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Identité linguistique et identité politique dans l’Archipel des Comores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Langues, cultures, patrimoines et identités dans la zone océan Indien</w:t></w:r><w:r><w:rPr/><w:t xml:space="preserve">, Oct 2017, Antananarivo, Madagascar</w:t></w:r></w:p><w:p><w:pPr/><w:r><w:rPr/><w:t xml:space="preserve">Communication dans un congrès</w:t></w:r></w:p><w:p><w:pPr/><w:hyperlink r:id="rId112" w:history="1"><w:r><w:rPr><w:color w:val="#410a8c"/><w:u w:val="single"/></w:rPr><w:t xml:space="preserve">hal-02020486v1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‘Pays des crevettes’ : stéréotype du Cameroun pour l’écrivain Eugène Ébodé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Naissance et vie des stéréotypes</w:t></w:r><w:r><w:rPr/><w:t xml:space="preserve">, Oct 2017, Poitiers,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hal-02020534v1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Postérité du Traité du 25 juin 1841 portant cession de Mayotte à la France. Enjeux de l’insertion du texte juridique dans le texte littéraire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La littérature francophone de Mayotte, des Comores et du sud-ouest de l’océan Indien : production et réception</w:t></w:r><w:r><w:rPr/><w:t xml:space="preserve">, Mar 2015, Dembeni, France</w:t></w:r></w:p><w:p><w:pPr/><w:r><w:rPr/><w:t xml:space="preserve">Communication dans un congrès</w:t></w:r></w:p><w:p><w:pPr/><w:hyperlink r:id="rId114" w:history="1"><w:r><w:rPr><w:color w:val="#410a8c"/><w:u w:val="single"/></w:rPr><w:t xml:space="preserve">hal-02020436v1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Abdou Salam Baco : le raconteur de Mayotte</w:t></w:r></w:hyperlink></w:p><w:p><w:pPr/><w:hyperlink r:id="rId8" w:history="1"><w:r><w:rPr><w:color w:val="#410a8c"/><w:u w:val="single"/></w:rPr><w:t xml:space="preserve">Christophe Cosker</w:t></w:r></w:hyperlink></w:p><w:p><w:pPr/><w:hyperlink r:id="rId116" w:history="1"><w:r><w:rPr><w:color w:val="#410a8c"/><w:u w:val="single"/></w:rPr><w:t xml:space="preserve">L'Harmattan</w:t></w:r></w:hyperlink><w:r><w:rPr/><w:t xml:space="preserve">, 2024, Espaces littéraires, 9782336459806</w:t></w:r></w:p><w:p><w:pPr/><w:r><w:rPr/><w:t xml:space="preserve">Ouvrages</w:t></w:r></w:p><w:p><w:pPr/><w:hyperlink r:id="rId115" w:history="1"><w:r><w:rPr><w:color w:val="#410a8c"/><w:u w:val="single"/></w:rPr><w:t xml:space="preserve">hal-04615109v1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Nassur Attoumani : mythologies</w:t></w:r></w:hyperlink></w:p><w:p><w:pPr/><w:hyperlink r:id="rId8" w:history="1"><w:r><w:rPr><w:color w:val="#410a8c"/><w:u w:val="single"/></w:rPr><w:t xml:space="preserve">Christophe Cosker</w:t></w:r></w:hyperlink></w:p><w:p><w:pPr/><w:hyperlink r:id="rId118" w:history="1"><w:r><w:rPr><w:color w:val="#410a8c"/><w:u w:val="single"/></w:rPr><w:t xml:space="preserve">KomEdit</w:t></w:r></w:hyperlink><w:r><w:rPr/><w:t xml:space="preserve">, 2024, 9782370970848</w:t></w:r></w:p><w:p><w:pPr/><w:r><w:rPr/><w:t xml:space="preserve">Ouvrages</w:t></w:r></w:p><w:p><w:pPr/><w:hyperlink r:id="rId117" w:history="1"><w:r><w:rPr><w:color w:val="#410a8c"/><w:u w:val="single"/></w:rPr><w:t xml:space="preserve">hal-04372025v1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Exotique Mayotte. L’Ile aux parfums vue par les écrivains wazungu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Ouvrages</w:t></w:r></w:p><w:p><w:pPr/><w:hyperlink r:id="rId119" w:history="1"><w:r><w:rPr><w:color w:val="#410a8c"/><w:u w:val="single"/></w:rPr><w:t xml:space="preserve">hal-03650099v1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livre de jeunesse et Mayotte : introduction et guide de lecture</w:t></w:r></w:hyperlink></w:p><w:p><w:pPr/><w:hyperlink r:id="rId8" w:history="1"><w:r><w:rPr><w:color w:val="#410a8c"/><w:u w:val="single"/></w:rPr><w:t xml:space="preserve">Christophe Cosker</w:t></w:r></w:hyperlink></w:p><w:p><w:pPr/><w:r><w:rPr/><w:t xml:space="preserve">L'Harmattan, 2021</w:t></w:r></w:p><w:p><w:pPr/><w:r><w:rPr/><w:t xml:space="preserve">Ouvrages</w:t></w:r></w:p><w:p><w:pPr/><w:hyperlink r:id="rId120" w:history="1"><w:r><w:rPr><w:color w:val="#410a8c"/><w:u w:val="single"/></w:rPr><w:t xml:space="preserve">hal-03188631v1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Lecteurs de Nassur Attoumani. Enjeux d'une réception francophone dans l'océan Indien</w:t></w:r></w:hyperlink></w:p><w:p><w:pPr/><w:hyperlink r:id="rId8" w:history="1"><w:r><w:rPr><w:color w:val="#410a8c"/><w:u w:val="single"/></w:rPr><w:t xml:space="preserve">Christophe Cosker</w:t></w:r></w:hyperlink></w:p><w:p><w:pPr/><w:r><w:rPr/><w:t xml:space="preserve">Presses Universitaires Indianocéaniques, 2020</w:t></w:r></w:p><w:p><w:pPr/><w:r><w:rPr/><w:t xml:space="preserve">Ouvrages</w:t></w:r></w:p><w:p><w:pPr/><w:hyperlink r:id="rId121" w:history="1"><w:r><w:rPr><w:color w:val="#410a8c"/><w:u w:val="single"/></w:rPr><w:t xml:space="preserve">hal-03184679v1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Cent mots du vocabulaire intellectuel comorien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Ouvrages</w:t></w:r></w:p><w:p><w:pPr/><w:hyperlink r:id="rId122" w:history="1"><w:r><w:rPr><w:color w:val="#410a8c"/><w:u w:val="single"/></w:rPr><w:t xml:space="preserve">hal-02879210v1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Nassur Attoumani en images. Pour une poétique de l'image ironique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Ouvrages</w:t></w:r></w:p><w:p><w:pPr/><w:hyperlink r:id="rId123" w:history="1"><w:r><w:rPr><w:color w:val="#410a8c"/><w:u w:val="single"/></w:rPr><w:t xml:space="preserve">hal-02889791v1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Nassur Attoumani : un ironiste de l’océan Indien</w:t></w:r></w:hyperlink></w:p><w:p><w:pPr/><w:hyperlink r:id="rId8" w:history="1"><w:r><w:rPr><w:color w:val="#410a8c"/><w:u w:val="single"/></w:rPr><w:t xml:space="preserve">Christophe Cosker</w:t></w:r></w:hyperlink></w:p><w:p><w:pPr/><w:r><w:rPr/><w:t xml:space="preserve">Presses Universitaires Indianocéaniques (PUI), 2019</w:t></w:r></w:p><w:p><w:pPr/><w:r><w:rPr/><w:t xml:space="preserve">Ouvrages</w:t></w:r></w:p><w:p><w:pPr/><w:hyperlink r:id="rId124" w:history="1"><w:r><w:rPr><w:color w:val="#410a8c"/><w:u w:val="single"/></w:rPr><w:t xml:space="preserve">hal-02990933v1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Nassur Attoumani : l’adolescence mahoraise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2019</w:t></w:r></w:p><w:p><w:pPr/><w:r><w:rPr/><w:t xml:space="preserve">Ouvrages</w:t></w:r></w:p><w:p><w:pPr/><w:hyperlink r:id="rId125" w:history="1"><w:r><w:rPr><w:color w:val="#410a8c"/><w:u w:val="single"/></w:rPr><w:t xml:space="preserve">hal-02456187v1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L’Invention de Mayotte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2019</w:t></w:r></w:p><w:p><w:pPr/><w:r><w:rPr/><w:t xml:space="preserve">Ouvrages</w:t></w:r></w:p><w:p><w:pPr/><w:hyperlink r:id="rId126" w:history="1"><w:r><w:rPr><w:color w:val="#410a8c"/><w:u w:val="single"/></w:rPr><w:t xml:space="preserve">hal-02456193v1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Anthologie des lettres francophones à Mayotte</w:t></w:r></w:hyperlink></w:p><w:p><w:pPr/><w:hyperlink r:id="rId8" w:history="1"><w:r><w:rPr><w:color w:val="#410a8c"/><w:u w:val="single"/></w:rPr><w:t xml:space="preserve">Christophe Cosker</w:t></w:r></w:hyperlink></w:p><w:p><w:pPr/><w:hyperlink r:id="rId128" w:history="1"><w:r><w:rPr><w:color w:val="#410a8c"/><w:u w:val="single"/></w:rPr><w:t xml:space="preserve">L'Harmattan</w:t></w:r></w:hyperlink><w:r><w:rPr/><w:t xml:space="preserve">, 2018</w:t></w:r></w:p><w:p><w:pPr/><w:r><w:rPr/><w:t xml:space="preserve">Ouvrages</w:t></w:r></w:p><w:p><w:pPr/><w:hyperlink r:id="rId127" w:history="1"><w:r><w:rPr><w:color w:val="#410a8c"/><w:u w:val="single"/></w:rPr><w:t xml:space="preserve">hal-01999046v1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Petite histoire des lettres francophones à Mayotte</w:t></w:r></w:hyperlink></w:p><w:p><w:pPr/><w:hyperlink r:id="rId8" w:history="1"><w:r><w:rPr><w:color w:val="#410a8c"/><w:u w:val="single"/></w:rPr><w:t xml:space="preserve">Christophe Cosker</w:t></w:r></w:hyperlink></w:p><w:p><w:pPr/><w:hyperlink r:id="rId130" w:history="1"><w:r><w:rPr><w:color w:val="#410a8c"/><w:u w:val="single"/></w:rPr><w:t xml:space="preserve">Anibwe</w:t></w:r></w:hyperlink><w:r><w:rPr/><w:t xml:space="preserve">, 2015</w:t></w:r></w:p><w:p><w:pPr/><w:r><w:rPr/><w:t xml:space="preserve">Ouvrages</w:t></w:r></w:p><w:p><w:pPr/><w:hyperlink r:id="rId129" w:history="1"><w:r><w:rPr><w:color w:val="#410a8c"/><w:u w:val="single"/></w:rPr><w:t xml:space="preserve">hal-01998507v1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Enseigner les écrivains francophones d’une île de l’océan Indien. La place de Mayotte dans la République mondiale des lettres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Lire des vies (2). L’approche biographique en sciences sociales</w:t></w:r><w:r><w:rPr/><w:t xml:space="preserve">, 2022</w:t></w:r></w:p><w:p><w:pPr/><w:r><w:rPr/><w:t xml:space="preserve">Chapitre d'ouvrage</w:t></w:r></w:p><w:p><w:pPr/><w:hyperlink r:id="rId131" w:history="1"><w:r><w:rPr><w:color w:val="#410a8c"/><w:u w:val="single"/></w:rPr><w:t xml:space="preserve">hal-03650104v1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Postface</w:t></w:r></w:hyperlink></w:p><w:p><w:pPr/><w:hyperlink r:id="rId8" w:history="1"><w:r><w:rPr><w:color w:val="#410a8c"/><w:u w:val="single"/></w:rPr><w:t xml:space="preserve">Christophe Cosker</w:t></w:r></w:hyperlink></w:p><w:p><w:pPr/><w:r><w:rPr/><w:t xml:space="preserve">Adjmaël Halidi. </w:t></w:r><w:r><w:rPr><w:i w:val="1"/><w:iCs w:val="1"/></w:rPr><w:t xml:space="preserve">Cent poèmes avant l'aube</w:t></w:r><w:r><w:rPr/><w:t xml:space="preserve">, L'Harmattan, 2020</w:t></w:r></w:p><w:p><w:pPr/><w:r><w:rPr/><w:t xml:space="preserve">Chapitre d'ouvrage</w:t></w:r></w:p><w:p><w:pPr/><w:hyperlink r:id="rId132" w:history="1"><w:r><w:rPr><w:color w:val="#410a8c"/><w:u w:val="single"/></w:rPr><w:t xml:space="preserve">hal-03188635v1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Mayotte entre France et Comores. Sur la médiatisation de quatre petites phrases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Culture, propagande et militantisme. Océan Indien XIXe-XXe siècles</w:t></w:r><w:r><w:rPr/><w:t xml:space="preserve">, 2020</w:t></w:r></w:p><w:p><w:pPr/><w:r><w:rPr/><w:t xml:space="preserve">Chapitre d'ouvrage</w:t></w:r></w:p><w:p><w:pPr/><w:hyperlink r:id="rId133" w:history="1"><w:r><w:rPr><w:color w:val="#410a8c"/><w:u w:val="single"/></w:rPr><w:t xml:space="preserve">hal-03650109v1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Il était une fois le 101e département… Précédé de Deux contes et Vers libres</w:t></w:r><w:r><w:rPr/><w:t xml:space="preserve">, 2019</w:t></w:r></w:p><w:p><w:pPr/><w:r><w:rPr/><w:t xml:space="preserve">Chapitre d'ouvrage</w:t></w:r></w:p><w:p><w:pPr/><w:hyperlink r:id="rId134" w:history="1"><w:r><w:rPr><w:color w:val="#410a8c"/><w:u w:val="single"/></w:rPr><w:t xml:space="preserve">hal-03650117v1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Mahajanga, 20 décembre 1976</w:t></w:r><w:r><w:rPr/><w:t xml:space="preserve">, 2019</w:t></w:r></w:p><w:p><w:pPr/><w:r><w:rPr/><w:t xml:space="preserve">Chapitre d'ouvrage</w:t></w:r></w:p><w:p><w:pPr/><w:hyperlink r:id="rId135" w:history="1"><w:r><w:rPr><w:color w:val="#410a8c"/><w:u w:val="single"/></w:rPr><w:t xml:space="preserve">hal-03650119v1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Pour un indianocéanisme littéraire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Définis-moi ‘l’Indianocéanie’</w:t></w:r><w:r><w:rPr/><w:t xml:space="preserve">, 2019</w:t></w:r></w:p><w:p><w:pPr/><w:r><w:rPr/><w:t xml:space="preserve">Chapitre d'ouvrage</w:t></w:r></w:p><w:p><w:pPr/><w:hyperlink r:id="rId136" w:history="1"><w:r><w:rPr><w:color w:val="#410a8c"/><w:u w:val="single"/></w:rPr><w:t xml:space="preserve">hal-03650107v1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Raconter la vie des écrivains francophones de Mayotte</w:t></w:r></w:hyperlink></w:p><w:p><w:pPr/><w:hyperlink r:id="rId8" w:history="1"><w:r><w:rPr><w:color w:val="#410a8c"/><w:u w:val="single"/></w:rPr><w:t xml:space="preserve">Christophe Cosker</w:t></w:r></w:hyperlink></w:p><w:p><w:pPr/><w:r><w:rPr/><w:t xml:space="preserve">Bernard Idelson et Igor Babou. </w:t></w:r><w:r><w:rPr><w:i w:val="1"/><w:iCs w:val="1"/></w:rPr><w:t xml:space="preserve">Lire des vies, L'approche biographique en lettres et en sciences humaines et sociales</w:t></w:r><w:r><w:rPr/><w:t xml:space="preserve">, </w:t></w:r><w:hyperlink r:id="rId138" w:history="1"><w:r><w:rPr><w:color w:val="#410a8c"/><w:u w:val="single"/></w:rPr><w:t xml:space="preserve">Presses universitaires Indianocéaniques</w:t></w:r></w:hyperlink><w:r><w:rPr/><w:t xml:space="preserve">, pp.99-112, 2018</w:t></w:r></w:p><w:p><w:pPr/><w:r><w:rPr/><w:t xml:space="preserve">Chapitre d'ouvrage</w:t></w:r></w:p><w:p><w:pPr/><w:hyperlink r:id="rId137" w:history="1"><w:r><w:rPr><w:color w:val="#410a8c"/><w:u w:val="single"/></w:rPr><w:t xml:space="preserve">hal-01999295v1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Les Mots des maux</w:t></w:r><w:r><w:rPr/><w:t xml:space="preserve">, 2017</w:t></w:r></w:p><w:p><w:pPr/><w:r><w:rPr/><w:t xml:space="preserve">Chapitre d'ouvrage</w:t></w:r></w:p><w:p><w:pPr/><w:hyperlink r:id="rId139" w:history="1"><w:r><w:rPr><w:color w:val="#410a8c"/><w:u w:val="single"/></w:rPr><w:t xml:space="preserve">hal-03650115v1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Postérité du Traité du 25 juin 1841 portant cession de Mayotte à la France. Enjeux de l'insertion du texte juridique dans le texte littéraire</w:t></w:r></w:hyperlink></w:p><w:p><w:pPr/><w:hyperlink r:id="rId8" w:history="1"><w:r><w:rPr><w:color w:val="#410a8c"/><w:u w:val="single"/></w:rPr><w:t xml:space="preserve">Christophe Cosker</w:t></w:r></w:hyperlink></w:p><w:p><w:pPr/><w:r><w:rPr/><w:t xml:space="preserve">Buata Bundu Malela, Linda Rasoamanana, Rémi Armand Tchokhote. </w:t></w:r><w:r><w:rPr><w:i w:val="1"/><w:iCs w:val="1"/></w:rPr><w:t xml:space="preserve">Les Littératures francophones de l'Archipel des Comores</w:t></w:r><w:r><w:rPr/><w:t xml:space="preserve">, </w:t></w:r><w:hyperlink r:id="rId141" w:history="1"><w:r><w:rPr><w:color w:val="#410a8c"/><w:u w:val="single"/></w:rPr><w:t xml:space="preserve">Classiques Garnier</w:t></w:r></w:hyperlink><w:r><w:rPr/><w:t xml:space="preserve">, pp.135-149, 2017</w:t></w:r></w:p><w:p><w:pPr/><w:r><w:rPr/><w:t xml:space="preserve">Chapitre d'ouvrage</w:t></w:r></w:p><w:p><w:pPr/><w:hyperlink r:id="rId140" w:history="1"><w:r><w:rPr><w:color w:val="#410a8c"/><w:u w:val="single"/></w:rPr><w:t xml:space="preserve">hal-01999139v1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Sentiment de la nature chez Abdou Salam Baco</w:t></w:r></w:hyperlink></w:p><w:p><w:pPr/><w:hyperlink r:id="rId8" w:history="1"><w:r><w:rPr><w:color w:val="#410a8c"/><w:u w:val="single"/></w:rPr><w:t xml:space="preserve">Christophe Cosker</w:t></w:r></w:hyperlink></w:p><w:p><w:pPr/><w:r><w:rPr/><w:t xml:space="preserve">Etienne-Marie Lassi. </w:t></w:r><w:r><w:rPr><w:i w:val="1"/><w:iCs w:val="1"/></w:rPr><w:t xml:space="preserve">Aspects écocritiques de l'imaginaire africain</w:t></w:r><w:r><w:rPr/><w:t xml:space="preserve">, </w:t></w:r><w:hyperlink r:id="rId143" w:history="1"><w:r><w:rPr><w:color w:val="#410a8c"/><w:u w:val="single"/></w:rPr><w:t xml:space="preserve">Langaa</w:t></w:r></w:hyperlink><w:r><w:rPr/><w:t xml:space="preserve">, pp.19-44, 2013</w:t></w:r></w:p><w:p><w:pPr/><w:r><w:rPr/><w:t xml:space="preserve">Chapitre d'ouvrage</w:t></w:r></w:p><w:p><w:pPr/><w:hyperlink r:id="rId142" w:history="1"><w:r><w:rPr><w:color w:val="#410a8c"/><w:u w:val="single"/></w:rPr><w:t xml:space="preserve">hal-01999064v1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« L’Âme des guerriers (1990) d’Alain Duff : un succès de scandale en Nouvelle-Zélande. » (Sylvie Largeaud-Ortega, Orientalisme ou défi postcolonial ? Le cas de L’Âme des Guerriers d’Alan Duff, Paris, Honoré Champion, coll. « Bibliothèque de littérature générale et comparée », 2021, 978-2-7453-5586-7, 270 p.) dans Acta fabula, volume 23, numéro 3, mars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4" w:history="1"><w:r><w:rPr><w:color w:val="#410a8c"/><w:u w:val="single"/></w:rPr><w:t xml:space="preserve">hal-03650288v1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Du champignon atomique au nuage de mots » (Andréas Pfersmann, La Littérature irradiée. Les essais nucléaires en Polynésie française au prisme de l’écriture, Marseille, La courte échelle.éditions transit, 2021, 978-2-917270-28-8, 88 p.) dans Acta fabula, volume 23, numéro 1, janvier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5" w:history="1"><w:r><w:rPr><w:color w:val="#410a8c"/><w:u w:val="single"/></w:rPr><w:t xml:space="preserve">hal-03650285v1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L’écrivain (post)colonial comme cartographe malgré lui ? » (Yves Clavaron, La Carte et le territoire colonial, Paris, Kimé, coll. « Détours littéraires », 2021, 978-2-84174-999-7, 326 p.) dans Acta fabula, volume 23, numéro 2, février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6" w:history="1"><w:r><w:rPr><w:color w:val="#410a8c"/><w:u w:val="single"/></w:rPr><w:t xml:space="preserve">hal-03650286v1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Le vernaculaire comme outil dans le monde postmoderne » (Jérôme Meizoz, Écrire les mondes vernaculaires. Littérature, ethnologie et création sociale, Rimouski/Trois-Rivières, Tangence éditeur, coll. « Confluence », 2021, 978-2-925015-17-8, 153 p.) dans Acta fabula, volume 23, numéro 1, janvier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7" w:history="1"><w:r><w:rPr><w:color w:val="#410a8c"/><w:u w:val="single"/></w:rPr><w:t xml:space="preserve">hal-03650281v1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Les Amoureux du livre au XIXe siècle » (Marine Le Bail, L’Amour des livres la plume à la main. Écrivains bibliophiles du XIXe siècle, Rennes, PUR, 2021, 978-2-7535-8099-2, 378 p.) dans Acta fabula, volume 23, numéro 2, février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8" w:history="1"><w:r><w:rPr><w:color w:val="#410a8c"/><w:u w:val="single"/></w:rPr><w:t xml:space="preserve">hal-03650287v1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36« Manuel universitaire de littérature de jeunesse » (Bénédicte Milland-Bove et Marie Sorel (dir.), La Littérature de jeunesse par ses textes, Paris, Presses de la Sorbonne Nouvelle, coll. « Fondamentaux », 2020, 978-2-37906-053-3, 196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49" w:history="1"><w:r><w:rPr><w:color w:val="#410a8c"/><w:u w:val="single"/></w:rPr><w:t xml:space="preserve">hal-03650121v1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La tête dans les étoiles : façons de voir le ciel » (Florian Barrière et Caroline Bertonèche, Poésie et astronomie : de l’antiquité au romantisme, Grenoble, Université Grenoble Alpes éditions, 2020, 978-2-37747-205-5, 209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0" w:history="1"><w:r><w:rPr><w:color w:val="#410a8c"/><w:u w:val="single"/></w:rPr><w:t xml:space="preserve">hal-03650129v1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Les Belles fidèles : de l’adaptation en bande dessinée littéraire » (Jan Baetens, Adaptation et bande dessinée. Éloge de la fidélité, Bruxelles, Les Impressions nouvelles, 2020, 978-2-87449-804-6, 225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1" w:history="1"><w:r><w:rPr><w:color w:val="#410a8c"/><w:u w:val="single"/></w:rPr><w:t xml:space="preserve">hal-03650279v1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Valeur(s) discursive(s) : l’homo pertinensis dans le marché des idées » (Bertrand Labasse, La Valeur des informations, Ottawa, Presses universitaires, 2020, 978-2-76033-156-3, 420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2" w:history="1"><w:r><w:rPr><w:color w:val="#410a8c"/><w:u w:val="single"/></w:rPr><w:t xml:space="preserve">hal-03650131v1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Cécile de Bary (dir.), Les Ateliers d’écriture et l’Oulipo, Paris, Hermann, 2020. »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3" w:history="1"><w:r><w:rPr><w:color w:val="#410a8c"/><w:u w:val="single"/></w:rPr><w:t xml:space="preserve">hal-03650122v1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Philippe Martin (dir.), ‘Varryations’. Gens du livre, marronneurs et bibliothécaires, Villeurbane, Presses de l’ENSSIB, 2020 »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4" w:history="1"><w:r><w:rPr><w:color w:val="#410a8c"/><w:u w:val="single"/></w:rPr><w:t xml:space="preserve">hal-03650125v1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Quelles cases pour les corps mutilés ? Handicap et bande dessinée » (Frédéric Chavaud et Denis Mellier (dir.), Corps handicapés et corps mutilés dans la BD, Rennes, PUR, 2020, 978-2-7535-7977-4, 313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5" w:history="1"><w:r><w:rPr><w:color w:val="#410a8c"/><w:u w:val="single"/></w:rPr><w:t xml:space="preserve">hal-03650278v1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Inventions du mythe littéraire de Lautréamont » (Kevin Saliou, La Réception de Lautréamont, Paris, Classiques Garnier, 2021, 978-2-406-10532-9, 923 p.) dans Acta fabula, volume 22, numéro 10, décembre 2021.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6" w:history="1"><w:r><w:rPr><w:color w:val="#410a8c"/><w:u w:val="single"/></w:rPr><w:t xml:space="preserve">hal-03650280v1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Sylvain Lesage, L’Effet livre. Métamorphoses de la bande dessinée »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Autre publication scientifique</w:t></w:r></w:p><w:p><w:pPr/><w:hyperlink r:id="rId157" w:history="1"><w:r><w:rPr><w:color w:val="#410a8c"/><w:u w:val="single"/></w:rPr><w:t xml:space="preserve">hal-03650136v1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Ambass Ridjali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Autre publication scientifique</w:t></w:r></w:p><w:p><w:pPr/><w:hyperlink r:id="rId158" w:history="1"><w:r><w:rPr><w:color w:val="#410a8c"/><w:u w:val="single"/></w:rPr><w:t xml:space="preserve">hal-03213778v1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Sandra Federici, L’Entrance des auteurs africains dans le champ de la bande dessinée européenne de langue française (1978-2016) »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Autre publication scientifique</w:t></w:r></w:p><w:p><w:pPr/><w:hyperlink r:id="rId159" w:history="1"><w:r><w:rPr><w:color w:val="#410a8c"/><w:u w:val="single"/></w:rPr><w:t xml:space="preserve">hal-03650133v1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Marie-Claire Boscq, Imprimeurs et libraires sous surveillance (1814-1848)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2019</w:t></w:r></w:p><w:p><w:pPr/><w:r><w:rPr/><w:t xml:space="preserve">Autre publication scientifique</w:t></w:r></w:p><w:p><w:pPr/><w:hyperlink r:id="rId160" w:history="1"><w:r><w:rPr><w:color w:val="#410a8c"/><w:u w:val="single"/></w:rPr><w:t xml:space="preserve">hal-02456409v1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Comment éditer la bande dessinée ? Dialogue entre la France et la Belgique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2019</w:t></w:r></w:p><w:p><w:pPr/><w:r><w:rPr/><w:t xml:space="preserve">Autre publication scientifique</w:t></w:r></w:p><w:p><w:pPr/><w:hyperlink r:id="rId161" w:history="1"><w:r><w:rPr><w:color w:val="#410a8c"/><w:u w:val="single"/></w:rPr><w:t xml:space="preserve">hal-02456400v1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littératures francophones de l'archipel des Comores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2017</w:t></w:r></w:p><w:p><w:pPr/><w:r><w:rPr/><w:t xml:space="preserve">Autre publication scientifique</w:t></w:r></w:p><w:p><w:pPr/><w:hyperlink r:id="rId162" w:history="1"><w:r><w:rPr><w:color w:val="#410a8c"/><w:u w:val="single"/></w:rPr><w:t xml:space="preserve">hal-01999049v1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57719v1" TargetMode="External"/><Relationship Id="rId8" Type="http://schemas.openxmlformats.org/officeDocument/2006/relationships/hyperlink" Target="https://hal.science/search/index/?q=*&amp;authFullName_s=Christophe Cosker" TargetMode="External"/><Relationship Id="rId9" Type="http://schemas.openxmlformats.org/officeDocument/2006/relationships/hyperlink" Target="https://univ-reunion.hal.science/hal-05412932v1" TargetMode="External"/><Relationship Id="rId10" Type="http://schemas.openxmlformats.org/officeDocument/2006/relationships/hyperlink" Target="https://dx.doi.org/10.4000/15b1v" TargetMode="External"/><Relationship Id="rId11" Type="http://schemas.openxmlformats.org/officeDocument/2006/relationships/hyperlink" Target="https://hal.univ-brest.fr/hal-05457746v1" TargetMode="External"/><Relationship Id="rId12" Type="http://schemas.openxmlformats.org/officeDocument/2006/relationships/hyperlink" Target="https://dx.doi.org/10.61736/carnets-oi.1165" TargetMode="External"/><Relationship Id="rId13" Type="http://schemas.openxmlformats.org/officeDocument/2006/relationships/hyperlink" Target="https://hal.univ-brest.fr/hal-05457790v1" TargetMode="External"/><Relationship Id="rId14" Type="http://schemas.openxmlformats.org/officeDocument/2006/relationships/hyperlink" Target="https://hal.univ-brest.fr/hal-05457798v1" TargetMode="External"/><Relationship Id="rId15" Type="http://schemas.openxmlformats.org/officeDocument/2006/relationships/hyperlink" Target="https://hal.univ-brest.fr/hal-05457780v1" TargetMode="External"/><Relationship Id="rId16" Type="http://schemas.openxmlformats.org/officeDocument/2006/relationships/hyperlink" Target="https://hal.univ-brest.fr/hal-04578878v1" TargetMode="External"/><Relationship Id="rId17" Type="http://schemas.openxmlformats.org/officeDocument/2006/relationships/hyperlink" Target="https://hal.univ-brest.fr/hal-04578890v1" TargetMode="External"/><Relationship Id="rId18" Type="http://schemas.openxmlformats.org/officeDocument/2006/relationships/hyperlink" Target="https://hal.science/hal-03912082v1" TargetMode="External"/><Relationship Id="rId19" Type="http://schemas.openxmlformats.org/officeDocument/2006/relationships/hyperlink" Target="https://hal.science/hal-03912080v1" TargetMode="External"/><Relationship Id="rId20" Type="http://schemas.openxmlformats.org/officeDocument/2006/relationships/hyperlink" Target="https://hal.science/hal-03912077v1" TargetMode="External"/><Relationship Id="rId21" Type="http://schemas.openxmlformats.org/officeDocument/2006/relationships/hyperlink" Target="https://hal.science/hal-03912067v1" TargetMode="External"/><Relationship Id="rId22" Type="http://schemas.openxmlformats.org/officeDocument/2006/relationships/hyperlink" Target="https://hal.science/hal-03912072v1" TargetMode="External"/><Relationship Id="rId23" Type="http://schemas.openxmlformats.org/officeDocument/2006/relationships/hyperlink" Target="https://hal.science/hal-03912070v1" TargetMode="External"/><Relationship Id="rId24" Type="http://schemas.openxmlformats.org/officeDocument/2006/relationships/hyperlink" Target="https://hal.science/hal-03912066v1" TargetMode="External"/><Relationship Id="rId25" Type="http://schemas.openxmlformats.org/officeDocument/2006/relationships/hyperlink" Target="https://hal.univ-brest.fr/hal-03210011v1" TargetMode="External"/><Relationship Id="rId26" Type="http://schemas.openxmlformats.org/officeDocument/2006/relationships/hyperlink" Target="https://hal.univ-brest.fr/hal-03212562v1" TargetMode="External"/><Relationship Id="rId27" Type="http://schemas.openxmlformats.org/officeDocument/2006/relationships/hyperlink" Target="https://hal.univ-brest.fr/hal-03206550v1" TargetMode="External"/><Relationship Id="rId28" Type="http://schemas.openxmlformats.org/officeDocument/2006/relationships/hyperlink" Target="https://hal.univ-brest.fr/hal-03203325v1" TargetMode="External"/><Relationship Id="rId29" Type="http://schemas.openxmlformats.org/officeDocument/2006/relationships/hyperlink" Target="https://hal.univ-brest.fr/hal-03206179v1" TargetMode="External"/><Relationship Id="rId30" Type="http://schemas.openxmlformats.org/officeDocument/2006/relationships/hyperlink" Target="https://hal.univ-brest.fr/hal-03212553v1" TargetMode="External"/><Relationship Id="rId31" Type="http://schemas.openxmlformats.org/officeDocument/2006/relationships/hyperlink" Target="https://hal.univ-brest.fr/hal-03206888v1" TargetMode="External"/><Relationship Id="rId32" Type="http://schemas.openxmlformats.org/officeDocument/2006/relationships/hyperlink" Target="https://hal.univ-brest.fr/hal-03212560v1" TargetMode="External"/><Relationship Id="rId33" Type="http://schemas.openxmlformats.org/officeDocument/2006/relationships/hyperlink" Target="https://hal.univ-brest.fr/hal-03188681v1" TargetMode="External"/><Relationship Id="rId34" Type="http://schemas.openxmlformats.org/officeDocument/2006/relationships/hyperlink" Target="https://hal.univ-brest.fr/hal-03212547v1" TargetMode="External"/><Relationship Id="rId35" Type="http://schemas.openxmlformats.org/officeDocument/2006/relationships/hyperlink" Target="https://hal.science/hal-03650101v1" TargetMode="External"/><Relationship Id="rId36" Type="http://schemas.openxmlformats.org/officeDocument/2006/relationships/hyperlink" Target="https://hal.univ-brest.fr/hal-03212566v1" TargetMode="External"/><Relationship Id="rId37" Type="http://schemas.openxmlformats.org/officeDocument/2006/relationships/hyperlink" Target="https://hal.univ-brest.fr/hal-03203242v1" TargetMode="External"/><Relationship Id="rId38" Type="http://schemas.openxmlformats.org/officeDocument/2006/relationships/hyperlink" Target="https://hal.univ-brest.fr/hal-03212555v1" TargetMode="External"/><Relationship Id="rId39" Type="http://schemas.openxmlformats.org/officeDocument/2006/relationships/hyperlink" Target="https://hal.univ-brest.fr/hal-03212533v1" TargetMode="External"/><Relationship Id="rId40" Type="http://schemas.openxmlformats.org/officeDocument/2006/relationships/hyperlink" Target="https://hal.univ-brest.fr/hal-03212564v1" TargetMode="External"/><Relationship Id="rId41" Type="http://schemas.openxmlformats.org/officeDocument/2006/relationships/hyperlink" Target="https://hal.univ-brest.fr/hal-03203081v1" TargetMode="External"/><Relationship Id="rId42" Type="http://schemas.openxmlformats.org/officeDocument/2006/relationships/hyperlink" Target="https://univ-reunion.hal.science/hal-02921387v1" TargetMode="External"/><Relationship Id="rId43" Type="http://schemas.openxmlformats.org/officeDocument/2006/relationships/hyperlink" Target="https://hal.univ-brest.fr/hal-03188644v1" TargetMode="External"/><Relationship Id="rId44" Type="http://schemas.openxmlformats.org/officeDocument/2006/relationships/hyperlink" Target="https://hal.univ-brest.fr/hal-03019789v1" TargetMode="External"/><Relationship Id="rId45" Type="http://schemas.openxmlformats.org/officeDocument/2006/relationships/hyperlink" Target="https://hal.univ-brest.fr/hal-03019797v1" TargetMode="External"/><Relationship Id="rId46" Type="http://schemas.openxmlformats.org/officeDocument/2006/relationships/hyperlink" Target="https://hal.univ-brest.fr/hal-03019895v1" TargetMode="External"/><Relationship Id="rId47" Type="http://schemas.openxmlformats.org/officeDocument/2006/relationships/hyperlink" Target="https://hal.science/hal-02536270v1" TargetMode="External"/><Relationship Id="rId48" Type="http://schemas.openxmlformats.org/officeDocument/2006/relationships/hyperlink" Target="https://hal.univ-brest.fr/hal-03020017v1" TargetMode="External"/><Relationship Id="rId49" Type="http://schemas.openxmlformats.org/officeDocument/2006/relationships/hyperlink" Target="https://hal.univ-brest.fr/hal-03019817v1" TargetMode="External"/><Relationship Id="rId50" Type="http://schemas.openxmlformats.org/officeDocument/2006/relationships/hyperlink" Target="https://hal.univ-brest.fr/hal-03019996v1" TargetMode="External"/><Relationship Id="rId51" Type="http://schemas.openxmlformats.org/officeDocument/2006/relationships/hyperlink" Target="https://hal.univ-brest.fr/hal-03019959v1" TargetMode="External"/><Relationship Id="rId52" Type="http://schemas.openxmlformats.org/officeDocument/2006/relationships/hyperlink" Target="https://hal.science/hal-02536272v1" TargetMode="External"/><Relationship Id="rId53" Type="http://schemas.openxmlformats.org/officeDocument/2006/relationships/hyperlink" Target="https://hal.univ-brest.fr/hal-03019932v1" TargetMode="External"/><Relationship Id="rId54" Type="http://schemas.openxmlformats.org/officeDocument/2006/relationships/hyperlink" Target="https://hal.univ-brest.fr/hal-03203222v1" TargetMode="External"/><Relationship Id="rId55" Type="http://schemas.openxmlformats.org/officeDocument/2006/relationships/hyperlink" Target="https://hal.univ-brest.fr/hal-03019991v1" TargetMode="External"/><Relationship Id="rId56" Type="http://schemas.openxmlformats.org/officeDocument/2006/relationships/hyperlink" Target="https://hal.science/hal-02456207v1" TargetMode="External"/><Relationship Id="rId57" Type="http://schemas.openxmlformats.org/officeDocument/2006/relationships/hyperlink" Target="https://hal.univ-brest.fr/hal-03203233v1" TargetMode="External"/><Relationship Id="rId58" Type="http://schemas.openxmlformats.org/officeDocument/2006/relationships/hyperlink" Target="https://hal.univ-brest.fr/hal-01999078v1" TargetMode="External"/><Relationship Id="rId59" Type="http://schemas.openxmlformats.org/officeDocument/2006/relationships/hyperlink" Target="https://hal.univ-brest.fr/hal-01999547v1" TargetMode="External"/><Relationship Id="rId60" Type="http://schemas.openxmlformats.org/officeDocument/2006/relationships/hyperlink" Target="https://hal.univ-brest.fr/hal-03019885v1" TargetMode="External"/><Relationship Id="rId61" Type="http://schemas.openxmlformats.org/officeDocument/2006/relationships/hyperlink" Target="https://hal.univ-brest.fr/hal-03019771v1" TargetMode="External"/><Relationship Id="rId62" Type="http://schemas.openxmlformats.org/officeDocument/2006/relationships/hyperlink" Target="https://hal.univ-brest.fr/hal-01999535v1" TargetMode="External"/><Relationship Id="rId63" Type="http://schemas.openxmlformats.org/officeDocument/2006/relationships/hyperlink" Target="https://hal.univ-brest.fr/hal-03020117v1" TargetMode="External"/><Relationship Id="rId64" Type="http://schemas.openxmlformats.org/officeDocument/2006/relationships/hyperlink" Target="https://hal.univ-brest.fr/hal-01999071v1" TargetMode="External"/><Relationship Id="rId65" Type="http://schemas.openxmlformats.org/officeDocument/2006/relationships/hyperlink" Target="https://hal.univ-brest.fr/hal-01999511v1" TargetMode="External"/><Relationship Id="rId66" Type="http://schemas.openxmlformats.org/officeDocument/2006/relationships/hyperlink" Target="https://hal.univ-brest.fr/hal-01999076v1" TargetMode="External"/><Relationship Id="rId67" Type="http://schemas.openxmlformats.org/officeDocument/2006/relationships/hyperlink" Target="https://hal.univ-brest.fr/hal-03019870v1" TargetMode="External"/><Relationship Id="rId68" Type="http://schemas.openxmlformats.org/officeDocument/2006/relationships/hyperlink" Target="https://hal.univ-brest.fr/hal-03020006v1" TargetMode="External"/><Relationship Id="rId69" Type="http://schemas.openxmlformats.org/officeDocument/2006/relationships/hyperlink" Target="https://hal.univ-brest.fr/hal-03019917v1" TargetMode="External"/><Relationship Id="rId70" Type="http://schemas.openxmlformats.org/officeDocument/2006/relationships/hyperlink" Target="https://hal.univ-brest.fr/hal-01999540v1" TargetMode="External"/><Relationship Id="rId71" Type="http://schemas.openxmlformats.org/officeDocument/2006/relationships/hyperlink" Target="https://hal.univ-brest.fr/hal-01999524v1" TargetMode="External"/><Relationship Id="rId72" Type="http://schemas.openxmlformats.org/officeDocument/2006/relationships/hyperlink" Target="https://hal.univ-brest.fr/hal-03020077v1" TargetMode="External"/><Relationship Id="rId73" Type="http://schemas.openxmlformats.org/officeDocument/2006/relationships/hyperlink" Target="https://hal.univ-brest.fr/hal-03020100v1" TargetMode="External"/><Relationship Id="rId74" Type="http://schemas.openxmlformats.org/officeDocument/2006/relationships/hyperlink" Target="https://hal.univ-brest.fr/hal-03020134v1" TargetMode="External"/><Relationship Id="rId75" Type="http://schemas.openxmlformats.org/officeDocument/2006/relationships/hyperlink" Target="https://hal.univ-brest.fr/hal-01999586v1" TargetMode="External"/><Relationship Id="rId76" Type="http://schemas.openxmlformats.org/officeDocument/2006/relationships/hyperlink" Target="https://hal.univ-brest.fr/hal-01999572v1" TargetMode="External"/><Relationship Id="rId77" Type="http://schemas.openxmlformats.org/officeDocument/2006/relationships/hyperlink" Target="https://hal.univ-brest.fr/hal-01999498v1" TargetMode="External"/><Relationship Id="rId78" Type="http://schemas.openxmlformats.org/officeDocument/2006/relationships/hyperlink" Target="https://dx.doi.org/10.7202/1040955ar" TargetMode="External"/><Relationship Id="rId79" Type="http://schemas.openxmlformats.org/officeDocument/2006/relationships/hyperlink" Target="https://hal.univ-brest.fr/hal-01999607v1" TargetMode="External"/><Relationship Id="rId80" Type="http://schemas.openxmlformats.org/officeDocument/2006/relationships/hyperlink" Target="https://hal.univ-brest.fr/hal-01999088v1" TargetMode="External"/><Relationship Id="rId81" Type="http://schemas.openxmlformats.org/officeDocument/2006/relationships/hyperlink" Target="https://hal.univ-brest.fr/hal-01999074v1" TargetMode="External"/><Relationship Id="rId82" Type="http://schemas.openxmlformats.org/officeDocument/2006/relationships/hyperlink" Target="https://hal.univ-brest.fr/hal-01999068v1" TargetMode="External"/><Relationship Id="rId83" Type="http://schemas.openxmlformats.org/officeDocument/2006/relationships/hyperlink" Target="https://hal.univ-brest.fr/hal-03019971v1" TargetMode="External"/><Relationship Id="rId84" Type="http://schemas.openxmlformats.org/officeDocument/2006/relationships/hyperlink" Target="https://hal.univ-brest.fr/hal-01999599v1" TargetMode="External"/><Relationship Id="rId85" Type="http://schemas.openxmlformats.org/officeDocument/2006/relationships/hyperlink" Target="https://hal.univ-brest.fr/hal-01999085v1" TargetMode="External"/><Relationship Id="rId86" Type="http://schemas.openxmlformats.org/officeDocument/2006/relationships/hyperlink" Target="https://hal.univ-brest.fr/hal-01999065v1" TargetMode="External"/><Relationship Id="rId87" Type="http://schemas.openxmlformats.org/officeDocument/2006/relationships/hyperlink" Target="https://hal.univ-brest.fr/hal-01999080v1" TargetMode="External"/><Relationship Id="rId88" Type="http://schemas.openxmlformats.org/officeDocument/2006/relationships/hyperlink" Target="https://hal.univ-brest.fr/hal-01999576v1" TargetMode="External"/><Relationship Id="rId89" Type="http://schemas.openxmlformats.org/officeDocument/2006/relationships/hyperlink" Target="https://hal.univ-brest.fr/hal-03019855v1" TargetMode="External"/><Relationship Id="rId90" Type="http://schemas.openxmlformats.org/officeDocument/2006/relationships/hyperlink" Target="https://hal.univ-brest.fr/hal-03019906v1" TargetMode="External"/><Relationship Id="rId91" Type="http://schemas.openxmlformats.org/officeDocument/2006/relationships/hyperlink" Target="https://hal.univ-brest.fr/hal-01999556v1" TargetMode="External"/><Relationship Id="rId92" Type="http://schemas.openxmlformats.org/officeDocument/2006/relationships/hyperlink" Target="https://hal.univ-brest.fr/hal-03020109v1" TargetMode="External"/><Relationship Id="rId93" Type="http://schemas.openxmlformats.org/officeDocument/2006/relationships/hyperlink" Target="https://hal.univ-brest.fr/hal-01999310v1" TargetMode="External"/><Relationship Id="rId94" Type="http://schemas.openxmlformats.org/officeDocument/2006/relationships/hyperlink" Target="https://hal.univ-brest.fr/hal-01999062v1" TargetMode="External"/><Relationship Id="rId95" Type="http://schemas.openxmlformats.org/officeDocument/2006/relationships/hyperlink" Target="https://hal.univ-brest.fr/hal-01999051v1" TargetMode="External"/><Relationship Id="rId96" Type="http://schemas.openxmlformats.org/officeDocument/2006/relationships/hyperlink" Target="https://hal.univ-brest.fr/hal-01999058v1" TargetMode="External"/><Relationship Id="rId97" Type="http://schemas.openxmlformats.org/officeDocument/2006/relationships/hyperlink" Target="https://hal.science/hal-03912059v1" TargetMode="External"/><Relationship Id="rId98" Type="http://schemas.openxmlformats.org/officeDocument/2006/relationships/hyperlink" Target="https://hal.science/hal-03650112v1" TargetMode="External"/><Relationship Id="rId99" Type="http://schemas.openxmlformats.org/officeDocument/2006/relationships/hyperlink" Target="https://hal.univ-brest.fr/hal-03213719v1" TargetMode="External"/><Relationship Id="rId100" Type="http://schemas.openxmlformats.org/officeDocument/2006/relationships/hyperlink" Target="https://hal.univ-brest.fr/hal-03213700v1" TargetMode="External"/><Relationship Id="rId101" Type="http://schemas.openxmlformats.org/officeDocument/2006/relationships/hyperlink" Target="https://hal.science/hal-02456421v1" TargetMode="External"/><Relationship Id="rId102" Type="http://schemas.openxmlformats.org/officeDocument/2006/relationships/hyperlink" Target="https://hal.univ-brest.fr/hal-02020520v1" TargetMode="External"/><Relationship Id="rId103" Type="http://schemas.openxmlformats.org/officeDocument/2006/relationships/hyperlink" Target="https://hal.univ-brest.fr/hal-02021658v1" TargetMode="External"/><Relationship Id="rId104" Type="http://schemas.openxmlformats.org/officeDocument/2006/relationships/hyperlink" Target="https://hal.univ-brest.fr/hal-02020506v1" TargetMode="External"/><Relationship Id="rId105" Type="http://schemas.openxmlformats.org/officeDocument/2006/relationships/hyperlink" Target="https://hal.univ-brest.fr/hal-02004561v1" TargetMode="External"/><Relationship Id="rId106" Type="http://schemas.openxmlformats.org/officeDocument/2006/relationships/hyperlink" Target="https://hal.univ-brest.fr/hal-02021660v1" TargetMode="External"/><Relationship Id="rId107" Type="http://schemas.openxmlformats.org/officeDocument/2006/relationships/hyperlink" Target="https://hal.univ-brest.fr/hal-02021656v1" TargetMode="External"/><Relationship Id="rId108" Type="http://schemas.openxmlformats.org/officeDocument/2006/relationships/hyperlink" Target="https://hal.univ-brest.fr/hal-02021663v1" TargetMode="External"/><Relationship Id="rId109" Type="http://schemas.openxmlformats.org/officeDocument/2006/relationships/hyperlink" Target="https://hal.univ-brest.fr/hal-02020526v1" TargetMode="External"/><Relationship Id="rId110" Type="http://schemas.openxmlformats.org/officeDocument/2006/relationships/hyperlink" Target="https://hal.univ-brest.fr/hal-02021664v1" TargetMode="External"/><Relationship Id="rId111" Type="http://schemas.openxmlformats.org/officeDocument/2006/relationships/hyperlink" Target="https://hal.univ-brest.fr/hal-02020490v1" TargetMode="External"/><Relationship Id="rId112" Type="http://schemas.openxmlformats.org/officeDocument/2006/relationships/hyperlink" Target="https://hal.univ-brest.fr/hal-02020486v1" TargetMode="External"/><Relationship Id="rId113" Type="http://schemas.openxmlformats.org/officeDocument/2006/relationships/hyperlink" Target="https://hal.univ-brest.fr/hal-02020534v1" TargetMode="External"/><Relationship Id="rId114" Type="http://schemas.openxmlformats.org/officeDocument/2006/relationships/hyperlink" Target="https://hal.univ-brest.fr/hal-02020436v1" TargetMode="External"/><Relationship Id="rId115" Type="http://schemas.openxmlformats.org/officeDocument/2006/relationships/hyperlink" Target="https://hal.univ-brest.fr/hal-04615109v1" TargetMode="External"/><Relationship Id="rId116" Type="http://schemas.openxmlformats.org/officeDocument/2006/relationships/hyperlink" Target="https://www.editions-harmattan.fr/livre-abdou_salam_baco_le_raconteur_de_mayotte_anthologie_christophe_cosker-9782336459806-80293.html" TargetMode="External"/><Relationship Id="rId117" Type="http://schemas.openxmlformats.org/officeDocument/2006/relationships/hyperlink" Target="https://hal.univ-brest.fr/hal-04372025v1" TargetMode="External"/><Relationship Id="rId118" Type="http://schemas.openxmlformats.org/officeDocument/2006/relationships/hyperlink" Target="https://editions-komedit.com/boutique/nassur-attoumani-mythologies/" TargetMode="External"/><Relationship Id="rId119" Type="http://schemas.openxmlformats.org/officeDocument/2006/relationships/hyperlink" Target="https://hal.science/hal-03650099v1" TargetMode="External"/><Relationship Id="rId120" Type="http://schemas.openxmlformats.org/officeDocument/2006/relationships/hyperlink" Target="https://hal.univ-brest.fr/hal-03188631v1" TargetMode="External"/><Relationship Id="rId121" Type="http://schemas.openxmlformats.org/officeDocument/2006/relationships/hyperlink" Target="https://hal.univ-brest.fr/hal-03184679v1" TargetMode="External"/><Relationship Id="rId122" Type="http://schemas.openxmlformats.org/officeDocument/2006/relationships/hyperlink" Target="https://hal.science/hal-02879210v1" TargetMode="External"/><Relationship Id="rId123" Type="http://schemas.openxmlformats.org/officeDocument/2006/relationships/hyperlink" Target="https://hal.science/hal-02889791v1" TargetMode="External"/><Relationship Id="rId124" Type="http://schemas.openxmlformats.org/officeDocument/2006/relationships/hyperlink" Target="https://hal.univ-brest.fr/hal-02990933v1" TargetMode="External"/><Relationship Id="rId125" Type="http://schemas.openxmlformats.org/officeDocument/2006/relationships/hyperlink" Target="https://hal.science/hal-02456187v1" TargetMode="External"/><Relationship Id="rId126" Type="http://schemas.openxmlformats.org/officeDocument/2006/relationships/hyperlink" Target="https://hal.science/hal-02456193v1" TargetMode="External"/><Relationship Id="rId127" Type="http://schemas.openxmlformats.org/officeDocument/2006/relationships/hyperlink" Target="https://hal.univ-brest.fr/hal-01999046v1" TargetMode="External"/><Relationship Id="rId128" Type="http://schemas.openxmlformats.org/officeDocument/2006/relationships/hyperlink" Target="http://www.editions-harmattan.fr/index.asp?navig=catalogue&amp;amp;obj=livre&amp;amp;no=59782" TargetMode="External"/><Relationship Id="rId129" Type="http://schemas.openxmlformats.org/officeDocument/2006/relationships/hyperlink" Target="https://hal.univ-brest.fr/hal-01998507v1" TargetMode="External"/><Relationship Id="rId130" Type="http://schemas.openxmlformats.org/officeDocument/2006/relationships/hyperlink" Target="https://www.anibwe.com/produit/christophe-cosker-petite-histoire-des-lettres-francophones-a-mayotte/" TargetMode="External"/><Relationship Id="rId131" Type="http://schemas.openxmlformats.org/officeDocument/2006/relationships/hyperlink" Target="https://hal.science/hal-03650104v1" TargetMode="External"/><Relationship Id="rId132" Type="http://schemas.openxmlformats.org/officeDocument/2006/relationships/hyperlink" Target="https://hal.univ-brest.fr/hal-03188635v1" TargetMode="External"/><Relationship Id="rId133" Type="http://schemas.openxmlformats.org/officeDocument/2006/relationships/hyperlink" Target="https://hal.science/hal-03650109v1" TargetMode="External"/><Relationship Id="rId134" Type="http://schemas.openxmlformats.org/officeDocument/2006/relationships/hyperlink" Target="https://hal.science/hal-03650117v1" TargetMode="External"/><Relationship Id="rId135" Type="http://schemas.openxmlformats.org/officeDocument/2006/relationships/hyperlink" Target="https://hal.science/hal-03650119v1" TargetMode="External"/><Relationship Id="rId136" Type="http://schemas.openxmlformats.org/officeDocument/2006/relationships/hyperlink" Target="https://hal.science/hal-03650107v1" TargetMode="External"/><Relationship Id="rId137" Type="http://schemas.openxmlformats.org/officeDocument/2006/relationships/hyperlink" Target="https://hal.univ-brest.fr/hal-01999295v1" TargetMode="External"/><Relationship Id="rId138" Type="http://schemas.openxmlformats.org/officeDocument/2006/relationships/hyperlink" Target="http://crem.univ-lorraine.fr/sites/crem.univ-lorraine.fr/files/users/documents/livret.pdf" TargetMode="External"/><Relationship Id="rId139" Type="http://schemas.openxmlformats.org/officeDocument/2006/relationships/hyperlink" Target="https://hal.science/hal-03650115v1" TargetMode="External"/><Relationship Id="rId140" Type="http://schemas.openxmlformats.org/officeDocument/2006/relationships/hyperlink" Target="https://hal.univ-brest.fr/hal-01999139v1" TargetMode="External"/><Relationship Id="rId141" Type="http://schemas.openxmlformats.org/officeDocument/2006/relationships/hyperlink" Target="https://classiques-garnier.com/les-litteratures-francophones-de-l-archipel-des-comores-posterite-litteraire-du-traite-du-25-juin-1841-portant-cession-de-mayotte-a-la-france.html" TargetMode="External"/><Relationship Id="rId142" Type="http://schemas.openxmlformats.org/officeDocument/2006/relationships/hyperlink" Target="https://hal.univ-brest.fr/hal-01999064v1" TargetMode="External"/><Relationship Id="rId143" Type="http://schemas.openxmlformats.org/officeDocument/2006/relationships/hyperlink" Target="https://muse.jhu.edu/chapter/972544" TargetMode="External"/><Relationship Id="rId144" Type="http://schemas.openxmlformats.org/officeDocument/2006/relationships/hyperlink" Target="https://hal.science/hal-03650288v1" TargetMode="External"/><Relationship Id="rId145" Type="http://schemas.openxmlformats.org/officeDocument/2006/relationships/hyperlink" Target="https://hal.science/hal-03650285v1" TargetMode="External"/><Relationship Id="rId146" Type="http://schemas.openxmlformats.org/officeDocument/2006/relationships/hyperlink" Target="https://hal.science/hal-03650286v1" TargetMode="External"/><Relationship Id="rId147" Type="http://schemas.openxmlformats.org/officeDocument/2006/relationships/hyperlink" Target="https://hal.science/hal-03650281v1" TargetMode="External"/><Relationship Id="rId148" Type="http://schemas.openxmlformats.org/officeDocument/2006/relationships/hyperlink" Target="https://hal.science/hal-03650287v1" TargetMode="External"/><Relationship Id="rId149" Type="http://schemas.openxmlformats.org/officeDocument/2006/relationships/hyperlink" Target="https://hal.science/hal-03650121v1" TargetMode="External"/><Relationship Id="rId150" Type="http://schemas.openxmlformats.org/officeDocument/2006/relationships/hyperlink" Target="https://hal.science/hal-03650129v1" TargetMode="External"/><Relationship Id="rId151" Type="http://schemas.openxmlformats.org/officeDocument/2006/relationships/hyperlink" Target="https://hal.science/hal-03650279v1" TargetMode="External"/><Relationship Id="rId152" Type="http://schemas.openxmlformats.org/officeDocument/2006/relationships/hyperlink" Target="https://hal.science/hal-03650131v1" TargetMode="External"/><Relationship Id="rId153" Type="http://schemas.openxmlformats.org/officeDocument/2006/relationships/hyperlink" Target="https://hal.science/hal-03650122v1" TargetMode="External"/><Relationship Id="rId154" Type="http://schemas.openxmlformats.org/officeDocument/2006/relationships/hyperlink" Target="https://hal.science/hal-03650125v1" TargetMode="External"/><Relationship Id="rId155" Type="http://schemas.openxmlformats.org/officeDocument/2006/relationships/hyperlink" Target="https://hal.science/hal-03650278v1" TargetMode="External"/><Relationship Id="rId156" Type="http://schemas.openxmlformats.org/officeDocument/2006/relationships/hyperlink" Target="https://hal.science/hal-03650280v1" TargetMode="External"/><Relationship Id="rId157" Type="http://schemas.openxmlformats.org/officeDocument/2006/relationships/hyperlink" Target="https://hal.science/hal-03650136v1" TargetMode="External"/><Relationship Id="rId158" Type="http://schemas.openxmlformats.org/officeDocument/2006/relationships/hyperlink" Target="https://hal.univ-brest.fr/hal-03213778v1" TargetMode="External"/><Relationship Id="rId159" Type="http://schemas.openxmlformats.org/officeDocument/2006/relationships/hyperlink" Target="https://hal.science/hal-03650133v1" TargetMode="External"/><Relationship Id="rId160" Type="http://schemas.openxmlformats.org/officeDocument/2006/relationships/hyperlink" Target="https://hal.science/hal-02456409v1" TargetMode="External"/><Relationship Id="rId161" Type="http://schemas.openxmlformats.org/officeDocument/2006/relationships/hyperlink" Target="https://hal.science/hal-02456400v1" TargetMode="External"/><Relationship Id="rId162" Type="http://schemas.openxmlformats.org/officeDocument/2006/relationships/hyperlink" Target="https://hal.univ-brest.fr/hal-01999049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Cosker</dc:title>
  <dc:description>CV</dc:description>
  <dc:subject/>
  <cp:keywords/>
  <cp:category/>
  <cp:lastModifiedBy/>
  <dcterms:created xsi:type="dcterms:W3CDTF">2026-04-16T20:28:12+02:00</dcterms:created>
  <dcterms:modified xsi:type="dcterms:W3CDTF">2026-04-16T20:28:12+02:00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