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Gobbé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christophe-gobbe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0000-0003-4346-2152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L'aikibudo : un mysticisme sans dieu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Gobbé</w:t>
              </w:r>
            </w:hyperlink>
          </w:p>
          <w:p>
            <w:pPr/>
            <w:r>
              <w:rPr/>
              <w:t xml:space="preserve">PUL. </w:t>
            </w:r>
            <w:r>
              <w:rPr>
                <w:i w:val="1"/>
                <w:iCs w:val="1"/>
              </w:rPr>
              <w:t xml:space="preserve">Arts martiaux : Du religieux et des rites</w:t>
            </w:r>
            <w:r>
              <w:rPr/>
              <w:t xml:space="preserve">, pp.97-126, 2023, 9782766300617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hal-04044852v1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de combat et arts martiaux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Jomand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physiques et sportives en France</w:t>
            </w:r>
            <w:r>
              <w:rPr/>
              <w:t xml:space="preserve">, INJEP, pp.173-185, 2023, 9782111679733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hal-04044870v1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L'aikibudo entre tradition et évolution : de l'innovation à la vulnérabilité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Gobbé</w:t>
              </w:r>
            </w:hyperlink>
          </w:p>
          <w:p>
            <w:pPr/>
            <w:r>
              <w:rPr/>
              <w:t xml:space="preserve">Presses de l'Université Toulouse 2 Capitole. </w:t>
            </w:r>
            <w:r>
              <w:rPr>
                <w:i w:val="1"/>
                <w:iCs w:val="1"/>
              </w:rPr>
              <w:t xml:space="preserve">Innovation, Sports de combat &amp; Arts matiaux</w:t>
            </w:r>
            <w:r>
              <w:rPr/>
              <w:t xml:space="preserve">, pp.49-66,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hal-03461624v1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 l'aikibudo : une construction (du) social(e)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Gobbé</w:t>
              </w:r>
            </w:hyperlink>
          </w:p>
          <w:p>
            <w:pPr/>
            <w:r>
              <w:rPr/>
              <w:t xml:space="preserve">Presses de l'Université de Laval. </w:t>
            </w:r>
            <w:r>
              <w:rPr>
                <w:i w:val="1"/>
                <w:iCs w:val="1"/>
              </w:rPr>
              <w:t xml:space="preserve">Arts martiaux : étude des pratiques et des valeurs contemporaines</w:t>
            </w:r>
            <w:r>
              <w:rPr/>
              <w:t xml:space="preserve">, pp.89-133, 2020, 9782763747859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hal-03083346v1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loisir à-côté » : brouillage des frontières entre le travail et le nontravail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de la sociologie du travail (reporté en 2021)</w:t>
            </w:r>
            <w:r>
              <w:rPr/>
              <w:t xml:space="preserve">, Nov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hal-03154308v1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qu'il fait à l'intérieur ne se voit pas à l'extérieur. Journal ethnographique d'une conversion difficile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JORRESCAM</w:t>
            </w:r>
            <w:r>
              <w:rPr/>
              <w:t xml:space="preserve">, May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hal-03240493v1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Trajet dans l'aikibudo. Parcours heuristique et construction d'un cadre théorique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REDESP</w:t>
            </w:r>
            <w:r>
              <w:rPr/>
              <w:t xml:space="preserve">, May 2018, Liévin,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hal-01812759v1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Comment ont-ils pu ? » : la responsabilité hyper-rationnelle et l’éthique managérialiste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Farad Dalal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Gobbé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⟨10.1016/j.inan.2021.07.006⟩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hal-03342308v1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sociologique d’une « innovation martiale » : l’exemple de l’aikibudo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Gobbé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hal-03083433v1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Siegfried Kracauer, Rues de Berlin et d’ailleurs, Paris, Les Belles Lettres, 2016,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L'Ethnographie : création, pratiques, publics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hal-03083437v1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heuristique dans l'aikibudo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Pares : revue électronique de jeunes chercheurs en sciences humaines et sociales</w:t>
            </w:r>
            <w:r>
              <w:rPr/>
              <w:t xml:space="preserve">, 2019, Questionner l'expérience doctorale, 8,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hal-03083447v1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l’on vend, échange et garde (pour transmettre)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L'Ethnographie : création, pratiques, publics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hal-03082224v1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des étudiants en licence de sociologie durant le confinement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Gobbé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hal-03111360v1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sociologiques du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Gobbé</w:t>
              </w:r>
            </w:hyperlink>
          </w:p>
          <w:p>
            <w:pPr/>
            <w:r>
              <w:rPr/>
              <w:t xml:space="preserve">Licence.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hal-03083488v1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pour la verticalité : analyse pragmatique et dispositionnaliste d’une école d’arts martiaux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Gobbé</w:t>
              </w:r>
            </w:hyperlink>
          </w:p>
          <w:p>
            <w:pPr/>
            <w:r>
              <w:rPr/>
              <w:t xml:space="preserve">Sciences de l'Homme et Société. UNIVERSITE UCBL LYON 1, 2019.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tel-05022371v1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08D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gobbe" TargetMode="External"/><Relationship Id="rId8" Type="http://schemas.openxmlformats.org/officeDocument/2006/relationships/hyperlink" Target="https://orcid.org/0000-0003-4346-2152" TargetMode="External"/><Relationship Id="rId9" Type="http://schemas.openxmlformats.org/officeDocument/2006/relationships/hyperlink" Target="https://uca.hal.science/hal-04044852v1" TargetMode="External"/><Relationship Id="rId10" Type="http://schemas.openxmlformats.org/officeDocument/2006/relationships/hyperlink" Target="https://hal.science/search/index/?q=*&amp;authFullName_s=Christophe Gobb&#233;" TargetMode="External"/><Relationship Id="rId11" Type="http://schemas.openxmlformats.org/officeDocument/2006/relationships/hyperlink" Target="https://uca.hal.science/hal-04044870v1" TargetMode="External"/><Relationship Id="rId12" Type="http://schemas.openxmlformats.org/officeDocument/2006/relationships/hyperlink" Target="https://hal.science/search/index/?q=*&amp;authFullName_s=Guillaume Jomand" TargetMode="External"/><Relationship Id="rId13" Type="http://schemas.openxmlformats.org/officeDocument/2006/relationships/hyperlink" Target="https://uca.hal.science/hal-03461624v1" TargetMode="External"/><Relationship Id="rId14" Type="http://schemas.openxmlformats.org/officeDocument/2006/relationships/hyperlink" Target="https://uca.hal.science/hal-03083346v1" TargetMode="External"/><Relationship Id="rId15" Type="http://schemas.openxmlformats.org/officeDocument/2006/relationships/hyperlink" Target="https://uca.hal.science/hal-03154308v1" TargetMode="External"/><Relationship Id="rId16" Type="http://schemas.openxmlformats.org/officeDocument/2006/relationships/hyperlink" Target="https://uca.hal.science/hal-03240493v1" TargetMode="External"/><Relationship Id="rId17" Type="http://schemas.openxmlformats.org/officeDocument/2006/relationships/hyperlink" Target="https://hal.science/hal-01812759v1" TargetMode="External"/><Relationship Id="rId18" Type="http://schemas.openxmlformats.org/officeDocument/2006/relationships/hyperlink" Target="https://uca.hal.science/hal-03342308v1" TargetMode="External"/><Relationship Id="rId19" Type="http://schemas.openxmlformats.org/officeDocument/2006/relationships/hyperlink" Target="https://hal.science/search/index/?q=*&amp;authFullName_s=Farad Dalal" TargetMode="External"/><Relationship Id="rId20" Type="http://schemas.openxmlformats.org/officeDocument/2006/relationships/hyperlink" Target="https://hal.science/search/index/?q=*&amp;authFullName_s=Thomas Rabeyron" TargetMode="External"/><Relationship Id="rId21" Type="http://schemas.openxmlformats.org/officeDocument/2006/relationships/hyperlink" Target="https://dx.doi.org/10.1016/j.inan.2021.07.006" TargetMode="External"/><Relationship Id="rId22" Type="http://schemas.openxmlformats.org/officeDocument/2006/relationships/hyperlink" Target="https://uca.hal.science/hal-03083433v1" TargetMode="External"/><Relationship Id="rId23" Type="http://schemas.openxmlformats.org/officeDocument/2006/relationships/hyperlink" Target="https://hal.science/search/index/?q=*&amp;authFullName_s=Bastien Soul&#233;" TargetMode="External"/><Relationship Id="rId24" Type="http://schemas.openxmlformats.org/officeDocument/2006/relationships/hyperlink" Target="https://uca.hal.science/hal-03083437v1" TargetMode="External"/><Relationship Id="rId25" Type="http://schemas.openxmlformats.org/officeDocument/2006/relationships/hyperlink" Target="https://uca.hal.science/hal-03083447v1" TargetMode="External"/><Relationship Id="rId26" Type="http://schemas.openxmlformats.org/officeDocument/2006/relationships/hyperlink" Target="https://uca.hal.science/hal-03082224v1" TargetMode="External"/><Relationship Id="rId27" Type="http://schemas.openxmlformats.org/officeDocument/2006/relationships/hyperlink" Target="https://uca.hal.science/hal-03111360v1" TargetMode="External"/><Relationship Id="rId28" Type="http://schemas.openxmlformats.org/officeDocument/2006/relationships/hyperlink" Target="https://uca.hal.science/hal-03083488v1" TargetMode="External"/><Relationship Id="rId29" Type="http://schemas.openxmlformats.org/officeDocument/2006/relationships/hyperlink" Target="https://hal.science/tel-05022371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Gobbé</dc:title>
  <dc:description>CV</dc:description>
  <dc:subject/>
  <cp:keywords/>
  <cp:category/>
  <cp:lastModifiedBy/>
  <dcterms:created xsi:type="dcterms:W3CDTF">2026-04-05T12:36:23+02:00</dcterms:created>
  <dcterms:modified xsi:type="dcterms:W3CDTF">2026-04-05T12:36:23+02:00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