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Le Digol </w:t>
      </w:r>
      <w:r>
        <w:rPr>
          <w:color w:val="641e6e"/>
        </w:rPr>
        <w:t xml:space="preserve">Maître de conférences en science politique à l'Université Paris Nanterre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corps de l’Assemblée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2025, 419, pp.25-48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ministre, chef de la majorité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2025, 192, pp.27-37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veut la peau du clivage gauche-droite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 Hors-série</w:t>
            </w:r>
            <w:r>
              <w:rPr/>
              <w:t xml:space="preserve">, 2025, Mars-avril, pp.92-93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: la Révolution et sa Loi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Déborah Cohen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Durelle-Marc Yann-Arzel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Carla Hesse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2024, 418, pp.143-169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 et tirage au sort, pratiques d'hybridation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 Rosenblieh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Voilliot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2024, 1 (n°134),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loi pour contrôler l'immigration, améliorer l'intégration. Entretien avec Christophe Le Digol, maître de conférences en Science politique à l’Université Paris Nanterre, ISP-UMR 7220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2024, Actualités Droits-Libertés, pp.En ligne.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⟨10.4000/revdh.19151⟩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Electio, élection, élections. La tentation du nominalisme et l’objectivation d’une pratique d’Etat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2023, Les mots du vote de la Rome antique à la Révolution française Sens et significations, traductions, réappropriations, 132, pp.101-120.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⟨10.4000/mots.32086⟩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présidentiel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Silomag</w:t>
            </w:r>
            <w:r>
              <w:rPr/>
              <w:t xml:space="preserve">, 2022, La présidentialisation du pouvoir: plus que jamais une impasse,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2022, la présidentielle des blocs ? Bricolage interprétatif et circulation d’une catégorie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2022, Parlements et autoritarismes, 411, pp.147-157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hal-03847436v1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assemblées impériales. Hétéronomie et logiques parlementaires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2022, Parlements et autoritarismes, 411,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séquentielle des remaniements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2022, La Méditerranée, 183, pp.135-144.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⟨10.3917/pouv.183.0135⟩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Laurent Le Gall, A voté. Une histoire de l’élection, Paris, Anamosa,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2021, 5-6, pp.931-933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hal-04116096v1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permanence du clivage droite/gauche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2021, Les clivages politiques, 179,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hal-03380559v1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procuration, un vote de classe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Victor Violier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hal-02933057v1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B. Colins, La Monarchie républicaine. Etat et société dans la France moderne, Paris, Odile Jacob, 2016, 204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67 (2), pp.384-385.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⟨10.3917/rfsp.672.0382⟩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hal-03380554v1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Jack Goody. Éléments commentés de bibliographie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Scalpel : Cahiers de sociologie politique de Nanterre</w:t>
            </w:r>
            <w:r>
              <w:rPr/>
              <w:t xml:space="preserve">, 1997, 2-3, pp.117-121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Carrefour 94 : une politique du commerce ? Notes pour une recherche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Jean-Claude Bussière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 antérieur</w:t>
            </w:r>
            <w:r>
              <w:rPr/>
              <w:t xml:space="preserve">, 1995, 5-6, pp.183-190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hal-03990792v1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en costume. Être ou paraître parlementaire (1789-1930)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Tardits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Representations of Parliamentarism (Paris, 26-28 novembre 2025)</w:t>
            </w:r>
            <w:r>
              <w:rPr/>
              <w:t xml:space="preserve">, Institut historique allemand,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hal-05431015v1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enjeux institutionnels et politiques de la formation d’un espace commun de délibération à l’Assemblée constituante (1789-1791)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 consensus : une culture politique ? De l’Antiquité à nos jours</w:t>
            </w:r>
            <w:r>
              <w:rPr/>
              <w:t xml:space="preserve">, Jérôme Loiseau; Christian Stein, Sep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hal-04722415v1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des monopoles étatiques. Formation et fonctionnement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Norbert Elias, la science politique au présent</w:t>
            </w:r>
            <w:r>
              <w:rPr/>
              <w:t xml:space="preserve">, Fabien Carrié; Cédric Plon; Nicolas Tardits, Dec 2023,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hal-04322502v1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Nation. Mandat impératif, logique délibérative et division du travail politique en France au début de la Révolution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voix du peuple en démocratie Le peuple comme agent de radicalisation des régimes représentatifs. Principes, histoire et actualité</w:t>
            </w:r>
            <w:r>
              <w:rPr/>
              <w:t xml:space="preserve">, Déborah Cohen; Federico Tarragoni, May 2023, Moulin d'Andé,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hal-04268166v1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49 dans le fauteuil du président. Spécialisation du travail de l’Assemblée constituante et construction d’un rôle institutionnel (1789-1791)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Présidence(s) des institutions parlementaires et représentatives (XVe-XXIe siècles)</w:t>
            </w:r>
            <w:r>
              <w:rPr/>
              <w:t xml:space="preserve">, Grup d'estudis de les institucions i de les cultures polítiques (segles XVI-XXI); Grupo de investigación Biography &amp; Parliament (UPV/EHU); International Commission for the History of Representative and Parliamentary Institutions; Maison Jean Monnet, Jul 2021, Visio-conference,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hal-04322499v1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one world to another. How Du Pont de Nemours became a revolutionary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/>
              <w:t xml:space="preserve">Antony Mergey; Arnault Skornicky (eds). </w:t>
            </w:r>
            <w:r>
              <w:rPr>
                <w:i w:val="1"/>
                <w:iCs w:val="1"/>
              </w:rPr>
              <w:t xml:space="preserve">The Age of Du Pont de Nemours. Politics, Law and Physiocracy from the Ancien Regime to the American Republic</w:t>
            </w:r>
            <w:r>
              <w:rPr/>
              <w:t xml:space="preserve">, Liverpool University Press, pp.161-176,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hal-05110294v1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49 dans le fauteuil du président : Spécialisation du travail de l’Assemblée constituante et construction d’un rôle institutionnel en France (1789-91)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/>
              <w:t xml:space="preserve">Maria Betlem Castellà Pujols; Marti Grau Segu; Mikel Urquijo. </w:t>
            </w:r>
            <w:r>
              <w:rPr>
                <w:i w:val="1"/>
                <w:iCs w:val="1"/>
              </w:rPr>
              <w:t xml:space="preserve">Presidencies of parliamentary and representative institutions, 1500-2000</w:t>
            </w:r>
            <w:r>
              <w:rPr/>
              <w:t xml:space="preserve">, Silex, pp.117-137,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hal-04701359v1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historique de l'institution parlementaire : processus et configurations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Fayat</w:t>
              </w:r>
            </w:hyperlink>
          </w:p>
          <w:p>
            <w:pPr/>
            <w:r>
              <w:rPr/>
              <w:t xml:space="preserve">Antonin Cohen; Philippe Juhem; Philippe Riutort. </w:t>
            </w:r>
            <w:r>
              <w:rPr>
                <w:i w:val="1"/>
                <w:iCs w:val="1"/>
              </w:rPr>
              <w:t xml:space="preserve">Sur l'Etat parlementaire. Rencontres avec Bernard Lacroix</w:t>
            </w:r>
            <w:r>
              <w:rPr/>
              <w:t xml:space="preserve">, Éditions du Croquant, pp.273-298,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hal-04895764v1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clivages sens dessus dessous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/>
              <w:t xml:space="preserve">Thomas Frinault; Christian Le Bart; Erik Neveu. </w:t>
            </w:r>
            <w:r>
              <w:rPr>
                <w:i w:val="1"/>
                <w:iCs w:val="1"/>
              </w:rPr>
              <w:t xml:space="preserve">Nouvelle sociologie politique de la France</w:t>
            </w:r>
            <w:r>
              <w:rPr/>
              <w:t xml:space="preserve">, Armand Colin, pp.177-218,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halshs-03379865v1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Regards croisés sur le vote et les élections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Voilliot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Raphael Barat</w:t>
              </w:r>
            </w:hyperlink>
          </w:p>
          <w:p>
            <w:pPr/>
            <w:r>
              <w:rPr/>
              <w:t xml:space="preserve">Christophe Le Digol; Virginie Hollard; Christophe Voilliot; Raphaël Barat. </w:t>
            </w:r>
            <w:r>
              <w:rPr>
                <w:i w:val="1"/>
                <w:iCs w:val="1"/>
              </w:rPr>
              <w:t xml:space="preserve">Histoires d'élections. Représentations et usages du vote de l'Antiquité à nos jours</w:t>
            </w:r>
            <w:r>
              <w:rPr/>
              <w:t xml:space="preserve">, CNRS Editions, pp.7-17,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historique. Des assemblées à l'institution parlementaire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Hervé Fayat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/>
              <w:t xml:space="preserve">Olivier Rozenberg; Eric Thiers. </w:t>
            </w:r>
            <w:r>
              <w:rPr>
                <w:i w:val="1"/>
                <w:iCs w:val="1"/>
              </w:rPr>
              <w:t xml:space="preserve">Traité d'études parlementaires</w:t>
            </w:r>
            <w:r>
              <w:rPr/>
              <w:t xml:space="preserve">, Bruylant, pp.115-137,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mandat impératif au mandat représentatif La formation d'une première division du travail politique (1789-1791)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/>
              <w:t xml:space="preserve">Christophe Le Digol; Virginie Hollard; Christophe Voilliot; Raphaël Barat. </w:t>
            </w:r>
            <w:r>
              <w:rPr>
                <w:i w:val="1"/>
                <w:iCs w:val="1"/>
              </w:rPr>
              <w:t xml:space="preserve">Histoires d'élections. Représentations et usages du vote de l'Antiquité à nos jours</w:t>
            </w:r>
            <w:r>
              <w:rPr/>
              <w:t xml:space="preserve">, CNRS Editions, pp.309-326,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hal-03379974v1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Même l’enfer a ses lois » André Siegfried, la politique et son Tableau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/>
              <w:t xml:space="preserve">Christophe Le Digol; Michel Bussi; Christophe Voilliot. </w:t>
            </w:r>
            <w:r>
              <w:rPr>
                <w:i w:val="1"/>
                <w:iCs w:val="1"/>
              </w:rPr>
              <w:t xml:space="preserve">Le Tableau politique de la France de l’Ouest d’André Siegfried. Cent ans après, héritages et postérités</w:t>
            </w:r>
            <w:r>
              <w:rPr/>
              <w:t xml:space="preserve">, Presses universitaires de Rennes, pp.119-130.,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hal-03379731v1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prosopographique. Enjeux de méthode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/>
              <w:t xml:space="preserve">Claude Pennetier; Bernard Pudal (dir.). </w:t>
            </w:r>
            <w:r>
              <w:rPr>
                <w:i w:val="1"/>
                <w:iCs w:val="1"/>
              </w:rPr>
              <w:t xml:space="preserve">Le sujet communiste</w:t>
            </w:r>
            <w:r>
              <w:rPr/>
              <w:t xml:space="preserve">, Presses universitaires de Rennes, pp.227-240,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hal-04022434v1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L'amphithéâtre parlementaire idéal. Le clivage gauche-droite dans l'analyse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/>
              <w:t xml:space="preserve">Jacques Le Bohec; Christophe Le Digol (dir.). </w:t>
            </w:r>
            <w:r>
              <w:rPr>
                <w:i w:val="1"/>
                <w:iCs w:val="1"/>
              </w:rPr>
              <w:t xml:space="preserve">Gauche-droite. Genèse d'un clivage politique</w:t>
            </w:r>
            <w:r>
              <w:rPr/>
              <w:t xml:space="preserve">, Presses Universitaires de France,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hal-03990751v1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le clivage gauche-droite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/>
              <w:t xml:space="preserve">Jacques Le Bohec; Christophe Le Digol (dir.). </w:t>
            </w:r>
            <w:r>
              <w:rPr>
                <w:i w:val="1"/>
                <w:iCs w:val="1"/>
              </w:rPr>
              <w:t xml:space="preserve">Gauche-droite. Genèse d'un clivage politique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hal-03990676v1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Le Bohec</w:t>
              </w:r>
            </w:hyperlink>
          </w:p>
          <w:p>
            <w:pPr/>
            <w:r>
              <w:rPr/>
              <w:t xml:space="preserve">Jacques Le Bohec; Christophe Le Digol (dir.). </w:t>
            </w:r>
            <w:r>
              <w:rPr>
                <w:i w:val="1"/>
                <w:iCs w:val="1"/>
              </w:rPr>
              <w:t xml:space="preserve">Gauche-droite. Genèse d'un clivage politique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hal-03990718v1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côté gauche » et du « côté droit » à la Constituante. Retour sur les origines d’un clivage (1789-1791)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/>
              <w:t xml:space="preserve">Jacques Le Bohec; Christophe Le Digol (dir.). </w:t>
            </w:r>
            <w:r>
              <w:rPr>
                <w:i w:val="1"/>
                <w:iCs w:val="1"/>
              </w:rPr>
              <w:t xml:space="preserve">Gauche-droite. Genèse d'un clivage politique</w:t>
            </w:r>
            <w:r>
              <w:rPr/>
              <w:t xml:space="preserve">, Presses Universitaires de France,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hal-03990737v1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champ. L’analyse politique et les élections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Voilliot</w:t>
              </w:r>
            </w:hyperlink>
          </w:p>
          <w:p>
            <w:pPr/>
            <w:r>
              <w:rPr/>
              <w:t xml:space="preserve">Antoine Lyon-Caen; Olivier Leclerc. </w:t>
            </w:r>
            <w:r>
              <w:rPr>
                <w:i w:val="1"/>
                <w:iCs w:val="1"/>
              </w:rPr>
              <w:t xml:space="preserve">L’essor du vote dans les relations professionnelles. Actualités françaises et expériences européennes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pp.41-51, 2010, Thèmes &amp; commentaires, 978-2247089376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hal-04022436v1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éclats de l’élection. Pratiques de désignation et fonctions publiques au début de la Révolution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/>
              <w:t xml:space="preserve">Henry Rousso; Michel Offerlé (dir.). </w:t>
            </w:r>
            <w:r>
              <w:rPr>
                <w:i w:val="1"/>
                <w:iCs w:val="1"/>
              </w:rPr>
              <w:t xml:space="preserve">La Fabrique interdisciplinaire. Histoire et science politique</w:t>
            </w:r>
            <w:r>
              <w:rPr/>
              <w:t xml:space="preserve">, Presses universitaires de Rennes, pp.89-102, 2008, Res Publica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hal-04015938v1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redistribution des rôles sociaux et les positions de pouvoir dans la Constituante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/>
              <w:t xml:space="preserve">Jean-Pierre Jessenne. </w:t>
            </w:r>
            <w:r>
              <w:rPr>
                <w:i w:val="1"/>
                <w:iCs w:val="1"/>
              </w:rPr>
              <w:t xml:space="preserve">Vers un ordre bourgeois ? Révolution française et changement social</w:t>
            </w:r>
            <w:r>
              <w:rPr/>
              <w:t xml:space="preserve">, Presses universitaires de Rennes, pp.219-235,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hal-03995397v1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&amp;quot;proximité&amp;quot; comme explication du vote. Les élections municipales de mars 2001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/>
              <w:t xml:space="preserve">Alain Bourdin; Annick Germain; Marie-Pierre Lefeuvre (dir.). </w:t>
            </w:r>
            <w:r>
              <w:rPr>
                <w:i w:val="1"/>
                <w:iCs w:val="1"/>
              </w:rPr>
              <w:t xml:space="preserve">La proximité. Construction politique et expérience sociale</w:t>
            </w:r>
            <w:r>
              <w:rPr/>
              <w:t xml:space="preserve">, L'Harmattan, pp.19-33,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hal-04022923v1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bureau au comité. La spécialisation du travail de l'Assemblée constituante (1789-1791)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/>
              <w:t xml:space="preserve">Cohen Antonin; Lacroix Bernard; Riutort Philippe. </w:t>
            </w:r>
            <w:r>
              <w:rPr>
                <w:i w:val="1"/>
                <w:iCs w:val="1"/>
              </w:rPr>
              <w:t xml:space="preserve">Les formes de l'activité politique</w:t>
            </w:r>
            <w:r>
              <w:rPr/>
              <w:t xml:space="preserve">, Presses Universitaires de France, pp.65-81, 2006, 9782130551508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halshs-02496091v1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formation du droit révolutionnaire, 1789-1791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/>
              <w:t xml:space="preserve">Liora Israël; Guillaume Sacriste; Antoine Vauchez; Laurent Willemez. </w:t>
            </w:r>
            <w:r>
              <w:rPr>
                <w:i w:val="1"/>
                <w:iCs w:val="1"/>
              </w:rPr>
              <w:t xml:space="preserve">Sur la portée sociale du droit</w:t>
            </w:r>
            <w:r>
              <w:rPr/>
              <w:t xml:space="preserve">, Presses Universitaires de France, pp.295-308,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hal-03995395v1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des pouvoirs et incident électoral. Les enjeux de la mise en forme de l’élection (1789-1791)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/>
              <w:t xml:space="preserve">Philippe Bourdin; Jean-Claude Caron; Mathias Bernard (dir.). </w:t>
            </w:r>
            <w:r>
              <w:rPr>
                <w:i w:val="1"/>
                <w:iCs w:val="1"/>
              </w:rPr>
              <w:t xml:space="preserve">L’incident électoral de la Révolution française à la Ve République</w:t>
            </w:r>
            <w:r>
              <w:rPr/>
              <w:t xml:space="preserve">, Presses Universitaires Blaise-Pascal, pp.45-59,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hal-04022954v1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Fragment sur l’Atlantide de Condorcet : utopie d’un projet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Bussière</w:t>
              </w:r>
            </w:hyperlink>
          </w:p>
          <w:p>
            <w:pPr/>
            <w:r>
              <w:rPr/>
              <w:t xml:space="preserve">Mireille Delbraccio; Bernard Pelloile (dir.). </w:t>
            </w:r>
            <w:r>
              <w:rPr>
                <w:i w:val="1"/>
                <w:iCs w:val="1"/>
              </w:rPr>
              <w:t xml:space="preserve">Du cosmopolitique</w:t>
            </w:r>
            <w:r>
              <w:rPr/>
              <w:t xml:space="preserve">, L'Harmattan, pp.67-83,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hal-04022961v1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Scientist, the President and his Post. About : Julien Fretel &amp; Michel Offerlé. Ecrire au président. Enquête sur le guichet de l’Elysée, La Découverte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hal-04611706v1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politiste, le président et son courrier. A propos de Julien Fretel et Michel Offerlé, Ecrire au président. Enquête sur le guichet de l’Elysée, Paris, La Découverte,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hal-04122990v1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du remaniement ou le vieillissement politique de Macron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hal-04293653v1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du remaniement Macron et son vieillissement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hal-04122941v1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 et tirage au sort, pratiques d’hybridation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 Rosenblieh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Voilliot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134,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hal-04847258v1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Pierre Rosanvallon, Notre histoire intellectuelle et politique 1968-2018, Paris, Seuil,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 - Les personnalités, la politique, les connaissances, la culture en 2018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hal-03380539v1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Questionnaire, sociologie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hal-04126711v1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sociologie</w:t>
            </w:r>
            <w:r>
              <w:rPr/>
              <w:t xml:space="preserve">, 2016, pp.5-6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hal-04091118v1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Gauche-Droite : la fin d'un clivage ? Sociologie d'une révolution symbolique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/>
              <w:t xml:space="preserve">Le Bord de l'eau, pp.84, 2018, 3e Culture, 97823536876003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halshs-01913804v1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d'élections. Représentations et usages du vote de l'Antiquité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Voilliot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Raphael Barat</w:t>
              </w:r>
            </w:hyperlink>
          </w:p>
          <w:p>
            <w:pPr/>
            <w:r>
              <w:rPr/>
              <w:t xml:space="preserve">CNRS Editions, pp.481, 2018, 9782271088093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halshs-01914794v1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Tableau politique de la France de l'Ouest d'André Siegfried 100 ans après. Héritages et postérités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Voilliot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/>
              <w:t xml:space="preserve">Voilliot, Christophe and Bussi, Michel and Le Digol, Christophe. Presses universitaires de Rennes,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hal-02168323v1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la sociologie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/>
              <w:t xml:space="preserve">Universalis, ebook,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hal-04091121v1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Gauche-droite. Genèse d’un clivage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Le Bohec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hal-03990590v1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sociologie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/>
              <w:t xml:space="preserve">Albin Michel; Universalis,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hal-03990762v1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en Assemblée. Essai sur les conditions sociales de formation de l’Assemblée nationale (1789-1791)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/>
              <w:t xml:space="preserve">Sciences de l'Homme et Société. Université Paris 10 – Nanterre, 2003.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2003PA100163⟩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tel-04022460v1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Chronologie, temps et (philosophie de l’)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L'ARA. Numéro spécial : Les temps de l'homme</w:t>
            </w:r>
            <w:r>
              <w:rPr/>
              <w:t xml:space="preserve">, 2000, pp.64-65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hal-04052947v1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2517v1" TargetMode="External"/><Relationship Id="rId8" Type="http://schemas.openxmlformats.org/officeDocument/2006/relationships/hyperlink" Target="https://hal.science/search/index/?q=*&amp;authFullName_s=Christophe Le Digol" TargetMode="External"/><Relationship Id="rId9" Type="http://schemas.openxmlformats.org/officeDocument/2006/relationships/hyperlink" Target="https://hal.science/hal-04852457v1" TargetMode="External"/><Relationship Id="rId10" Type="http://schemas.openxmlformats.org/officeDocument/2006/relationships/hyperlink" Target="https://hal.science/hal-04987106v1" TargetMode="External"/><Relationship Id="rId11" Type="http://schemas.openxmlformats.org/officeDocument/2006/relationships/hyperlink" Target="https://hal.science/hal-04847196v1" TargetMode="External"/><Relationship Id="rId12" Type="http://schemas.openxmlformats.org/officeDocument/2006/relationships/hyperlink" Target="https://hal.science/search/index/?q=*&amp;authFullName_s=D&#233;borah Cohen" TargetMode="External"/><Relationship Id="rId13" Type="http://schemas.openxmlformats.org/officeDocument/2006/relationships/hyperlink" Target="https://hal.science/search/index/?q=*&amp;authFullName_s=Durelle-Marc Yann-Arzel" TargetMode="External"/><Relationship Id="rId14" Type="http://schemas.openxmlformats.org/officeDocument/2006/relationships/hyperlink" Target="https://hal.science/search/index/?q=*&amp;authFullName_s=Carla Hesse" TargetMode="External"/><Relationship Id="rId15" Type="http://schemas.openxmlformats.org/officeDocument/2006/relationships/hyperlink" Target="https://hal.science/search/index/?q=*&amp;authFullName_s=Virginie Martin" TargetMode="External"/><Relationship Id="rId16" Type="http://schemas.openxmlformats.org/officeDocument/2006/relationships/hyperlink" Target="https://hal.science/hal-04587073v1" TargetMode="External"/><Relationship Id="rId17" Type="http://schemas.openxmlformats.org/officeDocument/2006/relationships/hyperlink" Target="https://hal.science/search/index/?q=*&amp;authFullName_s=&#201;milie Rosenblieh" TargetMode="External"/><Relationship Id="rId18" Type="http://schemas.openxmlformats.org/officeDocument/2006/relationships/hyperlink" Target="https://hal.science/search/index/?q=*&amp;authFullName_s=Christophe Voilliot" TargetMode="External"/><Relationship Id="rId19" Type="http://schemas.openxmlformats.org/officeDocument/2006/relationships/hyperlink" Target="https://hal.science/hal-04407149v1" TargetMode="External"/><Relationship Id="rId20" Type="http://schemas.openxmlformats.org/officeDocument/2006/relationships/hyperlink" Target="https://dx.doi.org/10.4000/revdh.19151" TargetMode="External"/><Relationship Id="rId21" Type="http://schemas.openxmlformats.org/officeDocument/2006/relationships/hyperlink" Target="https://hal.science/hal-04186429v1" TargetMode="External"/><Relationship Id="rId22" Type="http://schemas.openxmlformats.org/officeDocument/2006/relationships/hyperlink" Target="https://dx.doi.org/10.4000/mots.32086" TargetMode="External"/><Relationship Id="rId23" Type="http://schemas.openxmlformats.org/officeDocument/2006/relationships/hyperlink" Target="https://hal.science/hal-03950923v1" TargetMode="External"/><Relationship Id="rId24" Type="http://schemas.openxmlformats.org/officeDocument/2006/relationships/hyperlink" Target="https://hal.science/hal-03847436v1" TargetMode="External"/><Relationship Id="rId25" Type="http://schemas.openxmlformats.org/officeDocument/2006/relationships/hyperlink" Target="https://hal.science/hal-03847482v1" TargetMode="External"/><Relationship Id="rId26" Type="http://schemas.openxmlformats.org/officeDocument/2006/relationships/hyperlink" Target="https://hal.science/hal-03847367v1" TargetMode="External"/><Relationship Id="rId27" Type="http://schemas.openxmlformats.org/officeDocument/2006/relationships/hyperlink" Target="https://dx.doi.org/10.3917/pouv.183.0135" TargetMode="External"/><Relationship Id="rId28" Type="http://schemas.openxmlformats.org/officeDocument/2006/relationships/hyperlink" Target="https://hal.science/hal-04116096v1" TargetMode="External"/><Relationship Id="rId29" Type="http://schemas.openxmlformats.org/officeDocument/2006/relationships/hyperlink" Target="https://hal.science/hal-03380559v1" TargetMode="External"/><Relationship Id="rId30" Type="http://schemas.openxmlformats.org/officeDocument/2006/relationships/hyperlink" Target="https://hal.science/hal-02933057v1" TargetMode="External"/><Relationship Id="rId31" Type="http://schemas.openxmlformats.org/officeDocument/2006/relationships/hyperlink" Target="https://hal.science/search/index/?q=*&amp;authFullName_s=Baptiste Coulmont" TargetMode="External"/><Relationship Id="rId32" Type="http://schemas.openxmlformats.org/officeDocument/2006/relationships/hyperlink" Target="https://hal.science/search/index/?q=*&amp;authFullName_s=Paul Lehner" TargetMode="External"/><Relationship Id="rId33" Type="http://schemas.openxmlformats.org/officeDocument/2006/relationships/hyperlink" Target="https://hal.science/search/index/?q=*&amp;authFullName_s=Jean-Baptiste Parantho&#235;n" TargetMode="External"/><Relationship Id="rId34" Type="http://schemas.openxmlformats.org/officeDocument/2006/relationships/hyperlink" Target="https://hal.science/search/index/?q=*&amp;authFullName_s=Victor Violier" TargetMode="External"/><Relationship Id="rId35" Type="http://schemas.openxmlformats.org/officeDocument/2006/relationships/hyperlink" Target="https://hal.science/hal-03380554v1" TargetMode="External"/><Relationship Id="rId36" Type="http://schemas.openxmlformats.org/officeDocument/2006/relationships/hyperlink" Target="https://dx.doi.org/10.3917/rfsp.672.0382" TargetMode="External"/><Relationship Id="rId37" Type="http://schemas.openxmlformats.org/officeDocument/2006/relationships/hyperlink" Target="https://hal.science/hal-04288020v1" TargetMode="External"/><Relationship Id="rId38" Type="http://schemas.openxmlformats.org/officeDocument/2006/relationships/hyperlink" Target="https://hal.science/hal-03990792v1" TargetMode="External"/><Relationship Id="rId39" Type="http://schemas.openxmlformats.org/officeDocument/2006/relationships/hyperlink" Target="https://hal.science/search/index/?q=*&amp;authFullName_s=Jean-Claude Bussi&#232;re" TargetMode="External"/><Relationship Id="rId40" Type="http://schemas.openxmlformats.org/officeDocument/2006/relationships/hyperlink" Target="https://hal.science/hal-05431015v1" TargetMode="External"/><Relationship Id="rId41" Type="http://schemas.openxmlformats.org/officeDocument/2006/relationships/hyperlink" Target="https://hal.science/search/index/?q=*&amp;authFullName_s=Nicolas Tardits" TargetMode="External"/><Relationship Id="rId42" Type="http://schemas.openxmlformats.org/officeDocument/2006/relationships/hyperlink" Target="https://hal.science/hal-04722415v1" TargetMode="External"/><Relationship Id="rId43" Type="http://schemas.openxmlformats.org/officeDocument/2006/relationships/hyperlink" Target="https://hal.science/hal-04322502v1" TargetMode="External"/><Relationship Id="rId44" Type="http://schemas.openxmlformats.org/officeDocument/2006/relationships/hyperlink" Target="https://hal.science/hal-04268166v1" TargetMode="External"/><Relationship Id="rId45" Type="http://schemas.openxmlformats.org/officeDocument/2006/relationships/hyperlink" Target="https://hal.science/hal-04322499v1" TargetMode="External"/><Relationship Id="rId46" Type="http://schemas.openxmlformats.org/officeDocument/2006/relationships/hyperlink" Target="https://hal.science/hal-05110294v1" TargetMode="External"/><Relationship Id="rId47" Type="http://schemas.openxmlformats.org/officeDocument/2006/relationships/hyperlink" Target="https://hal.science/hal-04701359v1" TargetMode="External"/><Relationship Id="rId48" Type="http://schemas.openxmlformats.org/officeDocument/2006/relationships/hyperlink" Target="https://hal.science/hal-04895764v1" TargetMode="External"/><Relationship Id="rId49" Type="http://schemas.openxmlformats.org/officeDocument/2006/relationships/hyperlink" Target="https://hal.science/search/index/?q=*&amp;authFullName_s=Herv&#233; Fayat" TargetMode="External"/><Relationship Id="rId50" Type="http://schemas.openxmlformats.org/officeDocument/2006/relationships/hyperlink" Target="https://shs.hal.science/halshs-03379865v1" TargetMode="External"/><Relationship Id="rId51" Type="http://schemas.openxmlformats.org/officeDocument/2006/relationships/hyperlink" Target="https://hal.science/hal-03379929v1" TargetMode="External"/><Relationship Id="rId52" Type="http://schemas.openxmlformats.org/officeDocument/2006/relationships/hyperlink" Target="https://hal.science/search/index/?q=*&amp;authFullName_s=Virginie Hollard" TargetMode="External"/><Relationship Id="rId53" Type="http://schemas.openxmlformats.org/officeDocument/2006/relationships/hyperlink" Target="https://hal.science/search/index/?q=*&amp;authFullName_s=Raphael Barat" TargetMode="External"/><Relationship Id="rId54" Type="http://schemas.openxmlformats.org/officeDocument/2006/relationships/hyperlink" Target="https://hal.science/hal-03380447v1" TargetMode="External"/><Relationship Id="rId55" Type="http://schemas.openxmlformats.org/officeDocument/2006/relationships/hyperlink" Target="https://hal.science/hal-03379974v1" TargetMode="External"/><Relationship Id="rId56" Type="http://schemas.openxmlformats.org/officeDocument/2006/relationships/hyperlink" Target="https://hal.science/hal-03379731v1" TargetMode="External"/><Relationship Id="rId57" Type="http://schemas.openxmlformats.org/officeDocument/2006/relationships/hyperlink" Target="https://hal.science/hal-04022434v1" TargetMode="External"/><Relationship Id="rId58" Type="http://schemas.openxmlformats.org/officeDocument/2006/relationships/hyperlink" Target="https://hal.science/hal-03990751v1" TargetMode="External"/><Relationship Id="rId59" Type="http://schemas.openxmlformats.org/officeDocument/2006/relationships/hyperlink" Target="https://hal.science/hal-03990676v1" TargetMode="External"/><Relationship Id="rId60" Type="http://schemas.openxmlformats.org/officeDocument/2006/relationships/hyperlink" Target="https://www.puf.com/" TargetMode="External"/><Relationship Id="rId61" Type="http://schemas.openxmlformats.org/officeDocument/2006/relationships/hyperlink" Target="https://hal.science/hal-03990718v1" TargetMode="External"/><Relationship Id="rId62" Type="http://schemas.openxmlformats.org/officeDocument/2006/relationships/hyperlink" Target="https://hal.science/search/index/?q=*&amp;authFullName_s=Jacques Le Bohec" TargetMode="External"/><Relationship Id="rId63" Type="http://schemas.openxmlformats.org/officeDocument/2006/relationships/hyperlink" Target="https://hal.science/hal-03990737v1" TargetMode="External"/><Relationship Id="rId64" Type="http://schemas.openxmlformats.org/officeDocument/2006/relationships/hyperlink" Target="https://hal.science/hal-04022436v1" TargetMode="External"/><Relationship Id="rId65" Type="http://schemas.openxmlformats.org/officeDocument/2006/relationships/hyperlink" Target="https://www.boutique-dalloz.fr/l-essor-du-vote-dans-les-relations-professionnelles-p.html" TargetMode="External"/><Relationship Id="rId66" Type="http://schemas.openxmlformats.org/officeDocument/2006/relationships/hyperlink" Target="https://hal.science/hal-04015938v1" TargetMode="External"/><Relationship Id="rId67" Type="http://schemas.openxmlformats.org/officeDocument/2006/relationships/hyperlink" Target="https://hal.science/hal-03995397v1" TargetMode="External"/><Relationship Id="rId68" Type="http://schemas.openxmlformats.org/officeDocument/2006/relationships/hyperlink" Target="https://hal.science/hal-04022923v1" TargetMode="External"/><Relationship Id="rId69" Type="http://schemas.openxmlformats.org/officeDocument/2006/relationships/hyperlink" Target="https://shs.hal.science/halshs-02496091v1" TargetMode="External"/><Relationship Id="rId70" Type="http://schemas.openxmlformats.org/officeDocument/2006/relationships/hyperlink" Target="https://hal.science/hal-03995395v1" TargetMode="External"/><Relationship Id="rId71" Type="http://schemas.openxmlformats.org/officeDocument/2006/relationships/hyperlink" Target="https://hal.science/hal-04022954v1" TargetMode="External"/><Relationship Id="rId72" Type="http://schemas.openxmlformats.org/officeDocument/2006/relationships/hyperlink" Target="https://hal.science/hal-04022961v1" TargetMode="External"/><Relationship Id="rId73" Type="http://schemas.openxmlformats.org/officeDocument/2006/relationships/hyperlink" Target="https://hal.science/hal-04611706v1" TargetMode="External"/><Relationship Id="rId74" Type="http://schemas.openxmlformats.org/officeDocument/2006/relationships/hyperlink" Target="https://hal.science/hal-04122990v1" TargetMode="External"/><Relationship Id="rId75" Type="http://schemas.openxmlformats.org/officeDocument/2006/relationships/hyperlink" Target="https://hal.science/hal-04293653v1" TargetMode="External"/><Relationship Id="rId76" Type="http://schemas.openxmlformats.org/officeDocument/2006/relationships/hyperlink" Target="https://hal.science/hal-04122941v1" TargetMode="External"/><Relationship Id="rId77" Type="http://schemas.openxmlformats.org/officeDocument/2006/relationships/hyperlink" Target="https://hal.science/hal-04847258v1" TargetMode="External"/><Relationship Id="rId78" Type="http://schemas.openxmlformats.org/officeDocument/2006/relationships/hyperlink" Target="https://hal.science/hal-03380539v1" TargetMode="External"/><Relationship Id="rId79" Type="http://schemas.openxmlformats.org/officeDocument/2006/relationships/hyperlink" Target="https://hal.science/hal-04126711v1" TargetMode="External"/><Relationship Id="rId80" Type="http://schemas.openxmlformats.org/officeDocument/2006/relationships/hyperlink" Target="https://hal.science/hal-04091118v1" TargetMode="External"/><Relationship Id="rId81" Type="http://schemas.openxmlformats.org/officeDocument/2006/relationships/hyperlink" Target="https://shs.hal.science/halshs-01913804v1" TargetMode="External"/><Relationship Id="rId82" Type="http://schemas.openxmlformats.org/officeDocument/2006/relationships/hyperlink" Target="https://shs.hal.science/halshs-01914794v1" TargetMode="External"/><Relationship Id="rId83" Type="http://schemas.openxmlformats.org/officeDocument/2006/relationships/hyperlink" Target="https://hal.parisnanterre.fr/hal-02168323v1" TargetMode="External"/><Relationship Id="rId84" Type="http://schemas.openxmlformats.org/officeDocument/2006/relationships/hyperlink" Target="https://hal.science/search/index/?q=*&amp;authFullName_s=Michel Bussi" TargetMode="External"/><Relationship Id="rId85" Type="http://schemas.openxmlformats.org/officeDocument/2006/relationships/hyperlink" Target="https://hal.science/hal-04091121v1" TargetMode="External"/><Relationship Id="rId86" Type="http://schemas.openxmlformats.org/officeDocument/2006/relationships/hyperlink" Target="https://hal.science/hal-03990590v1" TargetMode="External"/><Relationship Id="rId87" Type="http://schemas.openxmlformats.org/officeDocument/2006/relationships/hyperlink" Target="https://hal.science/hal-03990762v1" TargetMode="External"/><Relationship Id="rId88" Type="http://schemas.openxmlformats.org/officeDocument/2006/relationships/hyperlink" Target="https://hal.science/tel-04022460v1" TargetMode="External"/><Relationship Id="rId89" Type="http://schemas.openxmlformats.org/officeDocument/2006/relationships/hyperlink" Target="https://www.theses.fr/2003PA100163" TargetMode="External"/><Relationship Id="rId90" Type="http://schemas.openxmlformats.org/officeDocument/2006/relationships/hyperlink" Target="https://hal.science/hal-04052947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Le Digol</dc:title>
  <dc:description>CV</dc:description>
  <dc:subject/>
  <cp:keywords/>
  <cp:category/>
  <cp:lastModifiedBy/>
  <dcterms:created xsi:type="dcterms:W3CDTF">2026-05-08T04:35:40+02:00</dcterms:created>
  <dcterms:modified xsi:type="dcterms:W3CDTF">2026-05-08T04:35:40+02:00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