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Otero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suicide d'un rugbyman en dehors du travail est jugé comme accident du travail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2026, 274, pp.35</w:t></w:r></w:p><w:p><w:pPr/><w:r><w:rPr/><w:t xml:space="preserve">Article dans une revue</w:t></w:r></w:p><w:p><w:pPr/><w:hyperlink r:id="rId8" w:history="1"><w:r><w:rPr><w:color w:val="#410a8c"/><w:u w:val="single"/></w:rPr><w:t xml:space="preserve">halshs-05627660v1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AFLD : la commission des sanctions peut aller… jusqu'à ne pas en prononcer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2026, 270, pp.35</w:t></w:r></w:p><w:p><w:pPr/><w:r><w:rPr/><w:t xml:space="preserve">Article dans une revue</w:t></w:r></w:p><w:p><w:pPr/><w:hyperlink r:id="rId10" w:history="1"><w:r><w:rPr><w:color w:val="#410a8c"/><w:u w:val="single"/></w:rPr><w:t xml:space="preserve">halshs-05477875v1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Maladie imputable au service ? Non, de faux certificats d'heures supplémentaires sont un fait personnel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2026, 03, pp.172</w:t></w:r></w:p><w:p><w:pPr/><w:r><w:rPr/><w:t xml:space="preserve">Article dans une revue</w:t></w:r></w:p><w:p><w:pPr/><w:hyperlink r:id="rId11" w:history="1"><w:r><w:rPr><w:color w:val="#410a8c"/><w:u w:val="single"/></w:rPr><w:t xml:space="preserve">halshs-05566476v1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Occupation du domaine public sans procédure de publicité ni mise en concurrence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2026, 01, pp.49</w:t></w:r></w:p><w:p><w:pPr/><w:r><w:rPr/><w:t xml:space="preserve">Article dans une revue</w:t></w:r></w:p><w:p><w:pPr/><w:hyperlink r:id="rId12" w:history="1"><w:r><w:rPr><w:color w:val="#410a8c"/><w:u w:val="single"/></w:rPr><w:t xml:space="preserve">halshs-05476007v1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Déductibilité des frais professionnels : où il convient de séparer le bon grain de l’ivraie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de droit fiscal</w:t></w:r><w:r><w:rPr/><w:t xml:space="preserve">, 2026, pp.comm. 70</w:t></w:r></w:p><w:p><w:pPr/><w:r><w:rPr/><w:t xml:space="preserve">Article dans une revue</w:t></w:r></w:p><w:p><w:pPr/><w:hyperlink r:id="rId13" w:history="1"><w:r><w:rPr><w:color w:val="#410a8c"/><w:u w:val="single"/></w:rPr><w:t xml:space="preserve">hal-05581653v1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Loi Littoral : démolition d'un ouvrage public irrégulièrement implanté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</w:t></w:r><w:r><w:rPr/><w:t xml:space="preserve">, 2026, pp. 18-21</w:t></w:r></w:p><w:p><w:pPr/><w:r><w:rPr/><w:t xml:space="preserve">Article dans une revue</w:t></w:r></w:p><w:p><w:pPr/><w:hyperlink r:id="rId14" w:history="1"><w:r><w:rPr><w:color w:val="#410a8c"/><w:u w:val="single"/></w:rPr><w:t xml:space="preserve">hal-05581658v1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Attribution des terres appartenant à une section de commune : à nouvelle demande… nouveau partage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2026, 05, pp.276</w:t></w:r></w:p><w:p><w:pPr/><w:r><w:rPr/><w:t xml:space="preserve">Article dans une revue</w:t></w:r></w:p><w:p><w:pPr/><w:hyperlink r:id="rId15" w:history="1"><w:r><w:rPr><w:color w:val="#410a8c"/><w:u w:val="single"/></w:rPr><w:t xml:space="preserve">halshs-05629476v1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gisements d'une carrière (comme le reste) sont des immeubles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2026, 03, pp.160</w:t></w:r></w:p><w:p><w:pPr/><w:r><w:rPr/><w:t xml:space="preserve">Article dans une revue</w:t></w:r></w:p><w:p><w:pPr/><w:hyperlink r:id="rId16" w:history="1"><w:r><w:rPr><w:color w:val="#410a8c"/><w:u w:val="single"/></w:rPr><w:t xml:space="preserve">halshs-05566470v1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Patrimoine immobilier de l'armée : entre mutations nécessaires et mutilations excessives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2026, 04, pp.198</w:t></w:r></w:p><w:p><w:pPr/><w:r><w:rPr/><w:t xml:space="preserve">Article dans une revue</w:t></w:r></w:p><w:p><w:pPr/><w:hyperlink r:id="rId17" w:history="1"><w:r><w:rPr><w:color w:val="#410a8c"/><w:u w:val="single"/></w:rPr><w:t xml:space="preserve">halshs-05605297v1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juste équilibre entre accès des détenus à l'information et contraintes inhérentes à la détention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2025, 12, pp.582</w:t></w:r></w:p><w:p><w:pPr/><w:r><w:rPr/><w:t xml:space="preserve">Article dans une revue</w:t></w:r></w:p><w:p><w:pPr/><w:hyperlink r:id="rId18" w:history="1"><w:r><w:rPr><w:color w:val="#410a8c"/><w:u w:val="single"/></w:rPr><w:t xml:space="preserve">halshs-05446526v1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Disparition d'Estelle Mouzin : l'État condamné pour faute lourde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2025, 10, pp.452</w:t></w:r></w:p><w:p><w:pPr/><w:r><w:rPr/><w:t xml:space="preserve">Article dans une revue</w:t></w:r></w:p><w:p><w:pPr/><w:hyperlink r:id="rId19" w:history="1"><w:r><w:rPr><w:color w:val="#410a8c"/><w:u w:val="single"/></w:rPr><w:t xml:space="preserve">halshs-05324351v1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Responsabilité de l'État et délai raisonnable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02, pp.93</w:t></w:r></w:p><w:p><w:pPr/><w:r><w:rPr/><w:t xml:space="preserve">Article dans une revue</w:t></w:r></w:p><w:p><w:pPr/><w:hyperlink r:id="rId20" w:history="1"><w:r><w:rPr><w:color w:val="#410a8c"/><w:u w:val="single"/></w:rPr><w:t xml:space="preserve">halshs-04958649v1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Abandon de projet : dans le monde des promesses, la prudence est de mise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07, pp.437</w:t></w:r></w:p><w:p><w:pPr/><w:r><w:rPr/><w:t xml:space="preserve">Article dans une revue</w:t></w:r></w:p><w:p><w:pPr/><w:hyperlink r:id="rId21" w:history="1"><w:r><w:rPr><w:color w:val="#410a8c"/><w:u w:val="single"/></w:rPr><w:t xml:space="preserve">halshs-05171047v1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 culte (de la vigne) à l’occulte (de l’activité) : tout est affaire de modération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de droit fiscal</w:t></w:r><w:r><w:rPr/><w:t xml:space="preserve">, 2025, n° 6, pp.comm. 30</w:t></w:r></w:p><w:p><w:pPr/><w:r><w:rPr/><w:t xml:space="preserve">Article dans une revue</w:t></w:r></w:p><w:p><w:pPr/><w:hyperlink r:id="rId22" w:history="1"><w:r><w:rPr><w:color w:val="#410a8c"/><w:u w:val="single"/></w:rPr><w:t xml:space="preserve">hal-04972632v1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Recevabilité et irrecevabilité du référé-provision en vue du recouvrement d'une créance publique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09, pp.552</w:t></w:r></w:p><w:p><w:pPr/><w:r><w:rPr/><w:t xml:space="preserve">Article dans une revue</w:t></w:r></w:p><w:p><w:pPr/><w:hyperlink r:id="rId23" w:history="1"><w:r><w:rPr><w:color w:val="#410a8c"/><w:u w:val="single"/></w:rPr><w:t xml:space="preserve">halshs-05319649v1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peu de lumière dans le caractère occulte de l’activité de marchand de biens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de droit fiscal</w:t></w:r><w:r><w:rPr/><w:t xml:space="preserve">, 2025, pp.37-41</w:t></w:r></w:p><w:p><w:pPr/><w:r><w:rPr/><w:t xml:space="preserve">Article dans une revue</w:t></w:r></w:p><w:p><w:pPr/><w:hyperlink r:id="rId24" w:history="1"><w:r><w:rPr><w:color w:val="#410a8c"/><w:u w:val="single"/></w:rPr><w:t xml:space="preserve">hal-05581650v1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Clôture de l'instruction et procédure contradictoire : quid en cas de revirement de jurisprudence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03, pp.177</w:t></w:r></w:p><w:p><w:pPr/><w:r><w:rPr/><w:t xml:space="preserve">Article dans une revue</w:t></w:r></w:p><w:p><w:pPr/><w:hyperlink r:id="rId25" w:history="1"><w:r><w:rPr><w:color w:val="#410a8c"/><w:u w:val="single"/></w:rPr><w:t xml:space="preserve">halshs-05000598v1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Recours juridictionnel, Czabaj et RAPO : du respect de la concordance des temps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12, pp.658</w:t></w:r></w:p><w:p><w:pPr/><w:r><w:rPr/><w:t xml:space="preserve">Article dans une revue</w:t></w:r></w:p><w:p><w:pPr/><w:hyperlink r:id="rId26" w:history="1"><w:r><w:rPr><w:color w:val="#410a8c"/><w:u w:val="single"/></w:rPr><w:t xml:space="preserve">halshs-05441584v1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Expropriation : délai de déchéance et vade retro… cession</w:t></w:r></w:hyperlink></w:p><w:p><w:pPr/><w:hyperlink r:id="rId28" w:history="1"><w:r><w:rPr><w:color w:val="#410a8c"/><w:u w:val="single"/></w:rPr><w:t xml:space="preserve">Christophe Otéro</w:t></w:r></w:hyperlink></w:p><w:p><w:pPr/><w:r><w:rPr><w:i w:val="1"/><w:iCs w:val="1"/></w:rPr><w:t xml:space="preserve">AJCT. Actualité juridique Collectivités territoriales</w:t></w:r><w:r><w:rPr/><w:t xml:space="preserve">, 2025, 05, pp.298</w:t></w:r></w:p><w:p><w:pPr/><w:r><w:rPr/><w:t xml:space="preserve">Article dans une revue</w:t></w:r></w:p><w:p><w:pPr/><w:hyperlink r:id="rId27" w:history="1"><w:r><w:rPr><w:color w:val="#410a8c"/><w:u w:val="single"/></w:rPr><w:t xml:space="preserve">halshs-05081888v1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le SDIS il est urgent d'intervenir ; pour le tiers il n'est pas urgent de revenir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06, pp.369</w:t></w:r></w:p><w:p><w:pPr/><w:r><w:rPr/><w:t xml:space="preserve">Article dans une revue</w:t></w:r></w:p><w:p><w:pPr/><w:hyperlink r:id="rId29" w:history="1"><w:r><w:rPr><w:color w:val="#410a8c"/><w:u w:val="single"/></w:rPr><w:t xml:space="preserve">halshs-05120805v1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Valorisation : les collectivités territoriales doivent-elles continuer à faire le trottoir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11, pp.578</w:t></w:r></w:p><w:p><w:pPr/><w:r><w:rPr/><w:t xml:space="preserve">Article dans une revue</w:t></w:r></w:p><w:p><w:pPr/><w:hyperlink r:id="rId30" w:history="1"><w:r><w:rPr><w:color w:val="#410a8c"/><w:u w:val="single"/></w:rPr><w:t xml:space="preserve">halshs-05413434v1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Querelle entre communes : Manon des sources à la Cour de cassation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01, pp.58</w:t></w:r></w:p><w:p><w:pPr/><w:r><w:rPr/><w:t xml:space="preserve">Article dans une revue</w:t></w:r></w:p><w:p><w:pPr/><w:hyperlink r:id="rId31" w:history="1"><w:r><w:rPr><w:color w:val="#410a8c"/><w:u w:val="single"/></w:rPr><w:t xml:space="preserve">halshs-04910593v1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Procédures, procès durent… mais la prescription perdure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07, pp.433</w:t></w:r></w:p><w:p><w:pPr/><w:r><w:rPr/><w:t xml:space="preserve">Article dans une revue</w:t></w:r></w:p><w:p><w:pPr/><w:hyperlink r:id="rId32" w:history="1"><w:r><w:rPr><w:color w:val="#410a8c"/><w:u w:val="single"/></w:rPr><w:t xml:space="preserve">halshs-05171046v1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Responsabilité de l'Etat en matière d'aide juridictionnelle : la faute lourde fait de la résistance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Avocats</w:t></w:r><w:r><w:rPr/><w:t xml:space="preserve">, 2025, n° 360</w:t></w:r></w:p><w:p><w:pPr/><w:r><w:rPr/><w:t xml:space="preserve">Article dans une revue</w:t></w:r></w:p><w:p><w:pPr/><w:hyperlink r:id="rId33" w:history="1"><w:r><w:rPr><w:color w:val="#410a8c"/><w:u w:val="single"/></w:rPr><w:t xml:space="preserve">hal-05314672v1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histoire où il n’y a (in fine) ni domaine public ni ouvrage public par accessoire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</w:t></w:r><w:r><w:rPr/><w:t xml:space="preserve">, 2025, n° 242, p. 25-27</w:t></w:r></w:p><w:p><w:pPr/><w:r><w:rPr/><w:t xml:space="preserve">Article dans une revue</w:t></w:r></w:p><w:p><w:pPr/><w:hyperlink r:id="rId34" w:history="1"><w:r><w:rPr><w:color w:val="#410a8c"/><w:u w:val="single"/></w:rPr><w:t xml:space="preserve">hal-04972628v1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Arrêté de cessibilité : le locataire peut l'attaquer, mais il n'a pas à lui être notifié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04, pp.240</w:t></w:r></w:p><w:p><w:pPr/><w:r><w:rPr/><w:t xml:space="preserve">Article dans une revue</w:t></w:r></w:p><w:p><w:pPr/><w:hyperlink r:id="rId35" w:history="1"><w:r><w:rPr><w:color w:val="#410a8c"/><w:u w:val="single"/></w:rPr><w:t xml:space="preserve">halshs-05039521v1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Dans la tierce opposition, le sursis à exécution ne reste pas à l'écart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04, pp.239</w:t></w:r></w:p><w:p><w:pPr/><w:r><w:rPr/><w:t xml:space="preserve">Article dans une revue</w:t></w:r></w:p><w:p><w:pPr/><w:hyperlink r:id="rId36" w:history="1"><w:r><w:rPr><w:color w:val="#410a8c"/><w:u w:val="single"/></w:rPr><w:t xml:space="preserve">halshs-05039520v1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fouille intégrale d'un détenu au retour d'une permission de sortie est justifiée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2025, 6, pp.305</w:t></w:r></w:p><w:p><w:pPr/><w:r><w:rPr/><w:t xml:space="preserve">Article dans une revue</w:t></w:r></w:p><w:p><w:pPr/><w:hyperlink r:id="rId37" w:history="1"><w:r><w:rPr><w:color w:val="#410a8c"/><w:u w:val="single"/></w:rPr><w:t xml:space="preserve">halshs-05122667v1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Licence unique : on ne boxe pas dans plusieurs catégories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2025, 265, pp.35</w:t></w:r></w:p><w:p><w:pPr/><w:r><w:rPr/><w:t xml:space="preserve">Article dans une revue</w:t></w:r></w:p><w:p><w:pPr/><w:hyperlink r:id="rId38" w:history="1"><w:r><w:rPr><w:color w:val="#410a8c"/><w:u w:val="single"/></w:rPr><w:t xml:space="preserve">halshs-05159759v1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(res)sort différent pour les ressortissants des États tiers à l'UE et à l'EEE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2025, 268, pp.34</w:t></w:r></w:p><w:p><w:pPr/><w:r><w:rPr/><w:t xml:space="preserve">Article dans une revue</w:t></w:r></w:p><w:p><w:pPr/><w:hyperlink r:id="rId39" w:history="1"><w:r><w:rPr><w:color w:val="#410a8c"/><w:u w:val="single"/></w:rPr><w:t xml:space="preserve">halshs-05401860v1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Expropriation : la Cour de cassation change le point de départ de l'appelant pour conclure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05, pp.296</w:t></w:r></w:p><w:p><w:pPr/><w:r><w:rPr/><w:t xml:space="preserve">Article dans une revue</w:t></w:r></w:p><w:p><w:pPr/><w:hyperlink r:id="rId40" w:history="1"><w:r><w:rPr><w:color w:val="#410a8c"/><w:u w:val="single"/></w:rPr><w:t xml:space="preserve">halshs-05081886v1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Fédération française de rugby commet deux en-avant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2025, 261, pp.34</w:t></w:r></w:p><w:p><w:pPr/><w:r><w:rPr/><w:t xml:space="preserve">Article dans une revue</w:t></w:r></w:p><w:p><w:pPr/><w:hyperlink r:id="rId41" w:history="1"><w:r><w:rPr><w:color w:val="#410a8c"/><w:u w:val="single"/></w:rPr><w:t xml:space="preserve">halshs-04992522v1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Excavations et trottoir : variations autour d'abondance de standards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</w:t></w:r><w:r><w:rPr/><w:t xml:space="preserve">, 2025, 246, p. 136-139</w:t></w:r></w:p><w:p><w:pPr/><w:r><w:rPr/><w:t xml:space="preserve">Article dans une revue</w:t></w:r></w:p><w:p><w:pPr/><w:hyperlink r:id="rId42" w:history="1"><w:r><w:rPr><w:color w:val="#410a8c"/><w:u w:val="single"/></w:rPr><w:t xml:space="preserve">hal-05314662v1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commune fait condamner l'État pour méconnaissance de son droit à un délai raisonnable de jugement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06, pp.379</w:t></w:r></w:p><w:p><w:pPr/><w:r><w:rPr/><w:t xml:space="preserve">Article dans une revue</w:t></w:r></w:p><w:p><w:pPr/><w:hyperlink r:id="rId43" w:history="1"><w:r><w:rPr><w:color w:val="#410a8c"/><w:u w:val="single"/></w:rPr><w:t xml:space="preserve">halshs-04620290v1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L'agent coupable de violences et de menaces n'a plus sa place dans la fonction publique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05, pp.320</w:t></w:r></w:p><w:p><w:pPr/><w:r><w:rPr/><w:t xml:space="preserve">Article dans une revue</w:t></w:r></w:p><w:p><w:pPr/><w:hyperlink r:id="rId44" w:history="1"><w:r><w:rPr><w:color w:val="#410a8c"/><w:u w:val="single"/></w:rPr><w:t xml:space="preserve">halshs-04587567v1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Protocole transactionnel d'une personne publique et recours subrogatoire de la CPAM : un cocktail explosif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RDSS. Revue de droit sanitaire et social</w:t></w:r><w:r><w:rPr/><w:t xml:space="preserve">, 2024, 3, pp.498</w:t></w:r></w:p><w:p><w:pPr/><w:r><w:rPr/><w:t xml:space="preserve">Article dans une revue</w:t></w:r></w:p><w:p><w:pPr/><w:hyperlink r:id="rId45" w:history="1"><w:r><w:rPr><w:color w:val="#410a8c"/><w:u w:val="single"/></w:rPr><w:t xml:space="preserve">halshs-04627479v1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Recevabilité des recours et délai raisonnable Czabaj : stop et encore, stop ou encore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03, pp.180</w:t></w:r></w:p><w:p><w:pPr/><w:r><w:rPr/><w:t xml:space="preserve">Article dans une revue</w:t></w:r></w:p><w:p><w:pPr/><w:hyperlink r:id="rId46" w:history="1"><w:r><w:rPr><w:color w:val="#410a8c"/><w:u w:val="single"/></w:rPr><w:t xml:space="preserve">halshs-04514648v1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Sanction disciplinaire : quand l'agent boit le calice jusqu'à la lie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04, pp.256</w:t></w:r></w:p><w:p><w:pPr/><w:r><w:rPr/><w:t xml:space="preserve">Article dans une revue</w:t></w:r></w:p><w:p><w:pPr/><w:hyperlink r:id="rId47" w:history="1"><w:r><w:rPr><w:color w:val="#410a8c"/><w:u w:val="single"/></w:rPr><w:t xml:space="preserve">halshs-04544275v1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délibération mettant à disposition des parcelles du domaine privé communal n'est pas un acte créateur de droits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10, pp.562</w:t></w:r></w:p><w:p><w:pPr/><w:r><w:rPr/><w:t xml:space="preserve">Article dans une revue</w:t></w:r></w:p><w:p><w:pPr/><w:hyperlink r:id="rId48" w:history="1"><w:r><w:rPr><w:color w:val="#410a8c"/><w:u w:val="single"/></w:rPr><w:t xml:space="preserve">halshs-04773655v1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Chêne communal : « Les feuilles mortes se ramassent à la pelle »… pour les requérants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11, pp.640</w:t></w:r></w:p><w:p><w:pPr/><w:r><w:rPr/><w:t xml:space="preserve">Article dans une revue</w:t></w:r></w:p><w:p><w:pPr/><w:hyperlink r:id="rId49" w:history="1"><w:r><w:rPr><w:color w:val="#410a8c"/><w:u w:val="single"/></w:rPr><w:t xml:space="preserve">halshs-04799729v1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Police : la métropole devra faire cesser les empiètements et obstacles sur le domaine public routier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02, pp.122</w:t></w:r></w:p><w:p><w:pPr/><w:r><w:rPr/><w:t xml:space="preserve">Article dans une revue</w:t></w:r></w:p><w:p><w:pPr/><w:hyperlink r:id="rId50" w:history="1"><w:r><w:rPr><w:color w:val="#410a8c"/><w:u w:val="single"/></w:rPr><w:t xml:space="preserve">halshs-04459993v1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Réélection au Conseil de l’Ordre : un ancien Bâtonnier n’est pas un élu comme les autres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Avocats</w:t></w:r><w:r><w:rPr/><w:t xml:space="preserve">, 2024, n° 349</w:t></w:r></w:p><w:p><w:pPr/><w:r><w:rPr/><w:t xml:space="preserve">Article dans une revue</w:t></w:r></w:p><w:p><w:pPr/><w:hyperlink r:id="rId51" w:history="1"><w:r><w:rPr><w:color w:val="#410a8c"/><w:u w:val="single"/></w:rPr><w:t xml:space="preserve">hal-04642742v1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Délai raisonnable Czabaj : pour la Cour de cassation, c'est non !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07 et 08, pp.435</w:t></w:r></w:p><w:p><w:pPr/><w:r><w:rPr/><w:t xml:space="preserve">Article dans une revue</w:t></w:r></w:p><w:p><w:pPr/><w:hyperlink r:id="rId52" w:history="1"><w:r><w:rPr><w:color w:val="#410a8c"/><w:u w:val="single"/></w:rPr><w:t xml:space="preserve">halshs-04653977v1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Propriété des infrastructures de télécommunications : 1996 est la date charnière d'une histoire de présomptions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n° 7/8, p. 438</w:t></w:r></w:p><w:p><w:pPr/><w:r><w:rPr/><w:t xml:space="preserve">Article dans une revue</w:t></w:r></w:p><w:p><w:pPr/><w:hyperlink r:id="rId53" w:history="1"><w:r><w:rPr><w:color w:val="#410a8c"/><w:u w:val="single"/></w:rPr><w:t xml:space="preserve">hal-04693912v1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Domaine public communal : où l'intention d'affection vaut l'action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12, pp.692</w:t></w:r></w:p><w:p><w:pPr/><w:r><w:rPr/><w:t xml:space="preserve">Article dans une revue</w:t></w:r></w:p><w:p><w:pPr/><w:hyperlink r:id="rId54" w:history="1"><w:r><w:rPr><w:color w:val="#410a8c"/><w:u w:val="single"/></w:rPr><w:t xml:space="preserve">halshs-04852875v1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juge qui ordonne une médiation doit (aussi) veiller au délai raisonnable de jugement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10, pp.577</w:t></w:r></w:p><w:p><w:pPr/><w:r><w:rPr/><w:t xml:space="preserve">Article dans une revue</w:t></w:r></w:p><w:p><w:pPr/><w:hyperlink r:id="rId55" w:history="1"><w:r><w:rPr><w:color w:val="#410a8c"/><w:u w:val="single"/></w:rPr><w:t xml:space="preserve">halshs-04773657v1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Contravention de grande voirie : l'amende des personnes morales n'est pas le quintuple de celle des personnes physiques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06, p. 380</w:t></w:r></w:p><w:p><w:pPr/><w:r><w:rPr/><w:t xml:space="preserve">Article dans une revue</w:t></w:r></w:p><w:p><w:pPr/><w:hyperlink r:id="rId56" w:history="1"><w:r><w:rPr><w:color w:val="#410a8c"/><w:u w:val="single"/></w:rPr><w:t xml:space="preserve">hal-04742307v1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Responsabilité fautive de l'Etat pour n'avoir pas constitué un stock de masques suffisant préalablement à la pandémie liée au Covid-19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2024, n° 117, p. 38-41</w:t></w:r></w:p><w:p><w:pPr/><w:r><w:rPr/><w:t xml:space="preserve">Article dans une revue</w:t></w:r></w:p><w:p><w:pPr/><w:hyperlink r:id="rId57" w:history="1"><w:r><w:rPr><w:color w:val="#410a8c"/><w:u w:val="single"/></w:rPr><w:t xml:space="preserve">hal-04628027v1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Expulsion d’un espace souterrain : où se cache le juge compétent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</w:t></w:r><w:r><w:rPr/><w:t xml:space="preserve">, 2024, 239, p. 115</w:t></w:r></w:p><w:p><w:pPr/><w:r><w:rPr/><w:t xml:space="preserve">Article dans une revue</w:t></w:r></w:p><w:p><w:pPr/><w:hyperlink r:id="rId58" w:history="1"><w:r><w:rPr><w:color w:val="#410a8c"/><w:u w:val="single"/></w:rPr><w:t xml:space="preserve">hal-04694903v1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Czabaj : le délai raisonnable de recours s'étend à l'accès aux documents administratifs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07 et 08, pp.441</w:t></w:r></w:p><w:p><w:pPr/><w:r><w:rPr/><w:t xml:space="preserve">Article dans une revue</w:t></w:r></w:p><w:p><w:pPr/><w:hyperlink r:id="rId59" w:history="1"><w:r><w:rPr><w:color w:val="#410a8c"/><w:u w:val="single"/></w:rPr><w:t xml:space="preserve">halshs-04653979v1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Czabaj : le délai raisonnable de recours ne s'applique pas à une instance en cours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07 et 08, pp.436</w:t></w:r></w:p><w:p><w:pPr/><w:r><w:rPr/><w:t xml:space="preserve">Article dans une revue</w:t></w:r></w:p><w:p><w:pPr/><w:hyperlink r:id="rId60" w:history="1"><w:r><w:rPr><w:color w:val="#410a8c"/><w:u w:val="single"/></w:rPr><w:t xml:space="preserve">halshs-04653978v1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Manquements aux obligations de localisation : le sportif se cache, le juge découvre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2024, 256, pp.35</w:t></w:r></w:p><w:p><w:pPr/><w:r><w:rPr/><w:t xml:space="preserve">Article dans une revue</w:t></w:r></w:p><w:p><w:pPr/><w:hyperlink r:id="rId61" w:history="1"><w:r><w:rPr><w:color w:val="#410a8c"/><w:u w:val="single"/></w:rPr><w:t xml:space="preserve">halshs-04773644v1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Boulodrome municipal : pas d'expulsion du domaine public si c'est du domaine… privé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01, pp.56</w:t></w:r></w:p><w:p><w:pPr/><w:r><w:rPr/><w:t xml:space="preserve">Article dans une revue</w:t></w:r></w:p><w:p><w:pPr/><w:hyperlink r:id="rId62" w:history="1"><w:r><w:rPr><w:color w:val="#410a8c"/><w:u w:val="single"/></w:rPr><w:t xml:space="preserve">halshs-04406575v1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CNews : l'Arcom devra veiller au pluralisme et à l'indépendance de l'information</w:t></w:r></w:hyperlink></w:p><w:p><w:pPr/><w:hyperlink r:id="rId64" w:history="1"><w:r><w:rPr><w:color w:val="#410a8c"/><w:u w:val="single"/></w:rPr><w:t xml:space="preserve">Otero Christophe</w:t></w:r></w:hyperlink></w:p><w:p><w:pPr/><w:r><w:rPr><w:i w:val="1"/><w:iCs w:val="1"/></w:rPr><w:t xml:space="preserve">Lexbase Hebdo - Edition publique</w:t></w:r><w:r><w:rPr/><w:t xml:space="preserve">, 2024, n° 737</w:t></w:r></w:p><w:p><w:pPr/><w:r><w:rPr/><w:t xml:space="preserve">Article dans une revue</w:t></w:r></w:p><w:p><w:pPr/><w:hyperlink r:id="rId63" w:history="1"><w:r><w:rPr><w:color w:val="#410a8c"/><w:u w:val="single"/></w:rPr><w:t xml:space="preserve">hal-04628018v1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règles du chessboxing : de l'empirisme à l'institutionnalisation</w:t></w:r></w:hyperlink></w:p><w:p><w:pPr/><w:hyperlink r:id="rId9" w:history="1"><w:r><w:rPr><w:color w:val="#410a8c"/><w:u w:val="single"/></w:rPr><w:t xml:space="preserve">Christophe Otero</w:t></w:r></w:hyperlink><w:r><w:rPr/><w:t xml:space="preserve">,</w:t></w:r><w:hyperlink r:id="rId66" w:history="1"><w:r><w:rPr><w:color w:val="#410a8c"/><w:u w:val="single"/></w:rPr><w:t xml:space="preserve">Thomas Cazeneuve</w:t></w:r></w:hyperlink></w:p><w:p><w:pPr/><w:r><w:rPr><w:i w:val="1"/><w:iCs w:val="1"/></w:rPr><w:t xml:space="preserve">Jurisport : La revue juridique et économique du sport</w:t></w:r><w:r><w:rPr/><w:t xml:space="preserve">, 2024, 248, pp.38</w:t></w:r></w:p><w:p><w:pPr/><w:r><w:rPr/><w:t xml:space="preserve">Article dans une revue</w:t></w:r></w:p><w:p><w:pPr/><w:hyperlink r:id="rId65" w:history="1"><w:r><w:rPr><w:color w:val="#410a8c"/><w:u w:val="single"/></w:rPr><w:t xml:space="preserve">halshs-04400010v1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Précisions procédurales sur la commission des sanctions de l'AFLD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2023, 239, pp.34</w:t></w:r></w:p><w:p><w:pPr/><w:r><w:rPr/><w:t xml:space="preserve">Article dans une revue</w:t></w:r></w:p><w:p><w:pPr/><w:hyperlink r:id="rId67" w:history="1"><w:r><w:rPr><w:color w:val="#410a8c"/><w:u w:val="single"/></w:rPr><w:t xml:space="preserve">halshs-04034227v1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retrait d’un permis de visite octroyé se doit d’être motivé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2023, p. 101</w:t></w:r></w:p><w:p><w:pPr/><w:r><w:rPr/><w:t xml:space="preserve">Article dans une revue</w:t></w:r></w:p><w:p><w:pPr/><w:hyperlink r:id="rId68" w:history="1"><w:r><w:rPr><w:color w:val="#410a8c"/><w:u w:val="single"/></w:rPr><w:t xml:space="preserve">hal-04306705v1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Coup d'arrêt (européen) à la jurisprudence Czabaj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11, pp.589</w:t></w:r></w:p><w:p><w:pPr/><w:r><w:rPr/><w:t xml:space="preserve">Article dans une revue</w:t></w:r></w:p><w:p><w:pPr/><w:hyperlink r:id="rId69" w:history="1"><w:r><w:rPr><w:color w:val="#410a8c"/><w:u w:val="single"/></w:rPr><w:t xml:space="preserve">halshs-04290013v1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placement en congé annuel d'office d'un agent public ne se substitue pas à une suspension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02, pp.128</w:t></w:r></w:p><w:p><w:pPr/><w:r><w:rPr/><w:t xml:space="preserve">Article dans une revue</w:t></w:r></w:p><w:p><w:pPr/><w:hyperlink r:id="rId70" w:history="1"><w:r><w:rPr><w:color w:val="#410a8c"/><w:u w:val="single"/></w:rPr><w:t xml:space="preserve">halshs-04009721v1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personnes publiques peuvent (l)également acquérir par prescription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2023, n° 231, pp. 39</w:t></w:r></w:p><w:p><w:pPr/><w:r><w:rPr/><w:t xml:space="preserve">Article dans une revue</w:t></w:r></w:p><w:p><w:pPr/><w:hyperlink r:id="rId71" w:history="1"><w:r><w:rPr><w:color w:val="#410a8c"/><w:u w:val="single"/></w:rPr><w:t xml:space="preserve">hal-04021969v1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Expropriation : quand l’arrêté de cessibilité se conjugue au pluriel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2023, p. 78</w:t></w:r></w:p><w:p><w:pPr/><w:r><w:rPr/><w:t xml:space="preserve">Article dans une revue</w:t></w:r></w:p><w:p><w:pPr/><w:hyperlink r:id="rId72" w:history="1"><w:r><w:rPr><w:color w:val="#410a8c"/><w:u w:val="single"/></w:rPr><w:t xml:space="preserve">hal-04306708v1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Polynésie française : les « lois (du pays) » ne sont que des actes administratifs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09, pp.515</w:t></w:r></w:p><w:p><w:pPr/><w:r><w:rPr/><w:t xml:space="preserve">Article dans une revue</w:t></w:r></w:p><w:p><w:pPr/><w:hyperlink r:id="rId73" w:history="1"><w:r><w:rPr><w:color w:val="#410a8c"/><w:u w:val="single"/></w:rPr><w:t xml:space="preserve">halshs-04215835v1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Domaine privé communal : la contestation par un tiers de la mise à disposition d'une dépendance relève du juge administratif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12, pp.698</w:t></w:r></w:p><w:p><w:pPr/><w:r><w:rPr/><w:t xml:space="preserve">Article dans une revue</w:t></w:r></w:p><w:p><w:pPr/><w:hyperlink r:id="rId74" w:history="1"><w:r><w:rPr><w:color w:val="#410a8c"/><w:u w:val="single"/></w:rPr><w:t xml:space="preserve">halshs-04348602v1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Confirmation d'arrêtés interdisant le déplacement des supporters de football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2023, 244, pp.35</w:t></w:r></w:p><w:p><w:pPr/><w:r><w:rPr/><w:t xml:space="preserve">Article dans une revue</w:t></w:r></w:p><w:p><w:pPr/><w:hyperlink r:id="rId75" w:history="1"><w:r><w:rPr><w:color w:val="#410a8c"/><w:u w:val="single"/></w:rPr><w:t xml:space="preserve">halshs-04213189v1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Redevance d'occupation du domaine public et contrat de concession peuvent faire bon ménage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05, pp.295</w:t></w:r></w:p><w:p><w:pPr/><w:r><w:rPr/><w:t xml:space="preserve">Article dans une revue</w:t></w:r></w:p><w:p><w:pPr/><w:hyperlink r:id="rId76" w:history="1"><w:r><w:rPr><w:color w:val="#410a8c"/><w:u w:val="single"/></w:rPr><w:t xml:space="preserve">halshs-04100592v1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Restructuration hospitalière et droit à la protection de la santé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RDSS. Revue de droit sanitaire et social</w:t></w:r><w:r><w:rPr/><w:t xml:space="preserve">, 2023, 6, pp.1071</w:t></w:r></w:p><w:p><w:pPr/><w:r><w:rPr/><w:t xml:space="preserve">Article dans une revue</w:t></w:r></w:p><w:p><w:pPr/><w:hyperlink r:id="rId77" w:history="1"><w:r><w:rPr><w:color w:val="#410a8c"/><w:u w:val="single"/></w:rPr><w:t xml:space="preserve">halshs-04345699v1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Christophe Pierucci (dir.), Les impensés du droit administratif. Hommage à Jacques Caillosse, coll. Droit et société, n° 35, Paris, L.G.D.J., 2022, 205 p.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Cahiers de droit</w:t></w:r><w:r><w:rPr/><w:t xml:space="preserve">, 2023, vol. 64 (n° 3), p. 627. </w:t></w:r><w:hyperlink r:id="rId79" w:history="1"><w:r><w:rPr><w:color w:val="#410a8c"/><w:u w:val="single"/></w:rPr><w:t xml:space="preserve">⟨10.7202/1106120ar⟩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hal-04308090v1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Retour vers le futur : une illustration du domaine public par anticipation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04, pp.243</w:t></w:r></w:p><w:p><w:pPr/><w:r><w:rPr/><w:t xml:space="preserve">Article dans une revue</w:t></w:r></w:p><w:p><w:pPr/><w:hyperlink r:id="rId80" w:history="1"><w:r><w:rPr><w:color w:val="#410a8c"/><w:u w:val="single"/></w:rPr><w:t xml:space="preserve">halshs-04073372v1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principes de redevance pour service rendu appliqués à la redevance d'assainissement non collectif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2023, n° 703</w:t></w:r></w:p><w:p><w:pPr/><w:r><w:rPr/><w:t xml:space="preserve">Article dans une revue</w:t></w:r></w:p><w:p><w:pPr/><w:hyperlink r:id="rId81" w:history="1"><w:r><w:rPr><w:color w:val="#410a8c"/><w:u w:val="single"/></w:rPr><w:t xml:space="preserve">hal-04067000v1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Pas d'utilité publique pour le campus hospitalo-universitaire du Grand Paris Nord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2023, n° 116, p. 891-893</w:t></w:r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hal-04628030v1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découverte d'une ancienne condamnation pénale d'un agent public n'implique pas (toujours) sa révocation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10, pp.582</w:t></w:r></w:p><w:p><w:pPr/><w:r><w:rPr/><w:t xml:space="preserve">Article dans une revue</w:t></w:r></w:p><w:p><w:pPr/><w:hyperlink r:id="rId83" w:history="1"><w:r><w:rPr><w:color w:val="#410a8c"/><w:u w:val="single"/></w:rPr><w:t xml:space="preserve">halshs-04248335v1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 nouveau-né : le bail réel solidaire d'activité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03, pp.137</w:t></w:r></w:p><w:p><w:pPr/><w:r><w:rPr/><w:t xml:space="preserve">Article dans une revue</w:t></w:r></w:p><w:p><w:pPr/><w:hyperlink r:id="rId84" w:history="1"><w:r><w:rPr><w:color w:val="#410a8c"/><w:u w:val="single"/></w:rPr><w:t xml:space="preserve">halshs-04039001v1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Domaine privé communal : des clauses qui ne sont pas (si) exorbitantes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07-08, pp.447</w:t></w:r></w:p><w:p><w:pPr/><w:r><w:rPr/><w:t xml:space="preserve">Article dans une revue</w:t></w:r></w:p><w:p><w:pPr/><w:hyperlink r:id="rId85" w:history="1"><w:r><w:rPr><w:color w:val="#410a8c"/><w:u w:val="single"/></w:rPr><w:t xml:space="preserve">halshs-04166986v1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Assainissement : la personne agréée éliminant les vidanges est usager du service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2022, 07-08, pp.403</w:t></w:r></w:p><w:p><w:pPr/><w:r><w:rPr/><w:t xml:space="preserve">Article dans une revue</w:t></w:r></w:p><w:p><w:pPr/><w:hyperlink r:id="rId86" w:history="1"><w:r><w:rPr><w:color w:val="#410a8c"/><w:u w:val="single"/></w:rPr><w:t xml:space="preserve">halshs-03727889v1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Ouvrage irrégulièrement implanté sur le domaine public : le gardien assimilé à un propriétaire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2022, n° 227, pp. 118</w:t></w:r></w:p><w:p><w:pPr/><w:r><w:rPr/><w:t xml:space="preserve">Article dans une revue</w:t></w:r></w:p><w:p><w:pPr/><w:hyperlink r:id="rId87" w:history="1"><w:r><w:rPr><w:color w:val="#410a8c"/><w:u w:val="single"/></w:rPr><w:t xml:space="preserve">hal-04005116v1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EPO, le Conseil d'État double la dose de sanction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2022, 232, pp.35</w:t></w:r></w:p><w:p><w:pPr/><w:r><w:rPr/><w:t xml:space="preserve">Article dans une revue</w:t></w:r></w:p><w:p><w:pPr/><w:hyperlink r:id="rId88" w:history="1"><w:r><w:rPr><w:color w:val="#410a8c"/><w:u w:val="single"/></w:rPr><w:t xml:space="preserve">halshs-03727396v1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FPT : en congés maladie, l'agent (pas secret) multipliait les activités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2022, 05, pp.283</w:t></w:r></w:p><w:p><w:pPr/><w:r><w:rPr/><w:t xml:space="preserve">Article dans une revue</w:t></w:r></w:p><w:p><w:pPr/><w:hyperlink r:id="rId89" w:history="1"><w:r><w:rPr><w:color w:val="#410a8c"/><w:u w:val="single"/></w:rPr><w:t xml:space="preserve">halshs-03671570v1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Délégation du stationnement payant communal : quatre contrats pleins d'avenir et un ensemble contractuel indissociable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2022, 12, pp.649</w:t></w:r></w:p><w:p><w:pPr/><w:r><w:rPr/><w:t xml:space="preserve">Article dans une revue</w:t></w:r></w:p><w:p><w:pPr/><w:hyperlink r:id="rId90" w:history="1"><w:r><w:rPr><w:color w:val="#410a8c"/><w:u w:val="single"/></w:rPr><w:t xml:space="preserve">halshs-03908334v1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échecs : un sport (enfin) reconnu à son juste niveau</w:t></w:r></w:hyperlink></w:p><w:p><w:pPr/><w:hyperlink r:id="rId9" w:history="1"><w:r><w:rPr><w:color w:val="#410a8c"/><w:u w:val="single"/></w:rPr><w:t xml:space="preserve">Christophe Otero</w:t></w:r></w:hyperlink><w:r><w:rPr/><w:t xml:space="preserve">,</w:t></w:r><w:hyperlink r:id="rId92" w:history="1"><w:r><w:rPr><w:color w:val="#410a8c"/><w:u w:val="single"/></w:rPr><w:t xml:space="preserve">Laurent Vérat</w:t></w:r></w:hyperlink></w:p><w:p><w:pPr/><w:r><w:rPr><w:i w:val="1"/><w:iCs w:val="1"/></w:rPr><w:t xml:space="preserve">Jurisport : La revue juridique et économique du sport</w:t></w:r><w:r><w:rPr/><w:t xml:space="preserve">, 2022, 235, pp.34</w:t></w:r></w:p><w:p><w:pPr/><w:r><w:rPr/><w:t xml:space="preserve">Article dans une revue</w:t></w:r></w:p><w:p><w:pPr/><w:hyperlink r:id="rId91" w:history="1"><w:r><w:rPr><w:color w:val="#410a8c"/><w:u w:val="single"/></w:rPr><w:t xml:space="preserve">halshs-03880666v1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Entre ombre et lumière : la communication des documents administratifs des personnes morales de droit privé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2022, n° 685</w:t></w:r></w:p><w:p><w:pPr/><w:r><w:rPr/><w:t xml:space="preserve">Article dans une revue</w:t></w:r></w:p><w:p><w:pPr/><w:hyperlink r:id="rId93" w:history="1"><w:r><w:rPr><w:color w:val="#410a8c"/><w:u w:val="single"/></w:rPr><w:t xml:space="preserve">hal-04005112v1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 délégations de fonctions passées au prisme de Czabaj et en prise avec Ternon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2022, 01, pp.46</w:t></w:r></w:p><w:p><w:pPr/><w:r><w:rPr/><w:t xml:space="preserve">Article dans une revue</w:t></w:r></w:p><w:p><w:pPr/><w:hyperlink r:id="rId94" w:history="1"><w:r><w:rPr><w:color w:val="#410a8c"/><w:u w:val="single"/></w:rPr><w:t xml:space="preserve">halshs-03540026v1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défunt a le droit à une occupation paisible du domaine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2022, n° 229, pp. 181</w:t></w:r></w:p><w:p><w:pPr/><w:r><w:rPr/><w:t xml:space="preserve">Article dans une revue</w:t></w:r></w:p><w:p><w:pPr/><w:hyperlink r:id="rId95" w:history="1"><w:r><w:rPr><w:color w:val="#410a8c"/><w:u w:val="single"/></w:rPr><w:t xml:space="preserve">hal-04005111v1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Guillaume Tusseau, Droit comparé et théorie générale du droit. Notes sur quelques allers-retours aporétiques, Québec, Presses de l’Université Laval, 2021, 104 p.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Cahiers de droit</w:t></w:r><w:r><w:rPr/><w:t xml:space="preserve">, 2022, vol. 63 (n°4), p. 998. </w:t></w:r><w:hyperlink r:id="rId97" w:history="1"><w:r><w:rPr><w:color w:val="#410a8c"/><w:u w:val="single"/></w:rPr><w:t xml:space="preserve">⟨10.7202/1096892ar⟩</w:t></w:r></w:hyperlink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hal-04308087v1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Domaine public maritime : quand le titulaire d'une autorisation confond occupation et habitation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2022, n° 681</w:t></w:r></w:p><w:p><w:pPr/><w:r><w:rPr/><w:t xml:space="preserve">Article dans une revue</w:t></w:r></w:p><w:p><w:pPr/><w:hyperlink r:id="rId98" w:history="1"><w:r><w:rPr><w:color w:val="#410a8c"/><w:u w:val="single"/></w:rPr><w:t xml:space="preserve">hal-04005115v1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Discipline : « l'Amérique, je veux l'avoir et je l'aurai »… et la sanction aussi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2022, 04, pp.229</w:t></w:r></w:p><w:p><w:pPr/><w:r><w:rPr/><w:t xml:space="preserve">Article dans une revue</w:t></w:r></w:p><w:p><w:pPr/><w:hyperlink r:id="rId99" w:history="1"><w:r><w:rPr><w:color w:val="#410a8c"/><w:u w:val="single"/></w:rPr><w:t xml:space="preserve">halshs-03643737v1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jurisprudence Czabaj ne s'applique pas aux litiges relatifs au règlement financier d'un marché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2022, 02, pp.112</w:t></w:r></w:p><w:p><w:pPr/><w:r><w:rPr/><w:t xml:space="preserve">Article dans une revue</w:t></w:r></w:p><w:p><w:pPr/><w:hyperlink r:id="rId100" w:history="1"><w:r><w:rPr><w:color w:val="#410a8c"/><w:u w:val="single"/></w:rPr><w:t xml:space="preserve">halshs-03579803v1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Délai raisonnable : quand le requérant fait un (dé)tour par le juge judiciaire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2022, 07-08, pp.402</w:t></w:r></w:p><w:p><w:pPr/><w:r><w:rPr/><w:t xml:space="preserve">Article dans une revue</w:t></w:r></w:p><w:p><w:pPr/><w:hyperlink r:id="rId101" w:history="1"><w:r><w:rPr><w:color w:val="#410a8c"/><w:u w:val="single"/></w:rPr><w:t xml:space="preserve">halshs-03727888v1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voie pour l'annulation des clauses réglementaires d'un projet éducatif territorial est celle du REP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2021, 01, pp.43</w:t></w:r></w:p><w:p><w:pPr/><w:r><w:rPr/><w:t xml:space="preserve">Article dans une revue</w:t></w:r></w:p><w:p><w:pPr/><w:hyperlink r:id="rId102" w:history="1"><w:r><w:rPr><w:color w:val="#410a8c"/><w:u w:val="single"/></w:rPr><w:t xml:space="preserve">halshs-03115380v1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Domaine privé communal : ce qui est contractuellement parfait ne peut être unilatéralement retiré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2021, 05, pp.259</w:t></w:r></w:p><w:p><w:pPr/><w:r><w:rPr/><w:t xml:space="preserve">Article dans une revue</w:t></w:r></w:p><w:p><w:pPr/><w:hyperlink r:id="rId103" w:history="1"><w:r><w:rPr><w:color w:val="#410a8c"/><w:u w:val="single"/></w:rPr><w:t xml:space="preserve">halshs-03225929v1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Domaine public fluvial : les modalités de confiscation d'un bien irrégulièrement stationné sont précisées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2021, 07 et 08, pp.380</w:t></w:r></w:p><w:p><w:pPr/><w:r><w:rPr/><w:t xml:space="preserve">Article dans une revue</w:t></w:r></w:p><w:p><w:pPr/><w:hyperlink r:id="rId104" w:history="1"><w:r><w:rPr><w:color w:val="#410a8c"/><w:u w:val="single"/></w:rPr><w:t xml:space="preserve">halshs-03293923v1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Ordre public : face aux nuisances sonores des bars, le maire devra rapidement remettre les pendules à l'heure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2021, 11, pp.548</w:t></w:r></w:p><w:p><w:pPr/><w:r><w:rPr/><w:t xml:space="preserve">Article dans une revue</w:t></w:r></w:p><w:p><w:pPr/><w:hyperlink r:id="rId105" w:history="1"><w:r><w:rPr><w:color w:val="#410a8c"/><w:u w:val="single"/></w:rPr><w:t xml:space="preserve">halshs-03447229v1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Ouvrage public : le transformateur électrique irrégulièrement implanté sera déplacé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2021, 09, pp.432</w:t></w:r></w:p><w:p><w:pPr/><w:r><w:rPr/><w:t xml:space="preserve">Article dans une revue</w:t></w:r></w:p><w:p><w:pPr/><w:hyperlink r:id="rId106" w:history="1"><w:r><w:rPr><w:color w:val="#410a8c"/><w:u w:val="single"/></w:rPr><w:t xml:space="preserve">halshs-03350639v1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Félix Mathieu et Dave Guénette (dir.), Ré-imaginer le Canada – Vers un État multinational ?, Québec, Presses de l’Université Laval, 2019, 417 p.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Cahiers de droit</w:t></w:r><w:r><w:rPr/><w:t xml:space="preserve">, 2021, vol. 62 (n°1), p. 325. </w:t></w:r><w:hyperlink r:id="rId108" w:history="1"><w:r><w:rPr><w:color w:val="#410a8c"/><w:u w:val="single"/></w:rPr><w:t xml:space="preserve">⟨10.7202/1076012ar⟩</w:t></w:r></w:hyperlink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hal-04308083v1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Du contrôle de l’utilité publique en matière d’expropriation : 50 ans de l'arrêt Ville nouvelle Est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2021, n° 218, pp. 95</w:t></w:r></w:p><w:p><w:pPr/><w:r><w:rPr/><w:t xml:space="preserve">Article dans une revue</w:t></w:r></w:p><w:p><w:pPr/><w:hyperlink r:id="rId109" w:history="1"><w:r><w:rPr><w:color w:val="#410a8c"/><w:u w:val="single"/></w:rPr><w:t xml:space="preserve">hal-04005118v1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Grand stade de rugby : un essai non transformé et une (grosse) pénalité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2020, p. 34-37</w:t></w:r></w:p><w:p><w:pPr/><w:r><w:rPr/><w:t xml:space="preserve">Article dans une revue</w:t></w:r></w:p><w:p><w:pPr/><w:hyperlink r:id="rId110" w:history="1"><w:r><w:rPr><w:color w:val="#410a8c"/><w:u w:val="single"/></w:rPr><w:t xml:space="preserve">hal-04628037v1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Covid-19 et responsabiité : quand la raison d'Etat masque l'état de raison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2020, n° 96, pp. 549</w:t></w:r></w:p><w:p><w:pPr/><w:r><w:rPr/><w:t xml:space="preserve">Article dans une revue</w:t></w:r></w:p><w:p><w:pPr/><w:hyperlink r:id="rId111" w:history="1"><w:r><w:rPr><w:color w:val="#410a8c"/><w:u w:val="single"/></w:rPr><w:t xml:space="preserve">hal-04007376v1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Dommages d'ouvrage public d'eau : au-delà de l'usage, le seul bénéfice confère la qualité d'usager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2020, pp. 84</w:t></w:r></w:p><w:p><w:pPr/><w:r><w:rPr/><w:t xml:space="preserve">Article dans une revue</w:t></w:r></w:p><w:p><w:pPr/><w:hyperlink r:id="rId112" w:history="1"><w:r><w:rPr><w:color w:val="#410a8c"/><w:u w:val="single"/></w:rPr><w:t xml:space="preserve">hal-04007380v1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Suspension d'un arrêté interdisant le déplacement des supporters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2020, 211, pp.36</w:t></w:r></w:p><w:p><w:pPr/><w:r><w:rPr/><w:t xml:space="preserve">Article dans une revue</w:t></w:r></w:p><w:p><w:pPr/><w:hyperlink r:id="rId113" w:history="1"><w:r><w:rPr><w:color w:val="#410a8c"/><w:u w:val="single"/></w:rPr><w:t xml:space="preserve">halshs-02947168v1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Voyage en herméneutique : l’office du juge de l’exécution d’une décision de préemption annulée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2020, n° 601</w:t></w:r></w:p><w:p><w:pPr/><w:r><w:rPr/><w:t xml:space="preserve">Article dans une revue</w:t></w:r></w:p><w:p><w:pPr/><w:hyperlink r:id="rId114" w:history="1"><w:r><w:rPr><w:color w:val="#410a8c"/><w:u w:val="single"/></w:rPr><w:t xml:space="preserve">hal-04007372v1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chaise : ceci n'est pas un immeuble et donc pas un ouvrage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2020, pp. 10</w:t></w:r></w:p><w:p><w:pPr/><w:r><w:rPr/><w:t xml:space="preserve">Article dans une revue</w:t></w:r></w:p><w:p><w:pPr/><w:hyperlink r:id="rId115" w:history="1"><w:r><w:rPr><w:color w:val="#410a8c"/><w:u w:val="single"/></w:rPr><w:t xml:space="preserve">hal-04007382v1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Une obligation d'information continue pour une grossesse dont le suivi a débuté dans le secteur privé et s'est terminé dans le secteur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2020, n° 94, pp. 235</w:t></w:r></w:p><w:p><w:pPr/><w:r><w:rPr/><w:t xml:space="preserve">Article dans une revue</w:t></w:r></w:p><w:p><w:pPr/><w:hyperlink r:id="rId116" w:history="1"><w:r><w:rPr><w:color w:val="#410a8c"/><w:u w:val="single"/></w:rPr><w:t xml:space="preserve">hal-04007379v1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Aménagement d’une route départementale imposé à l’exploitant d’une installation classée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2020, pp. 546</w:t></w:r></w:p><w:p><w:pPr/><w:r><w:rPr/><w:t xml:space="preserve">Article dans une revue</w:t></w:r></w:p><w:p><w:pPr/><w:hyperlink r:id="rId117" w:history="1"><w:r><w:rPr><w:color w:val="#410a8c"/><w:u w:val="single"/></w:rPr><w:t xml:space="preserve">hal-04007370v1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Grand Stade de rugby : un essai non transformé et une (grosse) pénalité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2020, 214, pp.34</w:t></w:r></w:p><w:p><w:pPr/><w:r><w:rPr/><w:t xml:space="preserve">Article dans une revue</w:t></w:r></w:p><w:p><w:pPr/><w:hyperlink r:id="rId118" w:history="1"><w:r><w:rPr><w:color w:val="#410a8c"/><w:u w:val="single"/></w:rPr><w:t xml:space="preserve">halshs-03070038v1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grade, garde-fou du licenciement d'un fonctionnaire pour insuffisance professionnelle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AJFP. Actualité juridique Fonctions publiques</w:t></w:r><w:r><w:rPr/><w:t xml:space="preserve">, 2020, 05, pp.283</w:t></w:r></w:p><w:p><w:pPr/><w:r><w:rPr/><w:t xml:space="preserve">Article dans une revue</w:t></w:r></w:p><w:p><w:pPr/><w:hyperlink r:id="rId119" w:history="1"><w:r><w:rPr><w:color w:val="#410a8c"/><w:u w:val="single"/></w:rPr><w:t xml:space="preserve">halshs-02934364v1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Amélie Binette, Patrick Taillon et Guy Laforest (dir.), Jean-Charles Bonenfant et l’esprit des institutions, Québec, Presses de l’Université Laval, 2018, 452 p.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Cahiers de droit</w:t></w:r><w:r><w:rPr/><w:t xml:space="preserve">, 2020, vol. 61 (n°2), p. 565. </w:t></w:r><w:hyperlink r:id="rId121" w:history="1"><w:r><w:rPr><w:color w:val="#410a8c"/><w:u w:val="single"/></w:rPr><w:t xml:space="preserve">⟨10.7202/1070655ar⟩</w:t></w:r></w:hyperlink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hal-04308080v1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DSP : on ne peut déléguer ce qui n'a pas été au préalable légalement concédé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2020, 07 et 08, pp.364</w:t></w:r></w:p><w:p><w:pPr/><w:r><w:rPr/><w:t xml:space="preserve">Article dans une revue</w:t></w:r></w:p><w:p><w:pPr/><w:hyperlink r:id="rId122" w:history="1"><w:r><w:rPr><w:color w:val="#410a8c"/><w:u w:val="single"/></w:rPr><w:t xml:space="preserve">halshs-02915177v1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Associations syndicales de propriétaires et domanialité publique : entre harmonie et conflit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AJDI. Actualité juridique Droit immobilier</w:t></w:r><w:r><w:rPr/><w:t xml:space="preserve">, 2020, 11, pp.765</w:t></w:r></w:p><w:p><w:pPr/><w:r><w:rPr/><w:t xml:space="preserve">Article dans une revue</w:t></w:r></w:p><w:p><w:pPr/><w:hyperlink r:id="rId123" w:history="1"><w:r><w:rPr><w:color w:val="#410a8c"/><w:u w:val="single"/></w:rPr><w:t xml:space="preserve">halshs-03899271v1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Participation d'un CHU aux frais d'intervention d'un SDIS : l'urgence ne se monnaye pas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2020, n° 95, pp. 464</w:t></w:r></w:p><w:p><w:pPr/><w:r><w:rPr/><w:t xml:space="preserve">Article dans une revue</w:t></w:r></w:p><w:p><w:pPr/><w:hyperlink r:id="rId124" w:history="1"><w:r><w:rPr><w:color w:val="#410a8c"/><w:u w:val="single"/></w:rPr><w:t xml:space="preserve">hal-04007377v1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juge administratif peut enjoindre à l'administration de prendre les mesures de nature à faire cesser le dommage qu'elle cause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2020, n° 569</w:t></w:r></w:p><w:p><w:pPr/><w:r><w:rPr/><w:t xml:space="preserve">Article dans une revue</w:t></w:r></w:p><w:p><w:pPr/><w:hyperlink r:id="rId125" w:history="1"><w:r><w:rPr><w:color w:val="#410a8c"/><w:u w:val="single"/></w:rPr><w:t xml:space="preserve">hal-04007386v1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Délaissés de voirie : l’acquisition prioritaire par les propriétaires riverains est conditionnée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</w:t></w:r><w:r><w:rPr/><w:t xml:space="preserve">, 2019, n° 211, pp. 266</w:t></w:r></w:p><w:p><w:pPr/><w:r><w:rPr/><w:t xml:space="preserve">Article dans une revue</w:t></w:r></w:p><w:p><w:pPr/><w:hyperlink r:id="rId126" w:history="1"><w:r><w:rPr><w:color w:val="#410a8c"/><w:u w:val="single"/></w:rPr><w:t xml:space="preserve">hal-04007615v1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Commentaire - Antidopage - Infraction aux règles : du bon puis du mauvais usage du référé-suspension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2019, 202, pp.37</w:t></w:r></w:p><w:p><w:pPr/><w:r><w:rPr/><w:t xml:space="preserve">Article dans une revue</w:t></w:r></w:p><w:p><w:pPr/><w:hyperlink r:id="rId127" w:history="1"><w:r><w:rPr><w:color w:val="#410a8c"/><w:u w:val="single"/></w:rPr><w:t xml:space="preserve">halshs-02452449v1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Grandeur de l'office du juge des référés et décadence du centre pénitentiaire de Rémire-Montjoly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2019, 06, pp.342</w:t></w:r></w:p><w:p><w:pPr/><w:r><w:rPr/><w:t xml:space="preserve">Article dans une revue</w:t></w:r></w:p><w:p><w:pPr/><w:hyperlink r:id="rId128" w:history="1"><w:r><w:rPr><w:color w:val="#410a8c"/><w:u w:val="single"/></w:rPr><w:t xml:space="preserve">halshs-02451405v1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Recrutement d'un maître des requêtes au Conseil d'État : critère parmi d'autres, l'âge peut être pris en compte sans discrimination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AJFP. Actualité juridique Fonctions publiques</w:t></w:r><w:r><w:rPr/><w:t xml:space="preserve">, 2019, 04, pp.215</w:t></w:r></w:p><w:p><w:pPr/><w:r><w:rPr/><w:t xml:space="preserve">Article dans une revue</w:t></w:r></w:p><w:p><w:pPr/><w:hyperlink r:id="rId129" w:history="1"><w:r><w:rPr><w:color w:val="#410a8c"/><w:u w:val="single"/></w:rPr><w:t xml:space="preserve">halshs-02451304v1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QPC : statuer sur la transmission est prioritaire avant le renvoi de l'affaire aux juges du fond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2019, n° 549</w:t></w:r></w:p><w:p><w:pPr/><w:r><w:rPr/><w:t xml:space="preserve">Article dans une revue</w:t></w:r></w:p><w:p><w:pPr/><w:hyperlink r:id="rId130" w:history="1"><w:r><w:rPr><w:color w:val="#410a8c"/><w:u w:val="single"/></w:rPr><w:t xml:space="preserve">hal-04007545v1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Interdiction d’un film documentaire aux mineurs : la diffusion de connaissances l’emporte sur celle de violences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La Semaine Juridique. Administrations et collectivités territoriales</w:t></w:r><w:r><w:rPr/><w:t xml:space="preserve">, 2019, n° 36, pp. 36</w:t></w:r></w:p><w:p><w:pPr/><w:r><w:rPr/><w:t xml:space="preserve">Article dans une revue</w:t></w:r></w:p><w:p><w:pPr/><w:hyperlink r:id="rId131" w:history="1"><w:r><w:rPr><w:color w:val="#410a8c"/><w:u w:val="single"/></w:rPr><w:t xml:space="preserve">hal-04007600v1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fouille corporelle intégrale des détenus est (était ?) strictement limitée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2019, 04, pp.221</w:t></w:r></w:p><w:p><w:pPr/><w:r><w:rPr/><w:t xml:space="preserve">Article dans une revue</w:t></w:r></w:p><w:p><w:pPr/><w:hyperlink r:id="rId132" w:history="1"><w:r><w:rPr><w:color w:val="#410a8c"/><w:u w:val="single"/></w:rPr><w:t xml:space="preserve">halshs-02451391v1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Sur les pavés, la plage : il est possible de marcher pieds nus dans un ouvrage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2019, 02, pp.108</w:t></w:r></w:p><w:p><w:pPr/><w:r><w:rPr/><w:t xml:space="preserve">Article dans une revue</w:t></w:r></w:p><w:p><w:pPr/><w:hyperlink r:id="rId133" w:history="1"><w:r><w:rPr><w:color w:val="#410a8c"/><w:u w:val="single"/></w:rPr><w:t xml:space="preserve">halshs-02451068v1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Carence du pouvoir de police : où l'inaction à protéger l'ordre public génère des troubles à l'ordre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2019, 02, pp.102</w:t></w:r></w:p><w:p><w:pPr/><w:r><w:rPr/><w:t xml:space="preserve">Article dans une revue</w:t></w:r></w:p><w:p><w:pPr/><w:hyperlink r:id="rId134" w:history="1"><w:r><w:rPr><w:color w:val="#410a8c"/><w:u w:val="single"/></w:rPr><w:t xml:space="preserve">halshs-02451067v1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jurisprudence Czabaj est étendue aux décisions implicites et est explicitée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2019, 07 et 08, pp.345</w:t></w:r></w:p><w:p><w:pPr/><w:r><w:rPr/><w:t xml:space="preserve">Article dans une revue</w:t></w:r></w:p><w:p><w:pPr/><w:hyperlink r:id="rId135" w:history="1"><w:r><w:rPr><w:color w:val="#410a8c"/><w:u w:val="single"/></w:rPr><w:t xml:space="preserve">halshs-02451087v1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Pas de protocole transactionnel sur la rémunération du travail d'une personne détenue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2019, 01, pp.50</w:t></w:r></w:p><w:p><w:pPr/><w:r><w:rPr/><w:t xml:space="preserve">Article dans une revue</w:t></w:r></w:p><w:p><w:pPr/><w:hyperlink r:id="rId136" w:history="1"><w:r><w:rPr><w:color w:val="#410a8c"/><w:u w:val="single"/></w:rPr><w:t xml:space="preserve">halshs-02451372v1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Signalisation &amp;quot;baignade interdite&amp;quot; : Les Dents de la mer ne sont pas (que) du cinéma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2019, n° 167</w:t></w:r></w:p><w:p><w:pPr/><w:r><w:rPr/><w:t xml:space="preserve">Article dans une revue</w:t></w:r></w:p><w:p><w:pPr/><w:hyperlink r:id="rId137" w:history="1"><w:r><w:rPr><w:color w:val="#410a8c"/><w:u w:val="single"/></w:rPr><w:t xml:space="preserve">hal-04007397v1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Classement illégal d'un chemin dans la voirie communale : le juge judiciaire sur la (bonne) voie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2019, pp. 151</w:t></w:r></w:p><w:p><w:pPr/><w:r><w:rPr/><w:t xml:space="preserve">Article dans une revue</w:t></w:r></w:p><w:p><w:pPr/><w:hyperlink r:id="rId138" w:history="1"><w:r><w:rPr><w:color w:val="#410a8c"/><w:u w:val="single"/></w:rPr><w:t xml:space="preserve">hal-04007553v1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Fonds de garantie des victimes d'actes de terrorisme et d'autres infractions est un organisme de droit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2019, n° 547</w:t></w:r></w:p><w:p><w:pPr/><w:r><w:rPr/><w:t xml:space="preserve">Article dans une revue</w:t></w:r></w:p><w:p><w:pPr/><w:hyperlink r:id="rId139" w:history="1"><w:r><w:rPr><w:color w:val="#410a8c"/><w:u w:val="single"/></w:rPr><w:t xml:space="preserve">hal-04007536v1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recevabilité d’une requête en référé-suspension est-elle conditionnée par l’obtention d’une décision préalable de l’administration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Bulletin juridique des collectivités locales</w:t></w:r><w:r><w:rPr/><w:t xml:space="preserve">, 2019, pp. 643</w:t></w:r></w:p><w:p><w:pPr/><w:r><w:rPr/><w:t xml:space="preserve">Article dans une revue</w:t></w:r></w:p><w:p><w:pPr/><w:hyperlink r:id="rId140" w:history="1"><w:r><w:rPr><w:color w:val="#410a8c"/><w:u w:val="single"/></w:rPr><w:t xml:space="preserve">hal-04007399v1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Prothèses PIP : reconnaissance de la responsabilité pour faute de l’État en matière de police sanitaire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2019, n° 89, pp. 376</w:t></w:r></w:p><w:p><w:pPr/><w:r><w:rPr/><w:t xml:space="preserve">Article dans une revue</w:t></w:r></w:p><w:p><w:pPr/><w:hyperlink r:id="rId141" w:history="1"><w:r><w:rPr><w:color w:val="#410a8c"/><w:u w:val="single"/></w:rPr><w:t xml:space="preserve">hal-04007522v1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Amélie Binette et Patrick Taillon (dir.), La démocratie référendaire dans les ensembles plurinationaux, Québec, Presses de l’Université Laval, 2018, 525 p.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Cahiers de droit</w:t></w:r><w:r><w:rPr/><w:t xml:space="preserve">, 2019, vol. 4 (n° 60), p. 1213</w:t></w:r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hal-04308077v1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responsabilité d’une personne publique pour dommages permanents de travaux publics du fait d’un ouvrage…privé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2019, n° 208, pp. 108</w:t></w:r></w:p><w:p><w:pPr/><w:r><w:rPr/><w:t xml:space="preserve">Article dans une revue</w:t></w:r></w:p><w:p><w:pPr/><w:hyperlink r:id="rId143" w:history="1"><w:r><w:rPr><w:color w:val="#410a8c"/><w:u w:val="single"/></w:rPr><w:t xml:space="preserve">hal-04007532v1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Fonctionnaire privé d'emploi et pris en charge par le CNFPT : la mise à disposition pour des missions n'est pas la seule formule possible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AJFP. Actualité juridique Fonctions publiques</w:t></w:r><w:r><w:rPr/><w:t xml:space="preserve">, 2019, 02, pp.85</w:t></w:r></w:p><w:p><w:pPr/><w:r><w:rPr/><w:t xml:space="preserve">Article dans une revue</w:t></w:r></w:p><w:p><w:pPr/><w:hyperlink r:id="rId144" w:history="1"><w:r><w:rPr><w:color w:val="#410a8c"/><w:u w:val="single"/></w:rPr><w:t xml:space="preserve">halshs-02451300v1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L'absence de version dématérialisée d'une candidature à une délégation de service public l'entache d'irrégularité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2019, 03, pp.144</w:t></w:r></w:p><w:p><w:pPr/><w:r><w:rPr/><w:t xml:space="preserve">Article dans une revue</w:t></w:r></w:p><w:p><w:pPr/><w:hyperlink r:id="rId145" w:history="1"><w:r><w:rPr><w:color w:val="#410a8c"/><w:u w:val="single"/></w:rPr><w:t xml:space="preserve">halshs-02451070v1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Indemnité d’imprévision au cocontractant : être (à l’origine et à la fin de la situation) et ne pas être (indemnisé)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2019, n° 563</w:t></w:r></w:p><w:p><w:pPr/><w:r><w:rPr/><w:t xml:space="preserve">Article dans une revue</w:t></w:r></w:p><w:p><w:pPr/><w:hyperlink r:id="rId146" w:history="1"><w:r><w:rPr><w:color w:val="#410a8c"/><w:u w:val="single"/></w:rPr><w:t xml:space="preserve">hal-04007619v1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Favoriser la mobilité et accompagner les transitions professionnelles des agents publics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2019, n° 554</w:t></w:r></w:p><w:p><w:pPr/><w:r><w:rPr/><w:t xml:space="preserve">Article dans une revue</w:t></w:r></w:p><w:p><w:pPr/><w:hyperlink r:id="rId147" w:history="1"><w:r><w:rPr><w:color w:val="#410a8c"/><w:u w:val="single"/></w:rPr><w:t xml:space="preserve">hal-04007561v1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délai raisonnable de recours ne s'applique pas aux recours en responsabilité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2019, 11, pp.516</w:t></w:r></w:p><w:p><w:pPr/><w:r><w:rPr/><w:t xml:space="preserve">Article dans une revue</w:t></w:r></w:p><w:p><w:pPr/><w:hyperlink r:id="rId148" w:history="1"><w:r><w:rPr><w:color w:val="#410a8c"/><w:u w:val="single"/></w:rPr><w:t xml:space="preserve">halshs-02451097v1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Compétence du juge judiciaire pour la résolution d’un contrat de bail sur un immeuble du domaine privé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2019, n° 210, pp. 206</w:t></w:r></w:p><w:p><w:pPr/><w:r><w:rPr/><w:t xml:space="preserve">Article dans une revue</w:t></w:r></w:p><w:p><w:pPr/><w:hyperlink r:id="rId149" w:history="1"><w:r><w:rPr><w:color w:val="#410a8c"/><w:u w:val="single"/></w:rPr><w:t xml:space="preserve">hal-04007604v1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Prothèses PIP : première application positive de la responsabilité pour faute de l'Etat en matière de police sanitaire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2019, n° 91, pp. 732</w:t></w:r></w:p><w:p><w:pPr/><w:r><w:rPr/><w:t xml:space="preserve">Article dans une revue</w:t></w:r></w:p><w:p><w:pPr/><w:hyperlink r:id="rId150" w:history="1"><w:r><w:rPr><w:color w:val="#410a8c"/><w:u w:val="single"/></w:rPr><w:t xml:space="preserve">hal-04007590v1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griffes de la domanialité publique : du 'fragment à l’Aigle', acquis même de bonne foi, il faudra rendre la plume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2019, n° 207, pp. 58</w:t></w:r></w:p><w:p><w:pPr/><w:r><w:rPr/><w:t xml:space="preserve">Article dans une revue</w:t></w:r></w:p><w:p><w:pPr/><w:hyperlink r:id="rId151" w:history="1"><w:r><w:rPr><w:color w:val="#410a8c"/><w:u w:val="single"/></w:rPr><w:t xml:space="preserve">hal-04007516v1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compensation de l'État doit être retenue dans le préjudice d'un EPCI issu d'une faute des services fiscaux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2018, 04, pp.226</w:t></w:r></w:p><w:p><w:pPr/><w:r><w:rPr/><w:t xml:space="preserve">Article dans une revue</w:t></w:r></w:p><w:p><w:pPr/><w:hyperlink r:id="rId152" w:history="1"><w:r><w:rPr><w:color w:val="#410a8c"/><w:u w:val="single"/></w:rPr><w:t xml:space="preserve">halshs-02217689v1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Maison d'arrêt de Fresnes : les cours de promenade sont attentatoires à la dignité des détenus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2018, 06, pp.326</w:t></w:r></w:p><w:p><w:pPr/><w:r><w:rPr/><w:t xml:space="preserve">Article dans une revue</w:t></w:r></w:p><w:p><w:pPr/><w:hyperlink r:id="rId153" w:history="1"><w:r><w:rPr><w:color w:val="#410a8c"/><w:u w:val="single"/></w:rPr><w:t xml:space="preserve">halshs-02226447v1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Expropriation : il était une fois dans le sud-ouest deux lignes LGV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2018, n° 202, pp. 71</w:t></w:r></w:p><w:p><w:pPr/><w:r><w:rPr/><w:t xml:space="preserve">Article dans une revue</w:t></w:r></w:p><w:p><w:pPr/><w:hyperlink r:id="rId154" w:history="1"><w:r><w:rPr><w:color w:val="#410a8c"/><w:u w:val="single"/></w:rPr><w:t xml:space="preserve">hal-04007470v1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 adjoint des cadres hospitaliers illégalement exclu du système d’astreintes peut être indemnisé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2018, n° 86, pp. 926</w:t></w:r></w:p><w:p><w:pPr/><w:r><w:rPr/><w:t xml:space="preserve">Article dans une revue</w:t></w:r></w:p><w:p><w:pPr/><w:hyperlink r:id="rId155" w:history="1"><w:r><w:rPr><w:color w:val="#410a8c"/><w:u w:val="single"/></w:rPr><w:t xml:space="preserve">hal-04007475v1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Refus de remboursement du raccordement au réseau d'assainissement : les travaux publics restent (encore) attractifs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2018, n° 205, pp. 160</w:t></w:r></w:p><w:p><w:pPr/><w:r><w:rPr/><w:t xml:space="preserve">Article dans une revue</w:t></w:r></w:p><w:p><w:pPr/><w:hyperlink r:id="rId156" w:history="1"><w:r><w:rPr><w:color w:val="#410a8c"/><w:u w:val="single"/></w:rPr><w:t xml:space="preserve">hal-04007481v1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demande de convocation d'un conseil municipal s'étend à l'ordre du jour sollicité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2018, 01, pp.49</w:t></w:r></w:p><w:p><w:pPr/><w:r><w:rPr/><w:t xml:space="preserve">Article dans une revue</w:t></w:r></w:p><w:p><w:pPr/><w:hyperlink r:id="rId157" w:history="1"><w:r><w:rPr><w:color w:val="#410a8c"/><w:u w:val="single"/></w:rPr><w:t xml:space="preserve">halshs-02217681v1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Pas d’indemnité de précarité pour un praticien hospitalier contractuel non candidat à un poste de titulaire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2018, n° 83, pp. 480</w:t></w:r></w:p><w:p><w:pPr/><w:r><w:rPr/><w:t xml:space="preserve">Article dans une revue</w:t></w:r></w:p><w:p><w:pPr/><w:hyperlink r:id="rId158" w:history="1"><w:r><w:rPr><w:color w:val="#410a8c"/><w:u w:val="single"/></w:rPr><w:t xml:space="preserve">hal-04007458v1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Handicap : le juge doit contrôler la mise en uvre adéquate, par le jury, de l'aménagement des épreuves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AJFP. Actualité juridique Fonctions publiques</w:t></w:r><w:r><w:rPr/><w:t xml:space="preserve">, 2018, 04, pp.204</w:t></w:r></w:p><w:p><w:pPr/><w:r><w:rPr/><w:t xml:space="preserve">Article dans une revue</w:t></w:r></w:p><w:p><w:pPr/><w:hyperlink r:id="rId159" w:history="1"><w:r><w:rPr><w:color w:val="#410a8c"/><w:u w:val="single"/></w:rPr><w:t xml:space="preserve">halshs-02224847v1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fédération des cours suprêmes nationales et européennes - Vers la constitution d’une citoyenneté fédérale juridictionnelle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Annales de droit de Louvain</w:t></w:r><w:r><w:rPr/><w:t xml:space="preserve">, 2018, vol. 76, pp. 327</w:t></w:r></w:p><w:p><w:pPr/><w:r><w:rPr/><w:t xml:space="preserve">Article dans une revue</w:t></w:r></w:p><w:p><w:pPr/><w:hyperlink r:id="rId160" w:history="1"><w:r><w:rPr><w:color w:val="#410a8c"/><w:u w:val="single"/></w:rPr><w:t xml:space="preserve">hal-04007453v1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délai de contestation raisonnable s'applique au titre exécutoire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2018, 07 et 08, pp.400</w:t></w:r></w:p><w:p><w:pPr/><w:r><w:rPr/><w:t xml:space="preserve">Article dans une revue</w:t></w:r></w:p><w:p><w:pPr/><w:hyperlink r:id="rId161" w:history="1"><w:r><w:rPr><w:color w:val="#410a8c"/><w:u w:val="single"/></w:rPr><w:t xml:space="preserve">halshs-02217704v1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Agent public : la propriété d'un logement concédé n'est pas nécessairement une gestion de fait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2018, 12, pp.638</w:t></w:r></w:p><w:p><w:pPr/><w:r><w:rPr/><w:t xml:space="preserve">Article dans une revue</w:t></w:r></w:p><w:p><w:pPr/><w:hyperlink r:id="rId162" w:history="1"><w:r><w:rPr><w:color w:val="#410a8c"/><w:u w:val="single"/></w:rPr><w:t xml:space="preserve">halshs-02217720v1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légalité d'un couvre-feu est conditionnée à l'existence de risques particuliers de troubles à l'ordre public - Couvre-feu à Béziers : sonate « clair de lune » en (a)do dièse mineur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2018, 10, pp.524</w:t></w:r></w:p><w:p><w:pPr/><w:r><w:rPr/><w:t xml:space="preserve">Article dans une revue</w:t></w:r></w:p><w:p><w:pPr/><w:hyperlink r:id="rId163" w:history="1"><w:r><w:rPr><w:color w:val="#410a8c"/><w:u w:val="single"/></w:rPr><w:t xml:space="preserve">halshs-02217712v1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Unité jurisprudentielle du contrôle de la double incrimination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2018, 10, pp.472</w:t></w:r></w:p><w:p><w:pPr/><w:r><w:rPr/><w:t xml:space="preserve">Article dans une revue</w:t></w:r></w:p><w:p><w:pPr/><w:hyperlink r:id="rId164" w:history="1"><w:r><w:rPr><w:color w:val="#410a8c"/><w:u w:val="single"/></w:rPr><w:t xml:space="preserve">halshs-02226470v1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Agent public et personne publique : valse en responsabilités pénale et civile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2018, 03, pp.151</w:t></w:r></w:p><w:p><w:pPr/><w:r><w:rPr/><w:t xml:space="preserve">Article dans une revue</w:t></w:r></w:p><w:p><w:pPr/><w:hyperlink r:id="rId165" w:history="1"><w:r><w:rPr><w:color w:val="#410a8c"/><w:u w:val="single"/></w:rPr><w:t xml:space="preserve">halshs-02226427v1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Domanialité publique et propriété publique : pour qui sonne le glas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2017, n° 195, pp. 44</w:t></w:r></w:p><w:p><w:pPr/><w:r><w:rPr/><w:t xml:space="preserve">Article dans une revue</w:t></w:r></w:p><w:p><w:pPr/><w:hyperlink r:id="rId166" w:history="1"><w:r><w:rPr><w:color w:val="#410a8c"/><w:u w:val="single"/></w:rPr><w:t xml:space="preserve">hal-04007430v1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Principe d’égalité : &amp;quot;Passe ton bac d’abord&amp;quot;, car si les notes se conservent, adieu la mention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La Semaine Juridique. Administrations et collectivités territoriales</w:t></w:r><w:r><w:rPr/><w:t xml:space="preserve">, 2017, n° 30, pp. 38</w:t></w:r></w:p><w:p><w:pPr/><w:r><w:rPr/><w:t xml:space="preserve">Article dans une revue</w:t></w:r></w:p><w:p><w:pPr/><w:hyperlink r:id="rId167" w:history="1"><w:r><w:rPr><w:color w:val="#410a8c"/><w:u w:val="single"/></w:rPr><w:t xml:space="preserve">hal-04007441v1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Contentieux sociaux : la clôture (mobile) de l'instruction et l'oralité (accentuée) de la procédure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RDSS. Revue de droit sanitaire et social</w:t></w:r><w:r><w:rPr/><w:t xml:space="preserve">, 2017, 06, pp.1095</w:t></w:r></w:p><w:p><w:pPr/><w:r><w:rPr/><w:t xml:space="preserve">Article dans une revue</w:t></w:r></w:p><w:p><w:pPr/><w:hyperlink r:id="rId168" w:history="1"><w:r><w:rPr><w:color w:val="#410a8c"/><w:u w:val="single"/></w:rPr><w:t xml:space="preserve">halshs-02237632v1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Sans domanialité publique, pas d’expulsion d’un occupant sans titre du domaine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2017, n° 196, pp. 85</w:t></w:r></w:p><w:p><w:pPr/><w:r><w:rPr/><w:t xml:space="preserve">Article dans une revue</w:t></w:r></w:p><w:p><w:pPr/><w:hyperlink r:id="rId169" w:history="1"><w:r><w:rPr><w:color w:val="#410a8c"/><w:u w:val="single"/></w:rPr><w:t xml:space="preserve">hal-04007437v1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L’intérêt à agir d’associations nationales contre des décisions locales ayant un impact médical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2017, n° 449</w:t></w:r></w:p><w:p><w:pPr/><w:r><w:rPr/><w:t xml:space="preserve">Article dans une revue</w:t></w:r></w:p><w:p><w:pPr/><w:hyperlink r:id="rId170" w:history="1"><w:r><w:rPr><w:color w:val="#410a8c"/><w:u w:val="single"/></w:rPr><w:t xml:space="preserve">hal-04007424v1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L’interdiction aux mineurs du film “Antichrist” est confirmée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2017, n° 446</w:t></w:r></w:p><w:p><w:pPr/><w:r><w:rPr/><w:t xml:space="preserve">Article dans une revue</w:t></w:r></w:p><w:p><w:pPr/><w:hyperlink r:id="rId171" w:history="1"><w:r><w:rPr><w:color w:val="#410a8c"/><w:u w:val="single"/></w:rPr><w:t xml:space="preserve">hal-04004778v1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continuité du service public peut faire échec au refus de reconduction d’une convention d’occupation du domaine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2017, n° 488</w:t></w:r></w:p><w:p><w:pPr/><w:r><w:rPr/><w:t xml:space="preserve">Article dans une revue</w:t></w:r></w:p><w:p><w:pPr/><w:hyperlink r:id="rId172" w:history="1"><w:r><w:rPr><w:color w:val="#410a8c"/><w:u w:val="single"/></w:rPr><w:t xml:space="preserve">hal-04004783v1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Actes des SEM locales : la soumission au contrôle de légalité est indépendante de la relation contractuelle avec la collectivité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2017, 10, pp.512</w:t></w:r></w:p><w:p><w:pPr/><w:r><w:rPr/><w:t xml:space="preserve">Article dans une revue</w:t></w:r></w:p><w:p><w:pPr/><w:hyperlink r:id="rId173" w:history="1"><w:r><w:rPr><w:color w:val="#410a8c"/><w:u w:val="single"/></w:rPr><w:t xml:space="preserve">halshs-02217668v1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L'ordre des avocats de Paris n'a pas d'intérêt à agir à l'annulation d'un marché de prestations juridiques limité à un seul territoire communal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2017, 01, pp.55</w:t></w:r></w:p><w:p><w:pPr/><w:r><w:rPr/><w:t xml:space="preserve">Article dans une revue</w:t></w:r></w:p><w:p><w:pPr/><w:hyperlink r:id="rId174" w:history="1"><w:r><w:rPr><w:color w:val="#410a8c"/><w:u w:val="single"/></w:rPr><w:t xml:space="preserve">halshs-02217645v1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L'extradition est illégale lorsqu'elle est demandée dans un but politique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2017, 02, pp.94</w:t></w:r></w:p><w:p><w:pPr/><w:r><w:rPr/><w:t xml:space="preserve">Article dans une revue</w:t></w:r></w:p><w:p><w:pPr/><w:hyperlink r:id="rId175" w:history="1"><w:r><w:rPr><w:color w:val="#410a8c"/><w:u w:val="single"/></w:rPr><w:t xml:space="preserve">halshs-02226346v1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protection subsidiaire empêche l'extradition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2017, 04, pp.195</w:t></w:r></w:p><w:p><w:pPr/><w:r><w:rPr/><w:t xml:space="preserve">Article dans une revue</w:t></w:r></w:p><w:p><w:pPr/><w:hyperlink r:id="rId176" w:history="1"><w:r><w:rPr><w:color w:val="#410a8c"/><w:u w:val="single"/></w:rPr><w:t xml:space="preserve">halshs-02226361v1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Interprétation extensive de l'expropriation pour la résorption de l'habitat insalubre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AJDI. Actualité juridique Droit immobilier</w:t></w:r><w:r><w:rPr/><w:t xml:space="preserve">, 2017, 06, pp.452</w:t></w:r></w:p><w:p><w:pPr/><w:r><w:rPr/><w:t xml:space="preserve">Article dans une revue</w:t></w:r></w:p><w:p><w:pPr/><w:hyperlink r:id="rId177" w:history="1"><w:r><w:rPr><w:color w:val="#410a8c"/><w:u w:val="single"/></w:rPr><w:t xml:space="preserve">halshs-02222806v1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Contrat de prise en charge d'aide à domicile par un CCAS : ceci n'est pas un contrat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2017, 11, pp.572</w:t></w:r></w:p><w:p><w:pPr/><w:r><w:rPr/><w:t xml:space="preserve">Article dans une revue</w:t></w:r></w:p><w:p><w:pPr/><w:hyperlink r:id="rId178" w:history="1"><w:r><w:rPr><w:color w:val="#410a8c"/><w:u w:val="single"/></w:rPr><w:t xml:space="preserve">halshs-02217673v1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Maison d'arrêt de Fresnes : mise sous tension de l'administration pénitentiaire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2017, 07 et 08, pp.359</w:t></w:r></w:p><w:p><w:pPr/><w:r><w:rPr/><w:t xml:space="preserve">Article dans une revue</w:t></w:r></w:p><w:p><w:pPr/><w:hyperlink r:id="rId179" w:history="1"><w:r><w:rPr><w:color w:val="#410a8c"/><w:u w:val="single"/></w:rPr><w:t xml:space="preserve">halshs-02226377v1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L’admission de la responsabilité sans faute de l’État pour la suspension légale d’un chirurgien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2017, n° 79, pp. 718</w:t></w:r></w:p><w:p><w:pPr/><w:r><w:rPr/><w:t xml:space="preserve">Article dans une revue</w:t></w:r></w:p><w:p><w:pPr/><w:hyperlink r:id="rId180" w:history="1"><w:r><w:rPr><w:color w:val="#410a8c"/><w:u w:val="single"/></w:rPr><w:t xml:space="preserve">hal-04007444v1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jury d'un examen professionnel peut souverainement majorer le seuil d'admission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AJFP. Actualité juridique Fonctions publiques</w:t></w:r><w:r><w:rPr/><w:t xml:space="preserve">, 2017, 06, pp.322</w:t></w:r></w:p><w:p><w:pPr/><w:r><w:rPr/><w:t xml:space="preserve">Article dans une revue</w:t></w:r></w:p><w:p><w:pPr/><w:hyperlink r:id="rId181" w:history="1"><w:r><w:rPr><w:color w:val="#410a8c"/><w:u w:val="single"/></w:rPr><w:t xml:space="preserve">halshs-02224835v1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Responsabilité de l'État du fait de l'illégalité des retenues sur les comptes des détenus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2017, 10, pp.457</w:t></w:r></w:p><w:p><w:pPr/><w:r><w:rPr/><w:t xml:space="preserve">Article dans une revue</w:t></w:r></w:p><w:p><w:pPr/><w:hyperlink r:id="rId182" w:history="1"><w:r><w:rPr><w:color w:val="#410a8c"/><w:u w:val="single"/></w:rPr><w:t xml:space="preserve">halshs-02226390v1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Convocations au conseil municipal : les mentions factuelles du registre des délibérations font foi jusqu'à preuve contraire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2016, 12, pp.646</w:t></w:r></w:p><w:p><w:pPr/><w:r><w:rPr/><w:t xml:space="preserve">Article dans une revue</w:t></w:r></w:p><w:p><w:pPr/><w:hyperlink r:id="rId183" w:history="1"><w:r><w:rPr><w:color w:val="#410a8c"/><w:u w:val="single"/></w:rPr><w:t xml:space="preserve">halshs-02217643v1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Maison d'arrêt de Fresnes : l'administration pénitentiaire doit accélérer la lutte contre les animaux nuisibles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2016, 12, pp.605</w:t></w:r></w:p><w:p><w:pPr/><w:r><w:rPr/><w:t xml:space="preserve">Article dans une revue</w:t></w:r></w:p><w:p><w:pPr/><w:hyperlink r:id="rId184" w:history="1"><w:r><w:rPr><w:color w:val="#410a8c"/><w:u w:val="single"/></w:rPr><w:t xml:space="preserve">halshs-02226333v1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refus d'acquisition par un détenu d'un système d'exploitation informatique est une mesure d'ordre intérieur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2016, 04, pp.226</w:t></w:r></w:p><w:p><w:pPr/><w:r><w:rPr/><w:t xml:space="preserve">Article dans une revue</w:t></w:r></w:p><w:p><w:pPr/><w:hyperlink r:id="rId185" w:history="1"><w:r><w:rPr><w:color w:val="#410a8c"/><w:u w:val="single"/></w:rPr><w:t xml:space="preserve">halshs-02226275v1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L’incompatibilité d’une servitude conventionnelle de passage avec la domanialité publique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2016, n° 191, pp. 119</w:t></w:r></w:p><w:p><w:pPr/><w:r><w:rPr/><w:t xml:space="preserve">Article dans une revue</w:t></w:r></w:p><w:p><w:pPr/><w:hyperlink r:id="rId186" w:history="1"><w:r><w:rPr><w:color w:val="#410a8c"/><w:u w:val="single"/></w:rPr><w:t xml:space="preserve">hal-04004766v1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 la traction essence à l’attraction électrique. Vers un réseau d’infrastructures de recharge sur le domaine public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2016, n° 190, pp. 82</w:t></w:r></w:p><w:p><w:pPr/><w:r><w:rPr/><w:t xml:space="preserve">Article dans une revue</w:t></w:r></w:p><w:p><w:pPr/><w:hyperlink r:id="rId187" w:history="1"><w:r><w:rPr><w:color w:val="#410a8c"/><w:u w:val="single"/></w:rPr><w:t xml:space="preserve">hal-04004764v1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Cinéma - Visa d'exploitation - Vers une évolution des conditions d'interdiction aux mineurs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 art etc. : le mensuel du droit et de la gestion des professionnels des arts et de la culture</w:t></w:r><w:r><w:rPr/><w:t xml:space="preserve">, 2016, 34, pp.6</w:t></w:r></w:p><w:p><w:pPr/><w:r><w:rPr/><w:t xml:space="preserve">Article dans une revue</w:t></w:r></w:p><w:p><w:pPr/><w:hyperlink r:id="rId188" w:history="1"><w:r><w:rPr><w:color w:val="#410a8c"/><w:u w:val="single"/></w:rPr><w:t xml:space="preserve">halshs-02201105v1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code des relations entre le public et l'administration est-il aussi la lex generalis en matière pénitentiaire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2016, 12, pp.579</w:t></w:r></w:p><w:p><w:pPr/><w:r><w:rPr/><w:t xml:space="preserve">Article dans une revue</w:t></w:r></w:p><w:p><w:pPr/><w:hyperlink r:id="rId189" w:history="1"><w:r><w:rPr><w:color w:val="#410a8c"/><w:u w:val="single"/></w:rPr><w:t xml:space="preserve">halshs-02225182v1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décision de placement préventif d'un détenu en cellule disciplinaire n'a pas à être motivée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2016, 09, pp.447</w:t></w:r></w:p><w:p><w:pPr/><w:r><w:rPr/><w:t xml:space="preserve">Article dans une revue</w:t></w:r></w:p><w:p><w:pPr/><w:hyperlink r:id="rId190" w:history="1"><w:r><w:rPr><w:color w:val="#410a8c"/><w:u w:val="single"/></w:rPr><w:t xml:space="preserve">halshs-02226312v1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Illégalité des retenues d'office et confiscation de sommes irrégulièrement détenues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2016, 05, pp.282</w:t></w:r></w:p><w:p><w:pPr/><w:r><w:rPr/><w:t xml:space="preserve">Article dans une revue</w:t></w:r></w:p><w:p><w:pPr/><w:hyperlink r:id="rId191" w:history="1"><w:r><w:rPr><w:color w:val="#410a8c"/><w:u w:val="single"/></w:rPr><w:t xml:space="preserve">halshs-02226292v1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Cinéma - Visa d'exploitation - Antichrist doit être interdit aux mineurs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 art etc. : le mensuel du droit et de la gestion des professionnels des arts et de la culture</w:t></w:r><w:r><w:rPr/><w:t xml:space="preserve">, 2016, 33, pp.13</w:t></w:r></w:p><w:p><w:pPr/><w:r><w:rPr/><w:t xml:space="preserve">Article dans une revue</w:t></w:r></w:p><w:p><w:pPr/><w:hyperlink r:id="rId192" w:history="1"><w:r><w:rPr><w:color w:val="#410a8c"/><w:u w:val="single"/></w:rPr><w:t xml:space="preserve">halshs-02201100v1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jurisprudence Tropic s’applique à une convention d’occupation domaniale soumise volontairement à la mise en concurrence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La Semaine Juridique. Administrations et collectivités territoriales</w:t></w:r><w:r><w:rPr/><w:t xml:space="preserve">, 2016, n° 40, pp. 29</w:t></w:r></w:p><w:p><w:pPr/><w:r><w:rPr/><w:t xml:space="preserve">Article dans une revue</w:t></w:r></w:p><w:p><w:pPr/><w:hyperlink r:id="rId193" w:history="1"><w:r><w:rPr><w:color w:val="#410a8c"/><w:u w:val="single"/></w:rPr><w:t xml:space="preserve">hal-04004770v1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Une plaque professionnelle n'est pas une occupation privative du domaine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2016, 10, pp.524</w:t></w:r></w:p><w:p><w:pPr/><w:r><w:rPr/><w:t xml:space="preserve">Article dans une revue</w:t></w:r></w:p><w:p><w:pPr/><w:hyperlink r:id="rId194" w:history="1"><w:r><w:rPr><w:color w:val="#410a8c"/><w:u w:val="single"/></w:rPr><w:t xml:space="preserve">halshs-02217631v1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 conseiller municipal, membre d'une commission d'appel d'offres, est déclaré démissionnaire d'office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2016, 06, pp.342</w:t></w:r></w:p><w:p><w:pPr/><w:r><w:rPr/><w:t xml:space="preserve">Article dans une revue</w:t></w:r></w:p><w:p><w:pPr/><w:hyperlink r:id="rId195" w:history="1"><w:r><w:rPr><w:color w:val="#410a8c"/><w:u w:val="single"/></w:rPr><w:t xml:space="preserve">halshs-02217619v1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Méthodologie de la cession d’un bien public à un prix inférieur à sa valeur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2016, n° 188, pp. 21</w:t></w:r></w:p><w:p><w:pPr/><w:r><w:rPr/><w:t xml:space="preserve">Article dans une revue</w:t></w:r></w:p><w:p><w:pPr/><w:hyperlink r:id="rId196" w:history="1"><w:r><w:rPr><w:color w:val="#410a8c"/><w:u w:val="single"/></w:rPr><w:t xml:space="preserve">hal-04004673v1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Antichrist ou le chemin de croix d’un visa d’exploitation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La Semaine Juridique. Administrations et collectivités territoriales</w:t></w:r><w:r><w:rPr/><w:t xml:space="preserve">, 2016, n° 16, pp. 4</w:t></w:r></w:p><w:p><w:pPr/><w:r><w:rPr/><w:t xml:space="preserve">Article dans une revue</w:t></w:r></w:p><w:p><w:pPr/><w:hyperlink r:id="rId197" w:history="1"><w:r><w:rPr><w:color w:val="#410a8c"/><w:u w:val="single"/></w:rPr><w:t xml:space="preserve">hal-04004762v1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Une vie au service des droits de l’homme. À propos de Mes raisons d’État de Louis Joinet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Cahiers de la recherche sur les droits fondamentaux </w:t></w:r><w:r><w:rPr/><w:t xml:space="preserve">, 2016, n° 14, p. 109</w:t></w:r></w:p><w:p><w:pPr/><w:r><w:rPr/><w:t xml:space="preserve">Article dans une revue</w:t></w:r><w:r><w:rPr/><w:t xml:space="preserve"> (compte-rendu de lecture)</w:t></w:r></w:p><w:p><w:pPr/><w:hyperlink r:id="rId198" w:history="1"><w:r><w:rPr><w:color w:val="#410a8c"/><w:u w:val="single"/></w:rPr><w:t xml:space="preserve">hal-04304882v1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Pas de délit sans mission de service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2016, 03, pp.146</w:t></w:r></w:p><w:p><w:pPr/><w:r><w:rPr/><w:t xml:space="preserve">Article dans une revue</w:t></w:r></w:p><w:p><w:pPr/><w:hyperlink r:id="rId199" w:history="1"><w:r><w:rPr><w:color w:val="#410a8c"/><w:u w:val="single"/></w:rPr><w:t xml:space="preserve">halshs-02226269v1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Détermination par l'autorité municipale du montant de la redevance d'occupation d'un logement de fonction : quels critères retenir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2016, 02, pp.121</w:t></w:r></w:p><w:p><w:pPr/><w:r><w:rPr/><w:t xml:space="preserve">Article dans une revue</w:t></w:r></w:p><w:p><w:pPr/><w:hyperlink r:id="rId200" w:history="1"><w:r><w:rPr><w:color w:val="#410a8c"/><w:u w:val="single"/></w:rPr><w:t xml:space="preserve">halshs-02217602v1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Redevance spéciale de gestion des déchets assimilés : le recours au forfait n'est pas illimité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2016, 07 et 08, pp.405</w:t></w:r></w:p><w:p><w:pPr/><w:r><w:rPr/><w:t xml:space="preserve">Article dans une revue</w:t></w:r></w:p><w:p><w:pPr/><w:hyperlink r:id="rId201" w:history="1"><w:r><w:rPr><w:color w:val="#410a8c"/><w:u w:val="single"/></w:rPr><w:t xml:space="preserve">halshs-02217625v1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Condamnation de l'État pour le tabagisme passif d'un détenu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2016, 01, pp.47</w:t></w:r></w:p><w:p><w:pPr/><w:r><w:rPr/><w:t xml:space="preserve">Article dans une revue</w:t></w:r></w:p><w:p><w:pPr/><w:hyperlink r:id="rId202" w:history="1"><w:r><w:rPr><w:color w:val="#410a8c"/><w:u w:val="single"/></w:rPr><w:t xml:space="preserve">halshs-02226254v1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Interdiction de la fouille des poubelles : l’ordre public face aux désordres sur la voirie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2016, n° 193, pp. 174</w:t></w:r></w:p><w:p><w:pPr/><w:r><w:rPr/><w:t xml:space="preserve">Article dans une revue</w:t></w:r></w:p><w:p><w:pPr/><w:hyperlink r:id="rId203" w:history="1"><w:r><w:rPr><w:color w:val="#410a8c"/><w:u w:val="single"/></w:rPr><w:t xml:space="preserve">hal-04004774v1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croix sur le domaine public communal : la délibération, illégale ab initio, était définitive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2016, 04, pp.212</w:t></w:r></w:p><w:p><w:pPr/><w:r><w:rPr/><w:t xml:space="preserve">Article dans une revue</w:t></w:r></w:p><w:p><w:pPr/><w:hyperlink r:id="rId204" w:history="1"><w:r><w:rPr><w:color w:val="#410a8c"/><w:u w:val="single"/></w:rPr><w:t xml:space="preserve">halshs-02217605v1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 obligation d’information aiguë en cas d’accouchement par voie basse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2016, n° 74, pp. 936</w:t></w:r></w:p><w:p><w:pPr/><w:r><w:rPr/><w:t xml:space="preserve">Article dans une revue</w:t></w:r></w:p><w:p><w:pPr/><w:hyperlink r:id="rId205" w:history="1"><w:r><w:rPr><w:color w:val="#410a8c"/><w:u w:val="single"/></w:rPr><w:t xml:space="preserve">hal-04004771v1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L'office du juge en cas d'immeuble déclaré insalubre puis devenu inoccupé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AJDI. Actualité juridique Droit immobilier</w:t></w:r><w:r><w:rPr/><w:t xml:space="preserve">, 2015, 07 et 08, pp.512</w:t></w:r></w:p><w:p><w:pPr/><w:r><w:rPr/><w:t xml:space="preserve">Article dans une revue</w:t></w:r></w:p><w:p><w:pPr/><w:hyperlink r:id="rId206" w:history="1"><w:r><w:rPr><w:color w:val="#410a8c"/><w:u w:val="single"/></w:rPr><w:t xml:space="preserve">halshs-02222543v1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L’épineuse question de la juste évaluation des biens publics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2015, n° 182, pp. 14</w:t></w:r></w:p><w:p><w:pPr/><w:r><w:rPr/><w:t xml:space="preserve">Article dans une revue</w:t></w:r></w:p><w:p><w:pPr/><w:hyperlink r:id="rId207" w:history="1"><w:r><w:rPr><w:color w:val="#410a8c"/><w:u w:val="single"/></w:rPr><w:t xml:space="preserve">hal-04004666v1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Conditions de recevabilité d’une QPC soulevée par une personne invitée à présenter des observations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La Semaine Juridique. Administrations et collectivités territoriales</w:t></w:r><w:r><w:rPr/><w:t xml:space="preserve">, 2015, n° 51, pp. 29</w:t></w:r></w:p><w:p><w:pPr/><w:r><w:rPr/><w:t xml:space="preserve">Article dans une revue</w:t></w:r></w:p><w:p><w:pPr/><w:hyperlink r:id="rId208" w:history="1"><w:r><w:rPr><w:color w:val="#410a8c"/><w:u w:val="single"/></w:rPr><w:t xml:space="preserve">hal-04004662v1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gestion du domaine public fluvial peut être confiée à un syndicat intercommunal par une autorisation d'occupation temporaire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2015, 12, pp.662</w:t></w:r></w:p><w:p><w:pPr/><w:r><w:rPr/><w:t xml:space="preserve">Article dans une revue</w:t></w:r></w:p><w:p><w:pPr/><w:hyperlink r:id="rId209" w:history="1"><w:r><w:rPr><w:color w:val="#410a8c"/><w:u w:val="single"/></w:rPr><w:t xml:space="preserve">halshs-02217597v1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Pas (encore) de fonds de commerce sur le domaine public !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AJDI. Actualité juridique Droit immobilier</w:t></w:r><w:r><w:rPr/><w:t xml:space="preserve">, 2015, 05, pp.361</w:t></w:r></w:p><w:p><w:pPr/><w:r><w:rPr/><w:t xml:space="preserve">Article dans une revue</w:t></w:r></w:p><w:p><w:pPr/><w:hyperlink r:id="rId210" w:history="1"><w:r><w:rPr><w:color w:val="#410a8c"/><w:u w:val="single"/></w:rPr><w:t xml:space="preserve">halshs-02222528v1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 l'absence de décision expresse de déclassement, un abattoir et ses accessoires appartiennent au domaine public communal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2015, 05, pp.282</w:t></w:r></w:p><w:p><w:pPr/><w:r><w:rPr/><w:t xml:space="preserve">Article dans une revue</w:t></w:r></w:p><w:p><w:pPr/><w:hyperlink r:id="rId211" w:history="1"><w:r><w:rPr><w:color w:val="#410a8c"/><w:u w:val="single"/></w:rPr><w:t xml:space="preserve">halshs-02217576v1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Déclarations d’immeuble insalubre à titre irrémédiable et d’utilité publique : une opération (toujours) complexe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AJDI. Actualité juridique Droit immobilier</w:t></w:r><w:r><w:rPr/><w:t xml:space="preserve">, 2015, pp. 449</w:t></w:r></w:p><w:p><w:pPr/><w:r><w:rPr/><w:t xml:space="preserve">Article dans une revue</w:t></w:r></w:p><w:p><w:pPr/><w:hyperlink r:id="rId212" w:history="1"><w:r><w:rPr><w:color w:val="#410a8c"/><w:u w:val="single"/></w:rPr><w:t xml:space="preserve">hal-04004690v1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 pièces d'or susceptibles d'appartenir au domaine public ne seront pas restituées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2015, 06, pp.329</w:t></w:r></w:p><w:p><w:pPr/><w:r><w:rPr/><w:t xml:space="preserve">Article dans une revue</w:t></w:r></w:p><w:p><w:pPr/><w:hyperlink r:id="rId213" w:history="1"><w:r><w:rPr><w:color w:val="#410a8c"/><w:u w:val="single"/></w:rPr><w:t xml:space="preserve">halshs-02226205v1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contravention de grande voirie pour empiètement sur une servitude de marchepied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2015, n° 183, pp. 57</w:t></w:r></w:p><w:p><w:pPr/><w:r><w:rPr/><w:t xml:space="preserve">Article dans une revue</w:t></w:r></w:p><w:p><w:pPr/><w:hyperlink r:id="rId214" w:history="1"><w:r><w:rPr><w:color w:val="#410a8c"/><w:u w:val="single"/></w:rPr><w:t xml:space="preserve">hal-04004654v1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L’indemnité compensatrice exigible pour occupation interdite du domaine public fluvial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2015, n° 184, pp. 53</w:t></w:r></w:p><w:p><w:pPr/><w:r><w:rPr/><w:t xml:space="preserve">Article dans une revue</w:t></w:r></w:p><w:p><w:pPr/><w:hyperlink r:id="rId215" w:history="1"><w:r><w:rPr><w:color w:val="#410a8c"/><w:u w:val="single"/></w:rPr><w:t xml:space="preserve">hal-04004659v1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faculté pour le condamné de consulter son dossier individuel tenu par le JAP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2015, 09, pp.445</w:t></w:r></w:p><w:p><w:pPr/><w:r><w:rPr/><w:t xml:space="preserve">Article dans une revue</w:t></w:r></w:p><w:p><w:pPr/><w:hyperlink r:id="rId216" w:history="1"><w:r><w:rPr><w:color w:val="#410a8c"/><w:u w:val="single"/></w:rPr><w:t xml:space="preserve">halshs-02226222v1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responsabilité de l'État pour les dommages aux biens des détenus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2015, 11, pp.561</w:t></w:r></w:p><w:p><w:pPr/><w:r><w:rPr/><w:t xml:space="preserve">Article dans une revue</w:t></w:r></w:p><w:p><w:pPr/><w:hyperlink r:id="rId217" w:history="1"><w:r><w:rPr><w:color w:val="#410a8c"/><w:u w:val="single"/></w:rPr><w:t xml:space="preserve">halshs-02226246v1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mise en œuvre de la décentralisation du stationnement payant. Décryptage du décret n° 2015-557 du 20 mai 2015 relatif à la redevance de stationnement des véhicules sur voirie prévue à l’article L. 2333-87 du code général des collectivités territoriales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2015, n° 186, pp. 153</w:t></w:r></w:p><w:p><w:pPr/><w:r><w:rPr/><w:t xml:space="preserve">Article dans une revue</w:t></w:r></w:p><w:p><w:pPr/><w:hyperlink r:id="rId218" w:history="1"><w:r><w:rPr><w:color w:val="#410a8c"/><w:u w:val="single"/></w:rPr><w:t xml:space="preserve">hal-04004669v1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Déclarations d'immeuble insalubre à titre irrémédiable et d'utilité publique : une opération (toujours) complexe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AJDI. Actualité juridique Droit immobilier</w:t></w:r><w:r><w:rPr/><w:t xml:space="preserve">, 2015, 06, pp.449</w:t></w:r></w:p><w:p><w:pPr/><w:r><w:rPr/><w:t xml:space="preserve">Article dans une revue</w:t></w:r></w:p><w:p><w:pPr/><w:hyperlink r:id="rId219" w:history="1"><w:r><w:rPr><w:color w:val="#410a8c"/><w:u w:val="single"/></w:rPr><w:t xml:space="preserve">halshs-02222538v1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juge a la faculté d’opérer la jonction d’affaires en matière fiscale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de droit fiscal</w:t></w:r><w:r><w:rPr/><w:t xml:space="preserve">, 2015, n° 49, pp. 79</w:t></w:r></w:p><w:p><w:pPr/><w:r><w:rPr/><w:t xml:space="preserve">Article dans une revue</w:t></w:r></w:p><w:p><w:pPr/><w:hyperlink r:id="rId220" w:history="1"><w:r><w:rPr><w:color w:val="#410a8c"/><w:u w:val="single"/></w:rPr><w:t xml:space="preserve">hal-04004691v1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Pas (encore) de fonds de commerce sur le domaine public !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AJDI. Actualité juridique Droit immobilier</w:t></w:r><w:r><w:rPr/><w:t xml:space="preserve">, 2015, pp. 361</w:t></w:r></w:p><w:p><w:pPr/><w:r><w:rPr/><w:t xml:space="preserve">Article dans une revue</w:t></w:r></w:p><w:p><w:pPr/><w:hyperlink r:id="rId221" w:history="1"><w:r><w:rPr><w:color w:val="#410a8c"/><w:u w:val="single"/></w:rPr><w:t xml:space="preserve">hal-04004688v1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Frais de justice : légalité de l'exclusion des indemnités de transport allouées aux magistrats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2015, 10, pp.504</w:t></w:r></w:p><w:p><w:pPr/><w:r><w:rPr/><w:t xml:space="preserve">Article dans une revue</w:t></w:r></w:p><w:p><w:pPr/><w:hyperlink r:id="rId222" w:history="1"><w:r><w:rPr><w:color w:val="#410a8c"/><w:u w:val="single"/></w:rPr><w:t xml:space="preserve">halshs-02226234v1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Concours interne d'agrégation : la condition d'âge était discriminatoire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AJFP. Actualité juridique Fonctions publiques</w:t></w:r><w:r><w:rPr/><w:t xml:space="preserve">, 2015, 05, pp.293</w:t></w:r></w:p><w:p><w:pPr/><w:r><w:rPr/><w:t xml:space="preserve">Article dans une revue</w:t></w:r></w:p><w:p><w:pPr/><w:hyperlink r:id="rId223" w:history="1"><w:r><w:rPr><w:color w:val="#410a8c"/><w:u w:val="single"/></w:rPr><w:t xml:space="preserve">halshs-02224784v1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perte de qualité d'ouvrage public d'un bien appartenant au domaine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de droit immobilier. Urbanisme - construction</w:t></w:r><w:r><w:rPr/><w:t xml:space="preserve">, 2015, 09, pp.418</w:t></w:r></w:p><w:p><w:pPr/><w:r><w:rPr/><w:t xml:space="preserve">Article dans une revue</w:t></w:r></w:p><w:p><w:pPr/><w:hyperlink r:id="rId224" w:history="1"><w:r><w:rPr><w:color w:val="#410a8c"/><w:u w:val="single"/></w:rPr><w:t xml:space="preserve">halshs-02234250v1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réseau d’aménagement cyclable de Rouen à contre-courant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2014, n° 176, pp. 11</w:t></w:r></w:p><w:p><w:pPr/><w:r><w:rPr/><w:t xml:space="preserve">Article dans une revue</w:t></w:r></w:p><w:p><w:pPr/><w:hyperlink r:id="rId225" w:history="1"><w:r><w:rPr><w:color w:val="#410a8c"/><w:u w:val="single"/></w:rPr><w:t xml:space="preserve">hal-04004623v1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Pas de droit au maintien d’une règlementation : les épreuves anticipées du baccalauréat il faudra repasser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La Semaine Juridique. Administrations et collectivités territoriales</w:t></w:r><w:r><w:rPr/><w:t xml:space="preserve">, 2014, n° 24, pp. 13</w:t></w:r></w:p><w:p><w:pPr/><w:r><w:rPr/><w:t xml:space="preserve">Article dans une revue</w:t></w:r></w:p><w:p><w:pPr/><w:hyperlink r:id="rId226" w:history="1"><w:r><w:rPr><w:color w:val="#410a8c"/><w:u w:val="single"/></w:rPr><w:t xml:space="preserve">hal-04004611v1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Demande d’expropriation par une personne privée : où le critère matériel l’emporte celui organique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2014, n° 178, pp. 87</w:t></w:r></w:p><w:p><w:pPr/><w:r><w:rPr/><w:t xml:space="preserve">Article dans une revue</w:t></w:r></w:p><w:p><w:pPr/><w:hyperlink r:id="rId227" w:history="1"><w:r><w:rPr><w:color w:val="#410a8c"/><w:u w:val="single"/></w:rPr><w:t xml:space="preserve">hal-04004610v1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Écrire pour dialoguer ou se rebeller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Cahiers de la justice</w:t></w:r><w:r><w:rPr/><w:t xml:space="preserve">, 2014, 02, pp.229</w:t></w:r></w:p><w:p><w:pPr/><w:r><w:rPr/><w:t xml:space="preserve">Article dans une revue</w:t></w:r></w:p><w:p><w:pPr/><w:hyperlink r:id="rId228" w:history="1"><w:r><w:rPr><w:color w:val="#410a8c"/><w:u w:val="single"/></w:rPr><w:t xml:space="preserve">halshs-02226674v1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récidive des juges : une renaissance contemporaine des parlements de l’Ancien Régime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Essais de philosophie pénale et de criminologie</w:t></w:r><w:r><w:rPr/><w:t xml:space="preserve">, 2014, n° 11, pp. 81</w:t></w:r></w:p><w:p><w:pPr/><w:r><w:rPr/><w:t xml:space="preserve">Article dans une revue</w:t></w:r></w:p><w:p><w:pPr/><w:hyperlink r:id="rId229" w:history="1"><w:r><w:rPr><w:color w:val="#410a8c"/><w:u w:val="single"/></w:rPr><w:t xml:space="preserve">hal-04004629v1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L’usage du vélo sur le domaine public : autant en emportent les principes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2014, n° 179, pp. 111</w:t></w:r></w:p><w:p><w:pPr/><w:r><w:rPr/><w:t xml:space="preserve">Article dans une revue</w:t></w:r></w:p><w:p><w:pPr/><w:hyperlink r:id="rId230" w:history="1"><w:r><w:rPr><w:color w:val="#410a8c"/><w:u w:val="single"/></w:rPr><w:t xml:space="preserve">hal-04004628v1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Conseil d'État et la CJUE : de se battre le juge administratif s'est-il arrêté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de l'Union européenne</w:t></w:r><w:r><w:rPr/><w:t xml:space="preserve">, 2013, 566, pp.182</w:t></w:r></w:p><w:p><w:pPr/><w:r><w:rPr/><w:t xml:space="preserve">Article dans une revue</w:t></w:r></w:p><w:p><w:pPr/><w:hyperlink r:id="rId231" w:history="1"><w:r><w:rPr><w:color w:val="#410a8c"/><w:u w:val="single"/></w:rPr><w:t xml:space="preserve">halshs-02202645v1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Autorisation d’occupation du domaine public maritime : sur la plage érodée, accord oral du préfet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2013, n° 170, pp. 72</w:t></w:r></w:p><w:p><w:pPr/><w:r><w:rPr/><w:t xml:space="preserve">Article dans une revue</w:t></w:r></w:p><w:p><w:pPr/><w:hyperlink r:id="rId232" w:history="1"><w:r><w:rPr><w:color w:val="#410a8c"/><w:u w:val="single"/></w:rPr><w:t xml:space="preserve">hal-04004607v1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dadaïsme juridictionnel ou la manifestation d’une subversion au Palais-Royal : retour sur 20 années de jurisprudence au Conseil d’État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Lamy Droit de l'immatériel</w:t></w:r><w:r><w:rPr/><w:t xml:space="preserve">, 2012, n° 79, p. 132</w:t></w:r></w:p><w:p><w:pPr/><w:r><w:rPr/><w:t xml:space="preserve">Article dans une revue</w:t></w:r></w:p><w:p><w:pPr/><w:hyperlink r:id="rId233" w:history="1"><w:r><w:rPr><w:color w:val="#410a8c"/><w:u w:val="single"/></w:rPr><w:t xml:space="preserve">hal-04304697v1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Patrimoine des personnes publiques : valorisez, valorisez, il (en) restera toujours (espérons-le) quelque chose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2012, n° 159, pp. 27</w:t></w:r></w:p><w:p><w:pPr/><w:r><w:rPr/><w:t xml:space="preserve">Article dans une revue</w:t></w:r></w:p><w:p><w:pPr/><w:hyperlink r:id="rId234" w:history="1"><w:r><w:rPr><w:color w:val="#410a8c"/><w:u w:val="single"/></w:rPr><w:t xml:space="preserve">hal-04004599v1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Externalisation des propriétés publiques : l’autre mieux que soi-même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2012, n° 161, pp. 66</w:t></w:r></w:p><w:p><w:pPr/><w:r><w:rPr/><w:t xml:space="preserve">Article dans une revue</w:t></w:r></w:p><w:p><w:pPr/><w:hyperlink r:id="rId235" w:history="1"><w:r><w:rPr><w:color w:val="#410a8c"/><w:u w:val="single"/></w:rPr><w:t xml:space="preserve">hal-04004601v1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Recours administratif et contentieux : d’un recours l’autre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administratif</w:t></w:r><w:r><w:rPr/><w:t xml:space="preserve">, 2012, n° 57, pp. 26</w:t></w:r></w:p><w:p><w:pPr/><w:r><w:rPr/><w:t xml:space="preserve">Article dans une revue</w:t></w:r></w:p><w:p><w:pPr/><w:hyperlink r:id="rId236" w:history="1"><w:r><w:rPr><w:color w:val="#410a8c"/><w:u w:val="single"/></w:rPr><w:t xml:space="preserve">hal-04004598v1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Clair-obscur dans l’obligation de poursuivre les contraventions de grande voirie du domaine public ferroviaire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2011, n° 149, pp. 13</w:t></w:r></w:p><w:p><w:pPr/><w:r><w:rPr/><w:t xml:space="preserve">Article dans une revue</w:t></w:r></w:p><w:p><w:pPr/><w:hyperlink r:id="rId237" w:history="1"><w:r><w:rPr><w:color w:val="#410a8c"/><w:u w:val="single"/></w:rPr><w:t xml:space="preserve">hal-04004596v1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Strasbourg vaut bien une autoroute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Annales de droit</w:t></w:r><w:r><w:rPr/><w:t xml:space="preserve">, 2011, n° 5, pp. 163</w:t></w:r></w:p><w:p><w:pPr/><w:r><w:rPr/><w:t xml:space="preserve">Article dans une revue</w:t></w:r></w:p><w:p><w:pPr/><w:hyperlink r:id="rId238" w:history="1"><w:r><w:rPr><w:color w:val="#410a8c"/><w:u w:val="single"/></w:rPr><w:t xml:space="preserve">hal-04003335v1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Besoin communal, nécessité et utilité de l’expropriation : “l’œil (du juge) était dans la tombe”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2011, n° 153, pp. 92</w:t></w:r></w:p><w:p><w:pPr/><w:r><w:rPr/><w:t xml:space="preserve">Article dans une revue</w:t></w:r></w:p><w:p><w:pPr/><w:hyperlink r:id="rId239" w:history="1"><w:r><w:rPr><w:color w:val="#410a8c"/><w:u w:val="single"/></w:rPr><w:t xml:space="preserve">hal-04004597v1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Autorisation d’occupation du domaine public ferroviaire : quand le temporaire dissimule (mal) le permanent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2010, n° 147, pp. 167</w:t></w:r></w:p><w:p><w:pPr/><w:r><w:rPr/><w:t xml:space="preserve">Article dans une revue</w:t></w:r></w:p><w:p><w:pPr/><w:hyperlink r:id="rId240" w:history="1"><w:r><w:rPr><w:color w:val="#410a8c"/><w:u w:val="single"/></w:rPr><w:t xml:space="preserve">hal-04003278v1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“Adveniente principe, cessat magistratus”. À propos de la décision CC n° 562 DC du 21 février 2008 Loi relative à la rétention de sûreté et à la déclaration d’irresponsabilité pénale pour cause de trouble mental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Annales de droit</w:t></w:r><w:r><w:rPr/><w:t xml:space="preserve">, 2009, n° 3, pp. 231</w:t></w:r></w:p><w:p><w:pPr/><w:r><w:rPr/><w:t xml:space="preserve">Article dans une revue</w:t></w:r></w:p><w:p><w:pPr/><w:hyperlink r:id="rId241" w:history="1"><w:r><w:rPr><w:color w:val="#410a8c"/><w:u w:val="single"/></w:rPr><w:t xml:space="preserve">hal-04003284v1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 la soumission à la subversion : la réfraction de la norme par la fonction du juge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de la Recherche Juridique - Droit prospectif</w:t></w:r><w:r><w:rPr/><w:t xml:space="preserve">, 2009, n° 129, pp. 231</w:t></w:r></w:p><w:p><w:pPr/><w:r><w:rPr/><w:t xml:space="preserve">Article dans une revue</w:t></w:r></w:p><w:p><w:pPr/><w:hyperlink r:id="rId242" w:history="1"><w:r><w:rPr><w:color w:val="#410a8c"/><w:u w:val="single"/></w:rPr><w:t xml:space="preserve">hal-04003270v1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Regards croisés sur la dématérialisation des procédures juridictionnelles</w:t></w:r></w:hyperlink></w:p><w:p><w:pPr/><w:hyperlink r:id="rId244" w:history="1"><w:r><w:rPr><w:color w:val="#410a8c"/><w:u w:val="single"/></w:rPr><w:t xml:space="preserve">Pierre-Louis Boyer</w:t></w:r></w:hyperlink><w:r><w:rPr/><w:t xml:space="preserve">,</w:t></w:r><w:hyperlink r:id="rId9" w:history="1"><w:r><w:rPr><w:color w:val="#410a8c"/><w:u w:val="single"/></w:rPr><w:t xml:space="preserve">Christophe Otero</w:t></w:r></w:hyperlink></w:p><w:p><w:pPr/><w:r><w:rPr/><w:t xml:space="preserve">Pierre-Louis Boyer; Christophe Otero. Presses universitaires de Rouen et du Havre, pp.134, 2018, 9791024009216</w:t></w:r></w:p><w:p><w:pPr/><w:r><w:rPr/><w:t xml:space="preserve">Ouvrages</w:t></w:r></w:p><w:p><w:pPr/><w:hyperlink r:id="rId243" w:history="1"><w:r><w:rPr><w:color w:val="#410a8c"/><w:u w:val="single"/></w:rPr><w:t xml:space="preserve">halshs-01737426v1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Du gouvernement du juge administratif</w:t></w:r></w:hyperlink></w:p><w:p><w:pPr/><w:hyperlink r:id="rId9" w:history="1"><w:r><w:rPr><w:color w:val="#410a8c"/><w:u w:val="single"/></w:rPr><w:t xml:space="preserve">Christophe Otero</w:t></w:r></w:hyperlink></w:p><w:p><w:pPr/><w:r><w:rPr/><w:t xml:space="preserve">Dalloz, vol. 16, 2016, 2247162274</w:t></w:r></w:p><w:p><w:pPr/><w:r><w:rPr/><w:t xml:space="preserve">Ouvrages</w:t></w:r></w:p><w:p><w:pPr/><w:hyperlink r:id="rId245" w:history="1"><w:r><w:rPr><w:color w:val="#410a8c"/><w:u w:val="single"/></w:rPr><w:t xml:space="preserve">hal-04304867v1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Contributions en l’honneur du professeur J. Bouveresse. Crise(s) & Droit(s)</w:t></w:r></w:hyperlink></w:p><w:p><w:pPr/><w:hyperlink r:id="rId247" w:history="1"><w:r><w:rPr><w:color w:val="#410a8c"/><w:u w:val="single"/></w:rPr><w:t xml:space="preserve">Guy Quintane</w:t></w:r></w:hyperlink><w:r><w:rPr/><w:t xml:space="preserve">,</w:t></w:r><w:hyperlink r:id="rId9" w:history="1"><w:r><w:rPr><w:color w:val="#410a8c"/><w:u w:val="single"/></w:rPr><w:t xml:space="preserve">Christophe Otero</w:t></w:r></w:hyperlink></w:p><w:p><w:pPr/><w:r><w:rPr/><w:t xml:space="preserve">Lextenso, 2015, 1092684131</w:t></w:r></w:p><w:p><w:pPr/><w:r><w:rPr/><w:t xml:space="preserve">Ouvrages</w:t></w:r></w:p><w:p><w:pPr/><w:hyperlink r:id="rId246" w:history="1"><w:r><w:rPr><w:color w:val="#410a8c"/><w:u w:val="single"/></w:rPr><w:t xml:space="preserve">hal-04304809v1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rébellions du juge administratif – recherches sur les décisions juridictionnelles subversives</w:t></w:r></w:hyperlink></w:p><w:p><w:pPr/><w:hyperlink r:id="rId9" w:history="1"><w:r><w:rPr><w:color w:val="#410a8c"/><w:u w:val="single"/></w:rPr><w:t xml:space="preserve">Christophe Otero</w:t></w:r></w:hyperlink></w:p><w:p><w:pPr/><w:r><w:rPr/><w:t xml:space="preserve">LGDJ, n° 100, 2014, 978-2370320353</w:t></w:r></w:p><w:p><w:pPr/><w:r><w:rPr/><w:t xml:space="preserve">Ouvrages</w:t></w:r></w:p><w:p><w:pPr/><w:hyperlink r:id="rId248" w:history="1"><w:r><w:rPr><w:color w:val="#410a8c"/><w:u w:val="single"/></w:rPr><w:t xml:space="preserve">hal-04304759v1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droit administratif des biens en QCM</w:t></w:r></w:hyperlink></w:p><w:p><w:pPr/><w:hyperlink r:id="rId9" w:history="1"><w:r><w:rPr><w:color w:val="#410a8c"/><w:u w:val="single"/></w:rPr><w:t xml:space="preserve">Christophe Otero</w:t></w:r></w:hyperlink></w:p><w:p><w:pPr/><w:r><w:rPr/><w:t xml:space="preserve">Ellipses, 2012, 978-2729872694</w:t></w:r></w:p><w:p><w:pPr/><w:r><w:rPr/><w:t xml:space="preserve">Ouvrages</w:t></w:r></w:p><w:p><w:pPr/><w:hyperlink r:id="rId249" w:history="1"><w:r><w:rPr><w:color w:val="#410a8c"/><w:u w:val="single"/></w:rPr><w:t xml:space="preserve">hal-04304731v1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La valorisation du patrimoine des personnes publiques : plus qu’une évolution (sémantique) ... une révolution (systémique)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A. DIONISI-PEYRUSSE &amp; B. JEAN-ANTOINE (dir.), Droit et patrimoine</w:t></w:r><w:r><w:rPr/><w:t xml:space="preserve">, PURH, p. 211, 2015, 9791024001333</w:t></w:r></w:p><w:p><w:pPr/><w:r><w:rPr/><w:t xml:space="preserve">Chapitre d'ouvrage</w:t></w:r></w:p><w:p><w:pPr/><w:hyperlink r:id="rId250" w:history="1"><w:r><w:rPr><w:color w:val="#410a8c"/><w:u w:val="single"/></w:rPr><w:t xml:space="preserve">hal-04304798v1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juge est-il vraiment ‘la valeur refuge pour temps de crise’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G. QUINTANE (dir.), Contributions en l’honneur du professeur J. Bouveresse. Crise(s) &amp; Droit(s)</w:t></w:r><w:r><w:rPr/><w:t xml:space="preserve">, Lextenso, p. 289, 2015, 1092684131</w:t></w:r></w:p><w:p><w:pPr/><w:r><w:rPr/><w:t xml:space="preserve">Chapitre d'ouvrage</w:t></w:r></w:p><w:p><w:pPr/><w:hyperlink r:id="rId251" w:history="1"><w:r><w:rPr><w:color w:val="#410a8c"/><w:u w:val="single"/></w:rPr><w:t xml:space="preserve">hal-04304819v1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Prévention et sanction des agissements des supporters : entre ordre (public) et désordre (juridique)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J. GUILLAUME, N. DERMIT-RICHARD (dir.), Football et Droit</w:t></w:r><w:r><w:rPr/><w:t xml:space="preserve">, LGDJ, p. 95, 2012, 978-2916606576</w:t></w:r></w:p><w:p><w:pPr/><w:r><w:rPr/><w:t xml:space="preserve">Chapitre d'ouvrage</w:t></w:r></w:p><w:p><w:pPr/><w:hyperlink r:id="rId252" w:history="1"><w:r><w:rPr><w:color w:val="#410a8c"/><w:u w:val="single"/></w:rPr><w:t xml:space="preserve">hal-04304724v1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Liberté d’aller et venir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S. TZITZIS, G. BERNARD, D. JOLIVET (dir.), Dictionnaire de la police et de la justice</w:t></w:r><w:r><w:rPr/><w:t xml:space="preserve">, PUF, p. 202, 2011, 978-2-13-057784-3</w:t></w:r></w:p><w:p><w:pPr/><w:r><w:rPr/><w:t xml:space="preserve">Chapitre d'ouvrage</w:t></w:r></w:p><w:p><w:pPr/><w:hyperlink r:id="rId253" w:history="1"><w:r><w:rPr><w:color w:val="#410a8c"/><w:u w:val="single"/></w:rPr><w:t xml:space="preserve">hal-04304675v1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Liberté de l’esprit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S. TZITZIS, G. BERNARD, D. JOLIVET (dir.), Dictionnaire de la police et de la justice</w:t></w:r><w:r><w:rPr/><w:t xml:space="preserve">, PUF, p. 203, 2011, 978-2-13-057784-3</w:t></w:r></w:p><w:p><w:pPr/><w:r><w:rPr/><w:t xml:space="preserve">Chapitre d'ouvrage</w:t></w:r></w:p><w:p><w:pPr/><w:hyperlink r:id="rId254" w:history="1"><w:r><w:rPr><w:color w:val="#410a8c"/><w:u w:val="single"/></w:rPr><w:t xml:space="preserve">hal-04304646v1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Autorité de la chose jugée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S. TZITZIS, G. BERNARD, D. JOLIVET (dir.), Dictionnaire de la police et de la justice</w:t></w:r><w:r><w:rPr/><w:t xml:space="preserve">, PUF, p. 25, 2011, 978-2-13-057784-3</w:t></w:r></w:p><w:p><w:pPr/><w:r><w:rPr/><w:t xml:space="preserve">Chapitre d'ouvrage</w:t></w:r></w:p><w:p><w:pPr/><w:hyperlink r:id="rId255" w:history="1"><w:r><w:rPr><w:color w:val="#410a8c"/><w:u w:val="single"/></w:rPr><w:t xml:space="preserve">hal-04304682v1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627660v1" TargetMode="External"/><Relationship Id="rId9" Type="http://schemas.openxmlformats.org/officeDocument/2006/relationships/hyperlink" Target="https://hal.science/search/index/?q=*&amp;authFullName_s=Christophe Otero" TargetMode="External"/><Relationship Id="rId10" Type="http://schemas.openxmlformats.org/officeDocument/2006/relationships/hyperlink" Target="https://shs.hal.science/halshs-05477875v1" TargetMode="External"/><Relationship Id="rId11" Type="http://schemas.openxmlformats.org/officeDocument/2006/relationships/hyperlink" Target="https://shs.hal.science/halshs-05566476v1" TargetMode="External"/><Relationship Id="rId12" Type="http://schemas.openxmlformats.org/officeDocument/2006/relationships/hyperlink" Target="https://shs.hal.science/halshs-05476007v1" TargetMode="External"/><Relationship Id="rId13" Type="http://schemas.openxmlformats.org/officeDocument/2006/relationships/hyperlink" Target="https://hal.science/hal-05581653v1" TargetMode="External"/><Relationship Id="rId14" Type="http://schemas.openxmlformats.org/officeDocument/2006/relationships/hyperlink" Target="https://hal.science/hal-05581658v1" TargetMode="External"/><Relationship Id="rId15" Type="http://schemas.openxmlformats.org/officeDocument/2006/relationships/hyperlink" Target="https://shs.hal.science/halshs-05629476v1" TargetMode="External"/><Relationship Id="rId16" Type="http://schemas.openxmlformats.org/officeDocument/2006/relationships/hyperlink" Target="https://shs.hal.science/halshs-05566470v1" TargetMode="External"/><Relationship Id="rId17" Type="http://schemas.openxmlformats.org/officeDocument/2006/relationships/hyperlink" Target="https://shs.hal.science/halshs-05605297v1" TargetMode="External"/><Relationship Id="rId18" Type="http://schemas.openxmlformats.org/officeDocument/2006/relationships/hyperlink" Target="https://shs.hal.science/halshs-05446526v1" TargetMode="External"/><Relationship Id="rId19" Type="http://schemas.openxmlformats.org/officeDocument/2006/relationships/hyperlink" Target="https://shs.hal.science/halshs-05324351v1" TargetMode="External"/><Relationship Id="rId20" Type="http://schemas.openxmlformats.org/officeDocument/2006/relationships/hyperlink" Target="https://shs.hal.science/halshs-04958649v1" TargetMode="External"/><Relationship Id="rId21" Type="http://schemas.openxmlformats.org/officeDocument/2006/relationships/hyperlink" Target="https://shs.hal.science/halshs-05171047v1" TargetMode="External"/><Relationship Id="rId22" Type="http://schemas.openxmlformats.org/officeDocument/2006/relationships/hyperlink" Target="https://normandie-univ.hal.science/hal-04972632v1" TargetMode="External"/><Relationship Id="rId23" Type="http://schemas.openxmlformats.org/officeDocument/2006/relationships/hyperlink" Target="https://shs.hal.science/halshs-05319649v1" TargetMode="External"/><Relationship Id="rId24" Type="http://schemas.openxmlformats.org/officeDocument/2006/relationships/hyperlink" Target="https://hal.science/hal-05581650v1" TargetMode="External"/><Relationship Id="rId25" Type="http://schemas.openxmlformats.org/officeDocument/2006/relationships/hyperlink" Target="https://shs.hal.science/halshs-05000598v1" TargetMode="External"/><Relationship Id="rId26" Type="http://schemas.openxmlformats.org/officeDocument/2006/relationships/hyperlink" Target="https://shs.hal.science/halshs-05441584v1" TargetMode="External"/><Relationship Id="rId27" Type="http://schemas.openxmlformats.org/officeDocument/2006/relationships/hyperlink" Target="https://shs.hal.science/halshs-05081888v1" TargetMode="External"/><Relationship Id="rId28" Type="http://schemas.openxmlformats.org/officeDocument/2006/relationships/hyperlink" Target="https://hal.science/search/index/?q=*&amp;authFullName_s=Christophe Ot&#233;ro" TargetMode="External"/><Relationship Id="rId29" Type="http://schemas.openxmlformats.org/officeDocument/2006/relationships/hyperlink" Target="https://shs.hal.science/halshs-05120805v1" TargetMode="External"/><Relationship Id="rId30" Type="http://schemas.openxmlformats.org/officeDocument/2006/relationships/hyperlink" Target="https://shs.hal.science/halshs-05413434v1" TargetMode="External"/><Relationship Id="rId31" Type="http://schemas.openxmlformats.org/officeDocument/2006/relationships/hyperlink" Target="https://shs.hal.science/halshs-04910593v1" TargetMode="External"/><Relationship Id="rId32" Type="http://schemas.openxmlformats.org/officeDocument/2006/relationships/hyperlink" Target="https://shs.hal.science/halshs-05171046v1" TargetMode="External"/><Relationship Id="rId33" Type="http://schemas.openxmlformats.org/officeDocument/2006/relationships/hyperlink" Target="https://hal.science/hal-05314672v1" TargetMode="External"/><Relationship Id="rId34" Type="http://schemas.openxmlformats.org/officeDocument/2006/relationships/hyperlink" Target="https://normandie-univ.hal.science/hal-04972628v1" TargetMode="External"/><Relationship Id="rId35" Type="http://schemas.openxmlformats.org/officeDocument/2006/relationships/hyperlink" Target="https://shs.hal.science/halshs-05039521v1" TargetMode="External"/><Relationship Id="rId36" Type="http://schemas.openxmlformats.org/officeDocument/2006/relationships/hyperlink" Target="https://shs.hal.science/halshs-05039520v1" TargetMode="External"/><Relationship Id="rId37" Type="http://schemas.openxmlformats.org/officeDocument/2006/relationships/hyperlink" Target="https://shs.hal.science/halshs-05122667v1" TargetMode="External"/><Relationship Id="rId38" Type="http://schemas.openxmlformats.org/officeDocument/2006/relationships/hyperlink" Target="https://shs.hal.science/halshs-05159759v1" TargetMode="External"/><Relationship Id="rId39" Type="http://schemas.openxmlformats.org/officeDocument/2006/relationships/hyperlink" Target="https://shs.hal.science/halshs-05401860v1" TargetMode="External"/><Relationship Id="rId40" Type="http://schemas.openxmlformats.org/officeDocument/2006/relationships/hyperlink" Target="https://shs.hal.science/halshs-05081886v1" TargetMode="External"/><Relationship Id="rId41" Type="http://schemas.openxmlformats.org/officeDocument/2006/relationships/hyperlink" Target="https://shs.hal.science/halshs-04992522v1" TargetMode="External"/><Relationship Id="rId42" Type="http://schemas.openxmlformats.org/officeDocument/2006/relationships/hyperlink" Target="https://hal.science/hal-05314662v1" TargetMode="External"/><Relationship Id="rId43" Type="http://schemas.openxmlformats.org/officeDocument/2006/relationships/hyperlink" Target="https://shs.hal.science/halshs-04620290v1" TargetMode="External"/><Relationship Id="rId44" Type="http://schemas.openxmlformats.org/officeDocument/2006/relationships/hyperlink" Target="https://shs.hal.science/halshs-04587567v1" TargetMode="External"/><Relationship Id="rId45" Type="http://schemas.openxmlformats.org/officeDocument/2006/relationships/hyperlink" Target="https://shs.hal.science/halshs-04627479v1" TargetMode="External"/><Relationship Id="rId46" Type="http://schemas.openxmlformats.org/officeDocument/2006/relationships/hyperlink" Target="https://shs.hal.science/halshs-04514648v1" TargetMode="External"/><Relationship Id="rId47" Type="http://schemas.openxmlformats.org/officeDocument/2006/relationships/hyperlink" Target="https://shs.hal.science/halshs-04544275v1" TargetMode="External"/><Relationship Id="rId48" Type="http://schemas.openxmlformats.org/officeDocument/2006/relationships/hyperlink" Target="https://shs.hal.science/halshs-04773655v1" TargetMode="External"/><Relationship Id="rId49" Type="http://schemas.openxmlformats.org/officeDocument/2006/relationships/hyperlink" Target="https://shs.hal.science/halshs-04799729v1" TargetMode="External"/><Relationship Id="rId50" Type="http://schemas.openxmlformats.org/officeDocument/2006/relationships/hyperlink" Target="https://shs.hal.science/halshs-04459993v1" TargetMode="External"/><Relationship Id="rId51" Type="http://schemas.openxmlformats.org/officeDocument/2006/relationships/hyperlink" Target="https://hal.science/hal-04642742v1" TargetMode="External"/><Relationship Id="rId52" Type="http://schemas.openxmlformats.org/officeDocument/2006/relationships/hyperlink" Target="https://shs.hal.science/halshs-04653977v1" TargetMode="External"/><Relationship Id="rId53" Type="http://schemas.openxmlformats.org/officeDocument/2006/relationships/hyperlink" Target="https://hal.science/hal-04693912v1" TargetMode="External"/><Relationship Id="rId54" Type="http://schemas.openxmlformats.org/officeDocument/2006/relationships/hyperlink" Target="https://shs.hal.science/halshs-04852875v1" TargetMode="External"/><Relationship Id="rId55" Type="http://schemas.openxmlformats.org/officeDocument/2006/relationships/hyperlink" Target="https://shs.hal.science/halshs-04773657v1" TargetMode="External"/><Relationship Id="rId56" Type="http://schemas.openxmlformats.org/officeDocument/2006/relationships/hyperlink" Target="https://hal.science/hal-04742307v1" TargetMode="External"/><Relationship Id="rId57" Type="http://schemas.openxmlformats.org/officeDocument/2006/relationships/hyperlink" Target="https://hal.science/hal-04628027v1" TargetMode="External"/><Relationship Id="rId58" Type="http://schemas.openxmlformats.org/officeDocument/2006/relationships/hyperlink" Target="https://hal.science/hal-04694903v1" TargetMode="External"/><Relationship Id="rId59" Type="http://schemas.openxmlformats.org/officeDocument/2006/relationships/hyperlink" Target="https://shs.hal.science/halshs-04653979v1" TargetMode="External"/><Relationship Id="rId60" Type="http://schemas.openxmlformats.org/officeDocument/2006/relationships/hyperlink" Target="https://shs.hal.science/halshs-04653978v1" TargetMode="External"/><Relationship Id="rId61" Type="http://schemas.openxmlformats.org/officeDocument/2006/relationships/hyperlink" Target="https://shs.hal.science/halshs-04773644v1" TargetMode="External"/><Relationship Id="rId62" Type="http://schemas.openxmlformats.org/officeDocument/2006/relationships/hyperlink" Target="https://shs.hal.science/halshs-04406575v1" TargetMode="External"/><Relationship Id="rId63" Type="http://schemas.openxmlformats.org/officeDocument/2006/relationships/hyperlink" Target="https://hal.science/hal-04628018v1" TargetMode="External"/><Relationship Id="rId64" Type="http://schemas.openxmlformats.org/officeDocument/2006/relationships/hyperlink" Target="https://hal.science/search/index/?q=*&amp;authFullName_s=Otero Christophe" TargetMode="External"/><Relationship Id="rId65" Type="http://schemas.openxmlformats.org/officeDocument/2006/relationships/hyperlink" Target="https://shs.hal.science/halshs-04400010v1" TargetMode="External"/><Relationship Id="rId66" Type="http://schemas.openxmlformats.org/officeDocument/2006/relationships/hyperlink" Target="https://hal.science/search/index/?q=*&amp;authFullName_s=Thomas Cazeneuve" TargetMode="External"/><Relationship Id="rId67" Type="http://schemas.openxmlformats.org/officeDocument/2006/relationships/hyperlink" Target="https://shs.hal.science/halshs-04034227v1" TargetMode="External"/><Relationship Id="rId68" Type="http://schemas.openxmlformats.org/officeDocument/2006/relationships/hyperlink" Target="https://hal.science/hal-04306705v1" TargetMode="External"/><Relationship Id="rId69" Type="http://schemas.openxmlformats.org/officeDocument/2006/relationships/hyperlink" Target="https://shs.hal.science/halshs-04290013v1" TargetMode="External"/><Relationship Id="rId70" Type="http://schemas.openxmlformats.org/officeDocument/2006/relationships/hyperlink" Target="https://shs.hal.science/halshs-04009721v1" TargetMode="External"/><Relationship Id="rId71" Type="http://schemas.openxmlformats.org/officeDocument/2006/relationships/hyperlink" Target="https://hal.science/hal-04021969v1" TargetMode="External"/><Relationship Id="rId72" Type="http://schemas.openxmlformats.org/officeDocument/2006/relationships/hyperlink" Target="https://hal.science/hal-04306708v1" TargetMode="External"/><Relationship Id="rId73" Type="http://schemas.openxmlformats.org/officeDocument/2006/relationships/hyperlink" Target="https://shs.hal.science/halshs-04215835v1" TargetMode="External"/><Relationship Id="rId74" Type="http://schemas.openxmlformats.org/officeDocument/2006/relationships/hyperlink" Target="https://shs.hal.science/halshs-04348602v1" TargetMode="External"/><Relationship Id="rId75" Type="http://schemas.openxmlformats.org/officeDocument/2006/relationships/hyperlink" Target="https://shs.hal.science/halshs-04213189v1" TargetMode="External"/><Relationship Id="rId76" Type="http://schemas.openxmlformats.org/officeDocument/2006/relationships/hyperlink" Target="https://shs.hal.science/halshs-04100592v1" TargetMode="External"/><Relationship Id="rId77" Type="http://schemas.openxmlformats.org/officeDocument/2006/relationships/hyperlink" Target="https://shs.hal.science/halshs-04345699v1" TargetMode="External"/><Relationship Id="rId78" Type="http://schemas.openxmlformats.org/officeDocument/2006/relationships/hyperlink" Target="https://hal.science/hal-04308090v1" TargetMode="External"/><Relationship Id="rId79" Type="http://schemas.openxmlformats.org/officeDocument/2006/relationships/hyperlink" Target="https://dx.doi.org/10.7202/1106120ar" TargetMode="External"/><Relationship Id="rId80" Type="http://schemas.openxmlformats.org/officeDocument/2006/relationships/hyperlink" Target="https://shs.hal.science/halshs-04073372v1" TargetMode="External"/><Relationship Id="rId81" Type="http://schemas.openxmlformats.org/officeDocument/2006/relationships/hyperlink" Target="https://hal.science/hal-04067000v1" TargetMode="External"/><Relationship Id="rId82" Type="http://schemas.openxmlformats.org/officeDocument/2006/relationships/hyperlink" Target="https://hal.science/hal-04628030v1" TargetMode="External"/><Relationship Id="rId83" Type="http://schemas.openxmlformats.org/officeDocument/2006/relationships/hyperlink" Target="https://shs.hal.science/halshs-04248335v1" TargetMode="External"/><Relationship Id="rId84" Type="http://schemas.openxmlformats.org/officeDocument/2006/relationships/hyperlink" Target="https://shs.hal.science/halshs-04039001v1" TargetMode="External"/><Relationship Id="rId85" Type="http://schemas.openxmlformats.org/officeDocument/2006/relationships/hyperlink" Target="https://shs.hal.science/halshs-04166986v1" TargetMode="External"/><Relationship Id="rId86" Type="http://schemas.openxmlformats.org/officeDocument/2006/relationships/hyperlink" Target="https://shs.hal.science/halshs-03727889v1" TargetMode="External"/><Relationship Id="rId87" Type="http://schemas.openxmlformats.org/officeDocument/2006/relationships/hyperlink" Target="https://hal.science/hal-04005116v1" TargetMode="External"/><Relationship Id="rId88" Type="http://schemas.openxmlformats.org/officeDocument/2006/relationships/hyperlink" Target="https://shs.hal.science/halshs-03727396v1" TargetMode="External"/><Relationship Id="rId89" Type="http://schemas.openxmlformats.org/officeDocument/2006/relationships/hyperlink" Target="https://shs.hal.science/halshs-03671570v1" TargetMode="External"/><Relationship Id="rId90" Type="http://schemas.openxmlformats.org/officeDocument/2006/relationships/hyperlink" Target="https://shs.hal.science/halshs-03908334v1" TargetMode="External"/><Relationship Id="rId91" Type="http://schemas.openxmlformats.org/officeDocument/2006/relationships/hyperlink" Target="https://shs.hal.science/halshs-03880666v1" TargetMode="External"/><Relationship Id="rId92" Type="http://schemas.openxmlformats.org/officeDocument/2006/relationships/hyperlink" Target="https://hal.science/search/index/?q=*&amp;authFullName_s=Laurent V&#233;rat" TargetMode="External"/><Relationship Id="rId93" Type="http://schemas.openxmlformats.org/officeDocument/2006/relationships/hyperlink" Target="https://hal.science/hal-04005112v1" TargetMode="External"/><Relationship Id="rId94" Type="http://schemas.openxmlformats.org/officeDocument/2006/relationships/hyperlink" Target="https://shs.hal.science/halshs-03540026v1" TargetMode="External"/><Relationship Id="rId95" Type="http://schemas.openxmlformats.org/officeDocument/2006/relationships/hyperlink" Target="https://hal.science/hal-04005111v1" TargetMode="External"/><Relationship Id="rId96" Type="http://schemas.openxmlformats.org/officeDocument/2006/relationships/hyperlink" Target="https://hal.science/hal-04308087v1" TargetMode="External"/><Relationship Id="rId97" Type="http://schemas.openxmlformats.org/officeDocument/2006/relationships/hyperlink" Target="https://dx.doi.org/10.7202/1096892ar" TargetMode="External"/><Relationship Id="rId98" Type="http://schemas.openxmlformats.org/officeDocument/2006/relationships/hyperlink" Target="https://hal.science/hal-04005115v1" TargetMode="External"/><Relationship Id="rId99" Type="http://schemas.openxmlformats.org/officeDocument/2006/relationships/hyperlink" Target="https://shs.hal.science/halshs-03643737v1" TargetMode="External"/><Relationship Id="rId100" Type="http://schemas.openxmlformats.org/officeDocument/2006/relationships/hyperlink" Target="https://shs.hal.science/halshs-03579803v1" TargetMode="External"/><Relationship Id="rId101" Type="http://schemas.openxmlformats.org/officeDocument/2006/relationships/hyperlink" Target="https://shs.hal.science/halshs-03727888v1" TargetMode="External"/><Relationship Id="rId102" Type="http://schemas.openxmlformats.org/officeDocument/2006/relationships/hyperlink" Target="https://shs.hal.science/halshs-03115380v1" TargetMode="External"/><Relationship Id="rId103" Type="http://schemas.openxmlformats.org/officeDocument/2006/relationships/hyperlink" Target="https://shs.hal.science/halshs-03225929v1" TargetMode="External"/><Relationship Id="rId104" Type="http://schemas.openxmlformats.org/officeDocument/2006/relationships/hyperlink" Target="https://shs.hal.science/halshs-03293923v1" TargetMode="External"/><Relationship Id="rId105" Type="http://schemas.openxmlformats.org/officeDocument/2006/relationships/hyperlink" Target="https://shs.hal.science/halshs-03447229v1" TargetMode="External"/><Relationship Id="rId106" Type="http://schemas.openxmlformats.org/officeDocument/2006/relationships/hyperlink" Target="https://shs.hal.science/halshs-03350639v1" TargetMode="External"/><Relationship Id="rId107" Type="http://schemas.openxmlformats.org/officeDocument/2006/relationships/hyperlink" Target="https://hal.science/hal-04308083v1" TargetMode="External"/><Relationship Id="rId108" Type="http://schemas.openxmlformats.org/officeDocument/2006/relationships/hyperlink" Target="https://dx.doi.org/10.7202/1076012ar" TargetMode="External"/><Relationship Id="rId109" Type="http://schemas.openxmlformats.org/officeDocument/2006/relationships/hyperlink" Target="https://hal.science/hal-04005118v1" TargetMode="External"/><Relationship Id="rId110" Type="http://schemas.openxmlformats.org/officeDocument/2006/relationships/hyperlink" Target="https://hal.science/hal-04628037v1" TargetMode="External"/><Relationship Id="rId111" Type="http://schemas.openxmlformats.org/officeDocument/2006/relationships/hyperlink" Target="https://hal.science/hal-04007376v1" TargetMode="External"/><Relationship Id="rId112" Type="http://schemas.openxmlformats.org/officeDocument/2006/relationships/hyperlink" Target="https://hal.science/hal-04007380v1" TargetMode="External"/><Relationship Id="rId113" Type="http://schemas.openxmlformats.org/officeDocument/2006/relationships/hyperlink" Target="https://shs.hal.science/halshs-02947168v1" TargetMode="External"/><Relationship Id="rId114" Type="http://schemas.openxmlformats.org/officeDocument/2006/relationships/hyperlink" Target="https://hal.science/hal-04007372v1" TargetMode="External"/><Relationship Id="rId115" Type="http://schemas.openxmlformats.org/officeDocument/2006/relationships/hyperlink" Target="https://hal.science/hal-04007382v1" TargetMode="External"/><Relationship Id="rId116" Type="http://schemas.openxmlformats.org/officeDocument/2006/relationships/hyperlink" Target="https://hal.science/hal-04007379v1" TargetMode="External"/><Relationship Id="rId117" Type="http://schemas.openxmlformats.org/officeDocument/2006/relationships/hyperlink" Target="https://hal.science/hal-04007370v1" TargetMode="External"/><Relationship Id="rId118" Type="http://schemas.openxmlformats.org/officeDocument/2006/relationships/hyperlink" Target="https://shs.hal.science/halshs-03070038v1" TargetMode="External"/><Relationship Id="rId119" Type="http://schemas.openxmlformats.org/officeDocument/2006/relationships/hyperlink" Target="https://shs.hal.science/halshs-02934364v1" TargetMode="External"/><Relationship Id="rId120" Type="http://schemas.openxmlformats.org/officeDocument/2006/relationships/hyperlink" Target="https://hal.science/hal-04308080v1" TargetMode="External"/><Relationship Id="rId121" Type="http://schemas.openxmlformats.org/officeDocument/2006/relationships/hyperlink" Target="https://dx.doi.org/10.7202/1070655ar" TargetMode="External"/><Relationship Id="rId122" Type="http://schemas.openxmlformats.org/officeDocument/2006/relationships/hyperlink" Target="https://shs.hal.science/halshs-02915177v1" TargetMode="External"/><Relationship Id="rId123" Type="http://schemas.openxmlformats.org/officeDocument/2006/relationships/hyperlink" Target="https://shs.hal.science/halshs-03899271v1" TargetMode="External"/><Relationship Id="rId124" Type="http://schemas.openxmlformats.org/officeDocument/2006/relationships/hyperlink" Target="https://hal.science/hal-04007377v1" TargetMode="External"/><Relationship Id="rId125" Type="http://schemas.openxmlformats.org/officeDocument/2006/relationships/hyperlink" Target="https://hal.science/hal-04007386v1" TargetMode="External"/><Relationship Id="rId126" Type="http://schemas.openxmlformats.org/officeDocument/2006/relationships/hyperlink" Target="https://hal.science/hal-04007615v1" TargetMode="External"/><Relationship Id="rId127" Type="http://schemas.openxmlformats.org/officeDocument/2006/relationships/hyperlink" Target="https://shs.hal.science/halshs-02452449v1" TargetMode="External"/><Relationship Id="rId128" Type="http://schemas.openxmlformats.org/officeDocument/2006/relationships/hyperlink" Target="https://shs.hal.science/halshs-02451405v1" TargetMode="External"/><Relationship Id="rId129" Type="http://schemas.openxmlformats.org/officeDocument/2006/relationships/hyperlink" Target="https://shs.hal.science/halshs-02451304v1" TargetMode="External"/><Relationship Id="rId130" Type="http://schemas.openxmlformats.org/officeDocument/2006/relationships/hyperlink" Target="https://hal.science/hal-04007545v1" TargetMode="External"/><Relationship Id="rId131" Type="http://schemas.openxmlformats.org/officeDocument/2006/relationships/hyperlink" Target="https://hal.science/hal-04007600v1" TargetMode="External"/><Relationship Id="rId132" Type="http://schemas.openxmlformats.org/officeDocument/2006/relationships/hyperlink" Target="https://shs.hal.science/halshs-02451391v1" TargetMode="External"/><Relationship Id="rId133" Type="http://schemas.openxmlformats.org/officeDocument/2006/relationships/hyperlink" Target="https://shs.hal.science/halshs-02451068v1" TargetMode="External"/><Relationship Id="rId134" Type="http://schemas.openxmlformats.org/officeDocument/2006/relationships/hyperlink" Target="https://shs.hal.science/halshs-02451067v1" TargetMode="External"/><Relationship Id="rId135" Type="http://schemas.openxmlformats.org/officeDocument/2006/relationships/hyperlink" Target="https://shs.hal.science/halshs-02451087v1" TargetMode="External"/><Relationship Id="rId136" Type="http://schemas.openxmlformats.org/officeDocument/2006/relationships/hyperlink" Target="https://shs.hal.science/halshs-02451372v1" TargetMode="External"/><Relationship Id="rId137" Type="http://schemas.openxmlformats.org/officeDocument/2006/relationships/hyperlink" Target="https://hal.science/hal-04007397v1" TargetMode="External"/><Relationship Id="rId138" Type="http://schemas.openxmlformats.org/officeDocument/2006/relationships/hyperlink" Target="https://hal.science/hal-04007553v1" TargetMode="External"/><Relationship Id="rId139" Type="http://schemas.openxmlformats.org/officeDocument/2006/relationships/hyperlink" Target="https://hal.science/hal-04007536v1" TargetMode="External"/><Relationship Id="rId140" Type="http://schemas.openxmlformats.org/officeDocument/2006/relationships/hyperlink" Target="https://hal.science/hal-04007399v1" TargetMode="External"/><Relationship Id="rId141" Type="http://schemas.openxmlformats.org/officeDocument/2006/relationships/hyperlink" Target="https://hal.science/hal-04007522v1" TargetMode="External"/><Relationship Id="rId142" Type="http://schemas.openxmlformats.org/officeDocument/2006/relationships/hyperlink" Target="https://hal.science/hal-04308077v1" TargetMode="External"/><Relationship Id="rId143" Type="http://schemas.openxmlformats.org/officeDocument/2006/relationships/hyperlink" Target="https://hal.science/hal-04007532v1" TargetMode="External"/><Relationship Id="rId144" Type="http://schemas.openxmlformats.org/officeDocument/2006/relationships/hyperlink" Target="https://shs.hal.science/halshs-02451300v1" TargetMode="External"/><Relationship Id="rId145" Type="http://schemas.openxmlformats.org/officeDocument/2006/relationships/hyperlink" Target="https://shs.hal.science/halshs-02451070v1" TargetMode="External"/><Relationship Id="rId146" Type="http://schemas.openxmlformats.org/officeDocument/2006/relationships/hyperlink" Target="https://hal.science/hal-04007619v1" TargetMode="External"/><Relationship Id="rId147" Type="http://schemas.openxmlformats.org/officeDocument/2006/relationships/hyperlink" Target="https://hal.science/hal-04007561v1" TargetMode="External"/><Relationship Id="rId148" Type="http://schemas.openxmlformats.org/officeDocument/2006/relationships/hyperlink" Target="https://shs.hal.science/halshs-02451097v1" TargetMode="External"/><Relationship Id="rId149" Type="http://schemas.openxmlformats.org/officeDocument/2006/relationships/hyperlink" Target="https://hal.science/hal-04007604v1" TargetMode="External"/><Relationship Id="rId150" Type="http://schemas.openxmlformats.org/officeDocument/2006/relationships/hyperlink" Target="https://hal.science/hal-04007590v1" TargetMode="External"/><Relationship Id="rId151" Type="http://schemas.openxmlformats.org/officeDocument/2006/relationships/hyperlink" Target="https://hal.science/hal-04007516v1" TargetMode="External"/><Relationship Id="rId152" Type="http://schemas.openxmlformats.org/officeDocument/2006/relationships/hyperlink" Target="https://shs.hal.science/halshs-02217689v1" TargetMode="External"/><Relationship Id="rId153" Type="http://schemas.openxmlformats.org/officeDocument/2006/relationships/hyperlink" Target="https://shs.hal.science/halshs-02226447v1" TargetMode="External"/><Relationship Id="rId154" Type="http://schemas.openxmlformats.org/officeDocument/2006/relationships/hyperlink" Target="https://hal.science/hal-04007470v1" TargetMode="External"/><Relationship Id="rId155" Type="http://schemas.openxmlformats.org/officeDocument/2006/relationships/hyperlink" Target="https://hal.science/hal-04007475v1" TargetMode="External"/><Relationship Id="rId156" Type="http://schemas.openxmlformats.org/officeDocument/2006/relationships/hyperlink" Target="https://hal.science/hal-04007481v1" TargetMode="External"/><Relationship Id="rId157" Type="http://schemas.openxmlformats.org/officeDocument/2006/relationships/hyperlink" Target="https://shs.hal.science/halshs-02217681v1" TargetMode="External"/><Relationship Id="rId158" Type="http://schemas.openxmlformats.org/officeDocument/2006/relationships/hyperlink" Target="https://hal.science/hal-04007458v1" TargetMode="External"/><Relationship Id="rId159" Type="http://schemas.openxmlformats.org/officeDocument/2006/relationships/hyperlink" Target="https://shs.hal.science/halshs-02224847v1" TargetMode="External"/><Relationship Id="rId160" Type="http://schemas.openxmlformats.org/officeDocument/2006/relationships/hyperlink" Target="https://hal.science/hal-04007453v1" TargetMode="External"/><Relationship Id="rId161" Type="http://schemas.openxmlformats.org/officeDocument/2006/relationships/hyperlink" Target="https://shs.hal.science/halshs-02217704v1" TargetMode="External"/><Relationship Id="rId162" Type="http://schemas.openxmlformats.org/officeDocument/2006/relationships/hyperlink" Target="https://shs.hal.science/halshs-02217720v1" TargetMode="External"/><Relationship Id="rId163" Type="http://schemas.openxmlformats.org/officeDocument/2006/relationships/hyperlink" Target="https://shs.hal.science/halshs-02217712v1" TargetMode="External"/><Relationship Id="rId164" Type="http://schemas.openxmlformats.org/officeDocument/2006/relationships/hyperlink" Target="https://shs.hal.science/halshs-02226470v1" TargetMode="External"/><Relationship Id="rId165" Type="http://schemas.openxmlformats.org/officeDocument/2006/relationships/hyperlink" Target="https://shs.hal.science/halshs-02226427v1" TargetMode="External"/><Relationship Id="rId166" Type="http://schemas.openxmlformats.org/officeDocument/2006/relationships/hyperlink" Target="https://hal.science/hal-04007430v1" TargetMode="External"/><Relationship Id="rId167" Type="http://schemas.openxmlformats.org/officeDocument/2006/relationships/hyperlink" Target="https://hal.science/hal-04007441v1" TargetMode="External"/><Relationship Id="rId168" Type="http://schemas.openxmlformats.org/officeDocument/2006/relationships/hyperlink" Target="https://shs.hal.science/halshs-02237632v1" TargetMode="External"/><Relationship Id="rId169" Type="http://schemas.openxmlformats.org/officeDocument/2006/relationships/hyperlink" Target="https://hal.science/hal-04007437v1" TargetMode="External"/><Relationship Id="rId170" Type="http://schemas.openxmlformats.org/officeDocument/2006/relationships/hyperlink" Target="https://hal.science/hal-04007424v1" TargetMode="External"/><Relationship Id="rId171" Type="http://schemas.openxmlformats.org/officeDocument/2006/relationships/hyperlink" Target="https://hal.science/hal-04004778v1" TargetMode="External"/><Relationship Id="rId172" Type="http://schemas.openxmlformats.org/officeDocument/2006/relationships/hyperlink" Target="https://hal.science/hal-04004783v1" TargetMode="External"/><Relationship Id="rId173" Type="http://schemas.openxmlformats.org/officeDocument/2006/relationships/hyperlink" Target="https://shs.hal.science/halshs-02217668v1" TargetMode="External"/><Relationship Id="rId174" Type="http://schemas.openxmlformats.org/officeDocument/2006/relationships/hyperlink" Target="https://shs.hal.science/halshs-02217645v1" TargetMode="External"/><Relationship Id="rId175" Type="http://schemas.openxmlformats.org/officeDocument/2006/relationships/hyperlink" Target="https://shs.hal.science/halshs-02226346v1" TargetMode="External"/><Relationship Id="rId176" Type="http://schemas.openxmlformats.org/officeDocument/2006/relationships/hyperlink" Target="https://shs.hal.science/halshs-02226361v1" TargetMode="External"/><Relationship Id="rId177" Type="http://schemas.openxmlformats.org/officeDocument/2006/relationships/hyperlink" Target="https://shs.hal.science/halshs-02222806v1" TargetMode="External"/><Relationship Id="rId178" Type="http://schemas.openxmlformats.org/officeDocument/2006/relationships/hyperlink" Target="https://shs.hal.science/halshs-02217673v1" TargetMode="External"/><Relationship Id="rId179" Type="http://schemas.openxmlformats.org/officeDocument/2006/relationships/hyperlink" Target="https://shs.hal.science/halshs-02226377v1" TargetMode="External"/><Relationship Id="rId180" Type="http://schemas.openxmlformats.org/officeDocument/2006/relationships/hyperlink" Target="https://hal.science/hal-04007444v1" TargetMode="External"/><Relationship Id="rId181" Type="http://schemas.openxmlformats.org/officeDocument/2006/relationships/hyperlink" Target="https://shs.hal.science/halshs-02224835v1" TargetMode="External"/><Relationship Id="rId182" Type="http://schemas.openxmlformats.org/officeDocument/2006/relationships/hyperlink" Target="https://shs.hal.science/halshs-02226390v1" TargetMode="External"/><Relationship Id="rId183" Type="http://schemas.openxmlformats.org/officeDocument/2006/relationships/hyperlink" Target="https://shs.hal.science/halshs-02217643v1" TargetMode="External"/><Relationship Id="rId184" Type="http://schemas.openxmlformats.org/officeDocument/2006/relationships/hyperlink" Target="https://shs.hal.science/halshs-02226333v1" TargetMode="External"/><Relationship Id="rId185" Type="http://schemas.openxmlformats.org/officeDocument/2006/relationships/hyperlink" Target="https://shs.hal.science/halshs-02226275v1" TargetMode="External"/><Relationship Id="rId186" Type="http://schemas.openxmlformats.org/officeDocument/2006/relationships/hyperlink" Target="https://hal.science/hal-04004766v1" TargetMode="External"/><Relationship Id="rId187" Type="http://schemas.openxmlformats.org/officeDocument/2006/relationships/hyperlink" Target="https://hal.science/hal-04004764v1" TargetMode="External"/><Relationship Id="rId188" Type="http://schemas.openxmlformats.org/officeDocument/2006/relationships/hyperlink" Target="https://shs.hal.science/halshs-02201105v1" TargetMode="External"/><Relationship Id="rId189" Type="http://schemas.openxmlformats.org/officeDocument/2006/relationships/hyperlink" Target="https://shs.hal.science/halshs-02225182v1" TargetMode="External"/><Relationship Id="rId190" Type="http://schemas.openxmlformats.org/officeDocument/2006/relationships/hyperlink" Target="https://shs.hal.science/halshs-02226312v1" TargetMode="External"/><Relationship Id="rId191" Type="http://schemas.openxmlformats.org/officeDocument/2006/relationships/hyperlink" Target="https://shs.hal.science/halshs-02226292v1" TargetMode="External"/><Relationship Id="rId192" Type="http://schemas.openxmlformats.org/officeDocument/2006/relationships/hyperlink" Target="https://shs.hal.science/halshs-02201100v1" TargetMode="External"/><Relationship Id="rId193" Type="http://schemas.openxmlformats.org/officeDocument/2006/relationships/hyperlink" Target="https://hal.science/hal-04004770v1" TargetMode="External"/><Relationship Id="rId194" Type="http://schemas.openxmlformats.org/officeDocument/2006/relationships/hyperlink" Target="https://shs.hal.science/halshs-02217631v1" TargetMode="External"/><Relationship Id="rId195" Type="http://schemas.openxmlformats.org/officeDocument/2006/relationships/hyperlink" Target="https://shs.hal.science/halshs-02217619v1" TargetMode="External"/><Relationship Id="rId196" Type="http://schemas.openxmlformats.org/officeDocument/2006/relationships/hyperlink" Target="https://hal.science/hal-04004673v1" TargetMode="External"/><Relationship Id="rId197" Type="http://schemas.openxmlformats.org/officeDocument/2006/relationships/hyperlink" Target="https://hal.science/hal-04004762v1" TargetMode="External"/><Relationship Id="rId198" Type="http://schemas.openxmlformats.org/officeDocument/2006/relationships/hyperlink" Target="https://hal.science/hal-04304882v1" TargetMode="External"/><Relationship Id="rId199" Type="http://schemas.openxmlformats.org/officeDocument/2006/relationships/hyperlink" Target="https://shs.hal.science/halshs-02226269v1" TargetMode="External"/><Relationship Id="rId200" Type="http://schemas.openxmlformats.org/officeDocument/2006/relationships/hyperlink" Target="https://shs.hal.science/halshs-02217602v1" TargetMode="External"/><Relationship Id="rId201" Type="http://schemas.openxmlformats.org/officeDocument/2006/relationships/hyperlink" Target="https://shs.hal.science/halshs-02217625v1" TargetMode="External"/><Relationship Id="rId202" Type="http://schemas.openxmlformats.org/officeDocument/2006/relationships/hyperlink" Target="https://shs.hal.science/halshs-02226254v1" TargetMode="External"/><Relationship Id="rId203" Type="http://schemas.openxmlformats.org/officeDocument/2006/relationships/hyperlink" Target="https://hal.science/hal-04004774v1" TargetMode="External"/><Relationship Id="rId204" Type="http://schemas.openxmlformats.org/officeDocument/2006/relationships/hyperlink" Target="https://shs.hal.science/halshs-02217605v1" TargetMode="External"/><Relationship Id="rId205" Type="http://schemas.openxmlformats.org/officeDocument/2006/relationships/hyperlink" Target="https://hal.science/hal-04004771v1" TargetMode="External"/><Relationship Id="rId206" Type="http://schemas.openxmlformats.org/officeDocument/2006/relationships/hyperlink" Target="https://shs.hal.science/halshs-02222543v1" TargetMode="External"/><Relationship Id="rId207" Type="http://schemas.openxmlformats.org/officeDocument/2006/relationships/hyperlink" Target="https://hal.science/hal-04004666v1" TargetMode="External"/><Relationship Id="rId208" Type="http://schemas.openxmlformats.org/officeDocument/2006/relationships/hyperlink" Target="https://hal.science/hal-04004662v1" TargetMode="External"/><Relationship Id="rId209" Type="http://schemas.openxmlformats.org/officeDocument/2006/relationships/hyperlink" Target="https://shs.hal.science/halshs-02217597v1" TargetMode="External"/><Relationship Id="rId210" Type="http://schemas.openxmlformats.org/officeDocument/2006/relationships/hyperlink" Target="https://shs.hal.science/halshs-02222528v1" TargetMode="External"/><Relationship Id="rId211" Type="http://schemas.openxmlformats.org/officeDocument/2006/relationships/hyperlink" Target="https://shs.hal.science/halshs-02217576v1" TargetMode="External"/><Relationship Id="rId212" Type="http://schemas.openxmlformats.org/officeDocument/2006/relationships/hyperlink" Target="https://hal.science/hal-04004690v1" TargetMode="External"/><Relationship Id="rId213" Type="http://schemas.openxmlformats.org/officeDocument/2006/relationships/hyperlink" Target="https://shs.hal.science/halshs-02226205v1" TargetMode="External"/><Relationship Id="rId214" Type="http://schemas.openxmlformats.org/officeDocument/2006/relationships/hyperlink" Target="https://hal.science/hal-04004654v1" TargetMode="External"/><Relationship Id="rId215" Type="http://schemas.openxmlformats.org/officeDocument/2006/relationships/hyperlink" Target="https://hal.science/hal-04004659v1" TargetMode="External"/><Relationship Id="rId216" Type="http://schemas.openxmlformats.org/officeDocument/2006/relationships/hyperlink" Target="https://shs.hal.science/halshs-02226222v1" TargetMode="External"/><Relationship Id="rId217" Type="http://schemas.openxmlformats.org/officeDocument/2006/relationships/hyperlink" Target="https://shs.hal.science/halshs-02226246v1" TargetMode="External"/><Relationship Id="rId218" Type="http://schemas.openxmlformats.org/officeDocument/2006/relationships/hyperlink" Target="https://hal.science/hal-04004669v1" TargetMode="External"/><Relationship Id="rId219" Type="http://schemas.openxmlformats.org/officeDocument/2006/relationships/hyperlink" Target="https://shs.hal.science/halshs-02222538v1" TargetMode="External"/><Relationship Id="rId220" Type="http://schemas.openxmlformats.org/officeDocument/2006/relationships/hyperlink" Target="https://hal.science/hal-04004691v1" TargetMode="External"/><Relationship Id="rId221" Type="http://schemas.openxmlformats.org/officeDocument/2006/relationships/hyperlink" Target="https://hal.science/hal-04004688v1" TargetMode="External"/><Relationship Id="rId222" Type="http://schemas.openxmlformats.org/officeDocument/2006/relationships/hyperlink" Target="https://shs.hal.science/halshs-02226234v1" TargetMode="External"/><Relationship Id="rId223" Type="http://schemas.openxmlformats.org/officeDocument/2006/relationships/hyperlink" Target="https://shs.hal.science/halshs-02224784v1" TargetMode="External"/><Relationship Id="rId224" Type="http://schemas.openxmlformats.org/officeDocument/2006/relationships/hyperlink" Target="https://shs.hal.science/halshs-02234250v1" TargetMode="External"/><Relationship Id="rId225" Type="http://schemas.openxmlformats.org/officeDocument/2006/relationships/hyperlink" Target="https://hal.science/hal-04004623v1" TargetMode="External"/><Relationship Id="rId226" Type="http://schemas.openxmlformats.org/officeDocument/2006/relationships/hyperlink" Target="https://hal.science/hal-04004611v1" TargetMode="External"/><Relationship Id="rId227" Type="http://schemas.openxmlformats.org/officeDocument/2006/relationships/hyperlink" Target="https://hal.science/hal-04004610v1" TargetMode="External"/><Relationship Id="rId228" Type="http://schemas.openxmlformats.org/officeDocument/2006/relationships/hyperlink" Target="https://shs.hal.science/halshs-02226674v1" TargetMode="External"/><Relationship Id="rId229" Type="http://schemas.openxmlformats.org/officeDocument/2006/relationships/hyperlink" Target="https://hal.science/hal-04004629v1" TargetMode="External"/><Relationship Id="rId230" Type="http://schemas.openxmlformats.org/officeDocument/2006/relationships/hyperlink" Target="https://hal.science/hal-04004628v1" TargetMode="External"/><Relationship Id="rId231" Type="http://schemas.openxmlformats.org/officeDocument/2006/relationships/hyperlink" Target="https://shs.hal.science/halshs-02202645v1" TargetMode="External"/><Relationship Id="rId232" Type="http://schemas.openxmlformats.org/officeDocument/2006/relationships/hyperlink" Target="https://hal.science/hal-04004607v1" TargetMode="External"/><Relationship Id="rId233" Type="http://schemas.openxmlformats.org/officeDocument/2006/relationships/hyperlink" Target="https://hal.science/hal-04304697v1" TargetMode="External"/><Relationship Id="rId234" Type="http://schemas.openxmlformats.org/officeDocument/2006/relationships/hyperlink" Target="https://hal.science/hal-04004599v1" TargetMode="External"/><Relationship Id="rId235" Type="http://schemas.openxmlformats.org/officeDocument/2006/relationships/hyperlink" Target="https://hal.science/hal-04004601v1" TargetMode="External"/><Relationship Id="rId236" Type="http://schemas.openxmlformats.org/officeDocument/2006/relationships/hyperlink" Target="https://hal.science/hal-04004598v1" TargetMode="External"/><Relationship Id="rId237" Type="http://schemas.openxmlformats.org/officeDocument/2006/relationships/hyperlink" Target="https://hal.science/hal-04004596v1" TargetMode="External"/><Relationship Id="rId238" Type="http://schemas.openxmlformats.org/officeDocument/2006/relationships/hyperlink" Target="https://hal.science/hal-04003335v1" TargetMode="External"/><Relationship Id="rId239" Type="http://schemas.openxmlformats.org/officeDocument/2006/relationships/hyperlink" Target="https://hal.science/hal-04004597v1" TargetMode="External"/><Relationship Id="rId240" Type="http://schemas.openxmlformats.org/officeDocument/2006/relationships/hyperlink" Target="https://hal.science/hal-04003278v1" TargetMode="External"/><Relationship Id="rId241" Type="http://schemas.openxmlformats.org/officeDocument/2006/relationships/hyperlink" Target="https://hal.science/hal-04003284v1" TargetMode="External"/><Relationship Id="rId242" Type="http://schemas.openxmlformats.org/officeDocument/2006/relationships/hyperlink" Target="https://hal.science/hal-04003270v1" TargetMode="External"/><Relationship Id="rId243" Type="http://schemas.openxmlformats.org/officeDocument/2006/relationships/hyperlink" Target="https://shs.hal.science/halshs-01737426v1" TargetMode="External"/><Relationship Id="rId244" Type="http://schemas.openxmlformats.org/officeDocument/2006/relationships/hyperlink" Target="https://hal.science/search/index/?q=*&amp;authFullName_s=Pierre-Louis Boyer" TargetMode="External"/><Relationship Id="rId245" Type="http://schemas.openxmlformats.org/officeDocument/2006/relationships/hyperlink" Target="https://hal.science/hal-04304867v1" TargetMode="External"/><Relationship Id="rId246" Type="http://schemas.openxmlformats.org/officeDocument/2006/relationships/hyperlink" Target="https://hal.science/hal-04304809v1" TargetMode="External"/><Relationship Id="rId247" Type="http://schemas.openxmlformats.org/officeDocument/2006/relationships/hyperlink" Target="https://hal.science/search/index/?q=*&amp;authFullName_s=Guy Quintane" TargetMode="External"/><Relationship Id="rId248" Type="http://schemas.openxmlformats.org/officeDocument/2006/relationships/hyperlink" Target="https://hal.science/hal-04304759v1" TargetMode="External"/><Relationship Id="rId249" Type="http://schemas.openxmlformats.org/officeDocument/2006/relationships/hyperlink" Target="https://hal.science/hal-04304731v1" TargetMode="External"/><Relationship Id="rId250" Type="http://schemas.openxmlformats.org/officeDocument/2006/relationships/hyperlink" Target="https://hal.science/hal-04304798v1" TargetMode="External"/><Relationship Id="rId251" Type="http://schemas.openxmlformats.org/officeDocument/2006/relationships/hyperlink" Target="https://hal.science/hal-04304819v1" TargetMode="External"/><Relationship Id="rId252" Type="http://schemas.openxmlformats.org/officeDocument/2006/relationships/hyperlink" Target="https://hal.science/hal-04304724v1" TargetMode="External"/><Relationship Id="rId253" Type="http://schemas.openxmlformats.org/officeDocument/2006/relationships/hyperlink" Target="https://hal.science/hal-04304675v1" TargetMode="External"/><Relationship Id="rId254" Type="http://schemas.openxmlformats.org/officeDocument/2006/relationships/hyperlink" Target="https://hal.science/hal-04304646v1" TargetMode="External"/><Relationship Id="rId255" Type="http://schemas.openxmlformats.org/officeDocument/2006/relationships/hyperlink" Target="https://hal.science/hal-04304682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Otero</dc:title>
  <dc:description>CV</dc:description>
  <dc:subject/>
  <cp:keywords/>
  <cp:category/>
  <cp:lastModifiedBy/>
  <dcterms:created xsi:type="dcterms:W3CDTF">2026-05-28T05:47:40+02:00</dcterms:created>
  <dcterms:modified xsi:type="dcterms:W3CDTF">2026-05-28T05:47:40+02:00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