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Pierucci </w:t>
      </w:r>
      <w:r>
        <w:rPr>
          <w:color w:val="641e6e"/>
        </w:rPr>
        <w:t xml:space="preserve">Professeur de droit public Université de Strasbourg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comptes sanctionne l'inexécution par le maire de décisions du juge judiciaire condamnant la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11, pp.592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dette sociale issue de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2024, 165,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control financiero sobre el patrimonio público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RAICA</w:t>
            </w:r>
            <w:r>
              <w:rPr/>
              <w:t xml:space="preserve">, 2024, 1, p. 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financière et l’application de la loi dans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2174, pp. 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financier sanctionne pour la première fois la faute grave ayant causé un préjudice significatif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03,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de responsabilité unifié : la Cour des comptes, juge des ordonnateurs et des comptables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2023, 06, pp.326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halshs-04135270v1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responsabilité des ordonnateurs devant la juridiction financière : plus de moyens, mais encore modeste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2022/2,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réaction de la France face à la pandémie de covid-19 sous l’angle des finances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2021, 3,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financiarisation du droit, la dette publique et la souveraineté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2021, 155, pp. 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institutions financières indépendantes sur la rédaction des lois financières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4, pp. 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finances pour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2019, 146, pp. 201-235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finances pour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2018, 142, pp. 214-243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finances pour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2017, 138, pp. 167-195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hal-03130215v1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dette publique de la France : de la panique à la sérénité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2017, 401, pp. 87-92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parlementaires face aux décrets d’avance devant le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2017, 140, pp. 249-264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limitation des risques associés à la dette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2016, 135, pp. 219-242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finances pour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2016, 134, pp. 213-241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finances pour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2015, 130, pp. 187-211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de l'action des inspections générales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3, pp.623-636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finances pour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2014, 125, pp. 217-234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comptes et la dette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2013, 123, pp. 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culturelle,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culturelle,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culturelle,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responsabilité des gestionnaires : la voie méconnue de la responsabilité pécuniaire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2009, 22, pp.1169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réforme efficace de la responsabilité des gestionnaires en droit public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01,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culturelle,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collectivités locales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culturelle,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collectivités locales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culturelle,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collectivités locales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généraux du droit applicables aux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1999, 37, pp. 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[Droit au procès équitable devant la juridiction financière répressive]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1999, 66, pp. 189-200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Extradition dans un but politique et norme conventionnelle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1997, 32, pp. 762-779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de gestion dans le cadre de la nouvelle responsabilité financière des gestionnaires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Institut national du service public (INSP). </w:t>
            </w:r>
            <w:r>
              <w:rPr>
                <w:i w:val="1"/>
                <w:iCs w:val="1"/>
              </w:rPr>
              <w:t xml:space="preserve">Gestionnaires publics, quelle responsabilité ?</w:t>
            </w:r>
            <w:r>
              <w:rPr/>
              <w:t xml:space="preserve">, La documentation française,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financier du recouvrement de l’impôt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Ludovic Ayrault. </w:t>
            </w:r>
            <w:r>
              <w:rPr>
                <w:i w:val="1"/>
                <w:iCs w:val="1"/>
              </w:rPr>
              <w:t xml:space="preserve">Le recouvrement de l’imposition</w:t>
            </w:r>
            <w:r>
              <w:rPr/>
              <w:t xml:space="preserve">, 128, </w:t>
            </w:r>
            <w:hyperlink r:id="rId43" w:history="1">
              <w:r>
                <w:rPr>
                  <w:color w:val="#410a8c"/>
                  <w:u w:val="single"/>
                </w:rPr>
                <w:t xml:space="preserve">IRJS éditions</w:t>
              </w:r>
            </w:hyperlink>
            <w:r>
              <w:rPr/>
              <w:t xml:space="preserve">, p. 131-146, 2024, Bibliothèque de l’Institut de Recherche Juridique de la Sorbonne – André Tunc, 978-2-85002-062-9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une responsabilité financière des ordonnateurs (1948-2022) : la Cour de discipline budgétaire et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Catherine Hirsch. </w:t>
            </w:r>
            <w:r>
              <w:rPr>
                <w:i w:val="1"/>
                <w:iCs w:val="1"/>
              </w:rPr>
              <w:t xml:space="preserve">Le temps des responsabilités financières (1822-2022)</w:t>
            </w:r>
            <w:r>
              <w:rPr/>
              <w:t xml:space="preserve">, La documentation française, pp.88-107, 2023, Comité d'histoire de la Cour des comptes, 9782111578654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publique et souveraineté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François Pasqualini; Jacques Amar. </w:t>
            </w:r>
            <w:r>
              <w:rPr>
                <w:i w:val="1"/>
                <w:iCs w:val="1"/>
              </w:rPr>
              <w:t xml:space="preserve">Dettes de l’Etat, dettes des entreprises, quel avenir ?</w:t>
            </w:r>
            <w:r>
              <w:rPr/>
              <w:t xml:space="preserve">, 15, Bruylant - coll. Droit &amp; économie, pp. 209-222,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erreurs à propos de la LOLF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Vincent Dussart. </w:t>
            </w:r>
            <w:r>
              <w:rPr>
                <w:i w:val="1"/>
                <w:iCs w:val="1"/>
              </w:rPr>
              <w:t xml:space="preserve">La LOLF a vingt ans !</w:t>
            </w:r>
            <w:r>
              <w:rPr/>
              <w:t xml:space="preserve">, 47, Presses de l’université de Toulouse 1 Capitole - Lextenso, p. 42-55, 2022, collection "Actes de colloques de l’IFR", 978-2-36170-262-5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Autour d'un questionnement sur les impensés du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impensés du droit administratif. Hommage à Jacques Caillosse</w:t>
            </w:r>
            <w:r>
              <w:rPr/>
              <w:t xml:space="preserve">, 35, LGDJ - Lextenso, p. 7, 2022, Droit et société. Collection « Recherches et travaux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halshs-03521361v1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Enjeux et possibilités d’une connaissance de la dette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</w:p>
          <w:p>
            <w:pPr/>
            <w:r>
              <w:rPr/>
              <w:t xml:space="preserve">Xavier Cabannes et Christophe Pierucci. </w:t>
            </w:r>
            <w:r>
              <w:rPr>
                <w:i w:val="1"/>
                <w:iCs w:val="1"/>
              </w:rPr>
              <w:t xml:space="preserve">Connaître la dette publique</w:t>
            </w:r>
            <w:r>
              <w:rPr/>
              <w:t xml:space="preserve">, LGDJ - Lextenso, pp.9-15, 2021, Collection "Systèmes"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du droit à la culture et les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Catherine Le Bris. </w:t>
            </w:r>
            <w:r>
              <w:rPr>
                <w:i w:val="1"/>
                <w:iCs w:val="1"/>
              </w:rPr>
              <w:t xml:space="preserve">Les droits de l’homme à l’épreuve du local</w:t>
            </w:r>
            <w:r>
              <w:rPr/>
              <w:t xml:space="preserve">, 58 (Tome 2), </w:t>
            </w:r>
            <w:hyperlink r:id="rId51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 155-164, 2021, 978-2-84934-483-5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financière des collectivités territoriales à la réalisation du droit au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Catherine Le Bris. </w:t>
            </w:r>
            <w:r>
              <w:rPr>
                <w:i w:val="1"/>
                <w:iCs w:val="1"/>
              </w:rPr>
              <w:t xml:space="preserve">Les droits de l’homme à l’épreuve du local</w:t>
            </w:r>
            <w:r>
              <w:rPr/>
              <w:t xml:space="preserve">, 58 (Tome 2), </w:t>
            </w:r>
            <w:hyperlink r:id="rId51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 221-231, 2021, 978-2-84934-483-5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par les parlementaires de la légalité des actes réglementaires en matière budgétaire a-t-elle un avenir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Xavier Vandendriessche; Vincent Dussart; Martine Cliquennois; Aurélien Baudu. </w:t>
            </w:r>
            <w:r>
              <w:rPr>
                <w:i w:val="1"/>
                <w:iCs w:val="1"/>
              </w:rPr>
              <w:t xml:space="preserve">Écrits de droit public, financier et constitutionnel. Mélanges en l'honneur de Michel Lascombe</w:t>
            </w:r>
            <w:r>
              <w:rPr/>
              <w:t xml:space="preserve">, Dalloz, pp. 437-447, 2020, 978-2-247-19936-5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hal-03129027v1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L’étatisation de la dette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Jean-François Boudet; Caroline Lequesne-Roth. </w:t>
            </w:r>
            <w:r>
              <w:rPr>
                <w:i w:val="1"/>
                <w:iCs w:val="1"/>
              </w:rPr>
              <w:t xml:space="preserve">Les administrations publiques à l'épreuve de leur dette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 97-108, 2019, 978-2-84934-388-3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programmation financière [Loi de programmation des finances publiques, politique et changement]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Ludovic Ayrault; Julie Benetti; Matthieu Conan. </w:t>
            </w:r>
            <w:r>
              <w:rPr>
                <w:i w:val="1"/>
                <w:iCs w:val="1"/>
              </w:rPr>
              <w:t xml:space="preserve">Les premières lois financières de la présidence Macron</w:t>
            </w:r>
            <w:r>
              <w:rPr/>
              <w:t xml:space="preserve">, 104, </w:t>
            </w:r>
            <w:hyperlink r:id="rId43" w:history="1">
              <w:r>
                <w:rPr>
                  <w:color w:val="#410a8c"/>
                  <w:u w:val="single"/>
                </w:rPr>
                <w:t xml:space="preserve">IRJS Éditions</w:t>
              </w:r>
            </w:hyperlink>
            <w:r>
              <w:rPr/>
              <w:t xml:space="preserve">, pp. 259-281,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financier de l'effectivité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Sara Brimo; Christine Pauti. </w:t>
            </w:r>
            <w:r>
              <w:rPr>
                <w:i w:val="1"/>
                <w:iCs w:val="1"/>
              </w:rPr>
              <w:t xml:space="preserve">L'effectivité des droits. Regards en droit administratif</w:t>
            </w:r>
            <w:r>
              <w:rPr/>
              <w:t xml:space="preserve">, 52, </w:t>
            </w:r>
            <w:hyperlink r:id="rId58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 223-235, 2019, L'effectivité des droit. Regards en droit administratif, 978-2-84934-419-4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publiques, une mise en perspective des réactions de l’État face au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Pierre Bourdon; François Blanc. </w:t>
            </w:r>
            <w:r>
              <w:rPr>
                <w:i w:val="1"/>
                <w:iCs w:val="1"/>
              </w:rPr>
              <w:t xml:space="preserve">L'État et le terrorisme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 231-252, 2018, 979-10-351-0064-3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 d’hôpitaux et la responsabilité financière : quels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Rémy Pellet. </w:t>
            </w:r>
            <w:r>
              <w:rPr>
                <w:i w:val="1"/>
                <w:iCs w:val="1"/>
              </w:rPr>
              <w:t xml:space="preserve">Santé et Finances publiques</w:t>
            </w:r>
            <w:r>
              <w:rPr/>
              <w:t xml:space="preserve">, Dalloz (Thèmes et commentaires), pp. 473-486, 2011, 978-2-247-11030-8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gestionnaires de budgets opérationnels de programmes. La gestion publique entre empirisme et réglementation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Gabriel Eckert; Jacques Grosclaude; Christophe Pierucci. </w:t>
            </w:r>
            <w:r>
              <w:rPr>
                <w:i w:val="1"/>
                <w:iCs w:val="1"/>
              </w:rPr>
              <w:t xml:space="preserve">Réforme des finances publiques et modernisation de l’administration, Mélanges en l’honneur de Robert Hertzog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pp. 439-451, 2010, 978-271785964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hal-03129382v1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finances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 Sutter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Presses universitaires de France (PUF)</w:t>
              </w:r>
            </w:hyperlink>
            <w:r>
              <w:rPr/>
              <w:t xml:space="preserve">, 2022, collection "Droit fondamental", 2è édition, 978-2-13-083057-3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impensés du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LGDJ - Lextenso, 35, 2022, Droit et société - Collection « Recherches et travaux », Vincent Simoulin, Jacques Commaille et Philippe Raimbault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Connaitre la dette publique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/>
              <w:t xml:space="preserve">LGDJ Lextenso, 2021, Systèmes, 2275092706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finances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 Sutter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Presses universitaires de France (PUF)</w:t>
              </w:r>
            </w:hyperlink>
            <w:r>
              <w:rPr/>
              <w:t xml:space="preserve">, 341 p., 2020, Droit fondamental, 978-2-13-065365-3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finances publiques et modernisation de l’administration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 Eckert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Grosclaude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hal-03128856v1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la dette publique, un enjeu politique et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publics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hal-03821654v1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administrateurs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finances publiques</w:t>
            </w:r>
            <w:r>
              <w:rPr/>
              <w:t xml:space="preserve">, 2017, pp. 762-764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discipline budgétaire et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finances publiques, 2è éd.</w:t>
            </w:r>
            <w:r>
              <w:rPr/>
              <w:t xml:space="preserve">, 2017, pp. 261-263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hal-03129305v1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gestion publique (new public management) : aspects comparés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Pierucci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concepts et outils de la Nouvelle gestion publique</w:t>
            </w:r>
            <w:r>
              <w:rPr/>
              <w:t xml:space="preserve">, Cour des comptes (Algérie), Délégation de l’Union européenne à Alger, Unité de gestion du programme d’appui à la mise en œuvre de l’accord d’association entre l’Algérie et l’Union européenne (P3A), Cour des comptes (France), Oct 2016,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hal-03862391v1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13437v1" TargetMode="External"/><Relationship Id="rId8" Type="http://schemas.openxmlformats.org/officeDocument/2006/relationships/hyperlink" Target="https://hal.science/search/index/?q=*&amp;authFullName_s=Christophe Pierucci" TargetMode="External"/><Relationship Id="rId9" Type="http://schemas.openxmlformats.org/officeDocument/2006/relationships/hyperlink" Target="https://hal.science/hal-04306976v1" TargetMode="External"/><Relationship Id="rId10" Type="http://schemas.openxmlformats.org/officeDocument/2006/relationships/hyperlink" Target="https://hal.science/hal-04585924v1" TargetMode="External"/><Relationship Id="rId11" Type="http://schemas.openxmlformats.org/officeDocument/2006/relationships/hyperlink" Target="https://hal.science/hal-04605898v1" TargetMode="External"/><Relationship Id="rId12" Type="http://schemas.openxmlformats.org/officeDocument/2006/relationships/hyperlink" Target="https://shs.hal.science/halshs-04514647v1" TargetMode="External"/><Relationship Id="rId13" Type="http://schemas.openxmlformats.org/officeDocument/2006/relationships/hyperlink" Target="https://shs.hal.science/halshs-04135270v1" TargetMode="External"/><Relationship Id="rId14" Type="http://schemas.openxmlformats.org/officeDocument/2006/relationships/hyperlink" Target="https://paris1.hal.science/hal-03670180v1" TargetMode="External"/><Relationship Id="rId15" Type="http://schemas.openxmlformats.org/officeDocument/2006/relationships/hyperlink" Target="https://shs.hal.science/halshs-03521302v1" TargetMode="External"/><Relationship Id="rId16" Type="http://schemas.openxmlformats.org/officeDocument/2006/relationships/hyperlink" Target="https://shs.hal.science/halshs-03521293v1" TargetMode="External"/><Relationship Id="rId17" Type="http://schemas.openxmlformats.org/officeDocument/2006/relationships/hyperlink" Target="https://hal.science/hal-03130204v1" TargetMode="External"/><Relationship Id="rId18" Type="http://schemas.openxmlformats.org/officeDocument/2006/relationships/hyperlink" Target="https://hal.science/hal-03130212v1" TargetMode="External"/><Relationship Id="rId19" Type="http://schemas.openxmlformats.org/officeDocument/2006/relationships/hyperlink" Target="https://hal.science/hal-03130214v1" TargetMode="External"/><Relationship Id="rId20" Type="http://schemas.openxmlformats.org/officeDocument/2006/relationships/hyperlink" Target="https://hal.science/hal-03130215v1" TargetMode="External"/><Relationship Id="rId21" Type="http://schemas.openxmlformats.org/officeDocument/2006/relationships/hyperlink" Target="https://hal.science/hal-03129173v1" TargetMode="External"/><Relationship Id="rId22" Type="http://schemas.openxmlformats.org/officeDocument/2006/relationships/hyperlink" Target="https://hal.science/hal-03130271v1" TargetMode="External"/><Relationship Id="rId23" Type="http://schemas.openxmlformats.org/officeDocument/2006/relationships/hyperlink" Target="https://hal.science/hal-03862356v1" TargetMode="External"/><Relationship Id="rId24" Type="http://schemas.openxmlformats.org/officeDocument/2006/relationships/hyperlink" Target="https://hal.science/search/index/?q=*&amp;authFullName_s=Michel Bouvier" TargetMode="External"/><Relationship Id="rId25" Type="http://schemas.openxmlformats.org/officeDocument/2006/relationships/hyperlink" Target="https://hal.science/hal-03130217v1" TargetMode="External"/><Relationship Id="rId26" Type="http://schemas.openxmlformats.org/officeDocument/2006/relationships/hyperlink" Target="https://hal.science/hal-03130218v1" TargetMode="External"/><Relationship Id="rId27" Type="http://schemas.openxmlformats.org/officeDocument/2006/relationships/hyperlink" Target="https://hal.science/hal-03247415v1" TargetMode="External"/><Relationship Id="rId28" Type="http://schemas.openxmlformats.org/officeDocument/2006/relationships/hyperlink" Target="https://hal.science/hal-03130223v1" TargetMode="External"/><Relationship Id="rId29" Type="http://schemas.openxmlformats.org/officeDocument/2006/relationships/hyperlink" Target="https://hal.science/hal-03130208v1" TargetMode="External"/><Relationship Id="rId30" Type="http://schemas.openxmlformats.org/officeDocument/2006/relationships/hyperlink" Target="https://hal.science/hal-03821671v1" TargetMode="External"/><Relationship Id="rId31" Type="http://schemas.openxmlformats.org/officeDocument/2006/relationships/hyperlink" Target="https://hal.science/hal-03821669v1" TargetMode="External"/><Relationship Id="rId32" Type="http://schemas.openxmlformats.org/officeDocument/2006/relationships/hyperlink" Target="https://hal.science/hal-03821668v1" TargetMode="External"/><Relationship Id="rId33" Type="http://schemas.openxmlformats.org/officeDocument/2006/relationships/hyperlink" Target="https://shs.hal.science/halshs-02219351v1" TargetMode="External"/><Relationship Id="rId34" Type="http://schemas.openxmlformats.org/officeDocument/2006/relationships/hyperlink" Target="https://shs.hal.science/halshs-02242971v1" TargetMode="External"/><Relationship Id="rId35" Type="http://schemas.openxmlformats.org/officeDocument/2006/relationships/hyperlink" Target="https://hal.science/hal-03821666v1" TargetMode="External"/><Relationship Id="rId36" Type="http://schemas.openxmlformats.org/officeDocument/2006/relationships/hyperlink" Target="https://hal.science/hal-03821664v1" TargetMode="External"/><Relationship Id="rId37" Type="http://schemas.openxmlformats.org/officeDocument/2006/relationships/hyperlink" Target="https://hal.science/hal-03821661v1" TargetMode="External"/><Relationship Id="rId38" Type="http://schemas.openxmlformats.org/officeDocument/2006/relationships/hyperlink" Target="https://hal.science/hal-03130225v1" TargetMode="External"/><Relationship Id="rId39" Type="http://schemas.openxmlformats.org/officeDocument/2006/relationships/hyperlink" Target="https://hal.science/hal-03130333v1" TargetMode="External"/><Relationship Id="rId40" Type="http://schemas.openxmlformats.org/officeDocument/2006/relationships/hyperlink" Target="https://hal.science/hal-03130290v1" TargetMode="External"/><Relationship Id="rId41" Type="http://schemas.openxmlformats.org/officeDocument/2006/relationships/hyperlink" Target="https://hal.science/hal-04308421v1" TargetMode="External"/><Relationship Id="rId42" Type="http://schemas.openxmlformats.org/officeDocument/2006/relationships/hyperlink" Target="https://hal.science/hal-04306973v1" TargetMode="External"/><Relationship Id="rId43" Type="http://schemas.openxmlformats.org/officeDocument/2006/relationships/hyperlink" Target="https://irjs.pantheonsorbonne.fr/irjs-editions" TargetMode="External"/><Relationship Id="rId44" Type="http://schemas.openxmlformats.org/officeDocument/2006/relationships/hyperlink" Target="https://hal.science/hal-04308433v1" TargetMode="External"/><Relationship Id="rId45" Type="http://schemas.openxmlformats.org/officeDocument/2006/relationships/hyperlink" Target="https://hal.science/hal-03931069v1" TargetMode="External"/><Relationship Id="rId46" Type="http://schemas.openxmlformats.org/officeDocument/2006/relationships/hyperlink" Target="https://hal.science/hal-03821634v1" TargetMode="External"/><Relationship Id="rId47" Type="http://schemas.openxmlformats.org/officeDocument/2006/relationships/hyperlink" Target="https://shs.hal.science/halshs-03521361v1" TargetMode="External"/><Relationship Id="rId48" Type="http://schemas.openxmlformats.org/officeDocument/2006/relationships/hyperlink" Target="https://shs.hal.science/halshs-03521324v1" TargetMode="External"/><Relationship Id="rId49" Type="http://schemas.openxmlformats.org/officeDocument/2006/relationships/hyperlink" Target="https://hal.science/search/index/?q=*&amp;authFullName_s=Xavier Cabannes" TargetMode="External"/><Relationship Id="rId50" Type="http://schemas.openxmlformats.org/officeDocument/2006/relationships/hyperlink" Target="https://hal.science/hal-03128961v1" TargetMode="External"/><Relationship Id="rId51" Type="http://schemas.openxmlformats.org/officeDocument/2006/relationships/hyperlink" Target="http://www.mareetmartin.com/livre/les-droits-de-lhomme-a-lepreuve-du-local" TargetMode="External"/><Relationship Id="rId52" Type="http://schemas.openxmlformats.org/officeDocument/2006/relationships/hyperlink" Target="https://hal.science/hal-03128978v1" TargetMode="External"/><Relationship Id="rId53" Type="http://schemas.openxmlformats.org/officeDocument/2006/relationships/hyperlink" Target="https://hal.science/hal-03129027v1" TargetMode="External"/><Relationship Id="rId54" Type="http://schemas.openxmlformats.org/officeDocument/2006/relationships/hyperlink" Target="https://hal.science/hal-03129056v1" TargetMode="External"/><Relationship Id="rId55" Type="http://schemas.openxmlformats.org/officeDocument/2006/relationships/hyperlink" Target="http://www.mareetmartin.com/livre/les-administrations-publiques-a-lepreuve-de-leur-dette" TargetMode="External"/><Relationship Id="rId56" Type="http://schemas.openxmlformats.org/officeDocument/2006/relationships/hyperlink" Target="https://hal.science/hal-03129040v1" TargetMode="External"/><Relationship Id="rId57" Type="http://schemas.openxmlformats.org/officeDocument/2006/relationships/hyperlink" Target="https://hal.science/hal-03128813v1" TargetMode="External"/><Relationship Id="rId58" Type="http://schemas.openxmlformats.org/officeDocument/2006/relationships/hyperlink" Target="http://www.mareetmartin.com/livre/leffectivite-des-droits" TargetMode="External"/><Relationship Id="rId59" Type="http://schemas.openxmlformats.org/officeDocument/2006/relationships/hyperlink" Target="https://hal.science/hal-03128998v1" TargetMode="External"/><Relationship Id="rId60" Type="http://schemas.openxmlformats.org/officeDocument/2006/relationships/hyperlink" Target="http://editionsdelasorbonne.fr/" TargetMode="External"/><Relationship Id="rId61" Type="http://schemas.openxmlformats.org/officeDocument/2006/relationships/hyperlink" Target="https://hal.science/hal-03129379v1" TargetMode="External"/><Relationship Id="rId62" Type="http://schemas.openxmlformats.org/officeDocument/2006/relationships/hyperlink" Target="https://hal.science/hal-03129382v1" TargetMode="External"/><Relationship Id="rId63" Type="http://schemas.openxmlformats.org/officeDocument/2006/relationships/hyperlink" Target="http://www.economica.fr" TargetMode="External"/><Relationship Id="rId64" Type="http://schemas.openxmlformats.org/officeDocument/2006/relationships/hyperlink" Target="https://hal.science/hal-03821642v1" TargetMode="External"/><Relationship Id="rId65" Type="http://schemas.openxmlformats.org/officeDocument/2006/relationships/hyperlink" Target="https://hal.science/search/index/?q=*&amp;authFullName_s=G&#233;rald Sutter" TargetMode="External"/><Relationship Id="rId66" Type="http://schemas.openxmlformats.org/officeDocument/2006/relationships/hyperlink" Target="https://www.puf.com/content/Manuel_de_finances_publiques" TargetMode="External"/><Relationship Id="rId67" Type="http://schemas.openxmlformats.org/officeDocument/2006/relationships/hyperlink" Target="https://shs.hal.science/halshs-03521344v1" TargetMode="External"/><Relationship Id="rId68" Type="http://schemas.openxmlformats.org/officeDocument/2006/relationships/hyperlink" Target="https://hal.science/hal-03130235v1" TargetMode="External"/><Relationship Id="rId69" Type="http://schemas.openxmlformats.org/officeDocument/2006/relationships/hyperlink" Target="https://hal.science/hal-03128917v1" TargetMode="External"/><Relationship Id="rId70" Type="http://schemas.openxmlformats.org/officeDocument/2006/relationships/hyperlink" Target="https://www.puf.com/collections/Droit_fondamental" TargetMode="External"/><Relationship Id="rId71" Type="http://schemas.openxmlformats.org/officeDocument/2006/relationships/hyperlink" Target="https://hal.science/hal-03128856v1" TargetMode="External"/><Relationship Id="rId72" Type="http://schemas.openxmlformats.org/officeDocument/2006/relationships/hyperlink" Target="https://hal.science/search/index/?q=*&amp;authFullName_s=Gabriel Eckert" TargetMode="External"/><Relationship Id="rId73" Type="http://schemas.openxmlformats.org/officeDocument/2006/relationships/hyperlink" Target="https://hal.science/search/index/?q=*&amp;authFullName_s=Jacques Grosclaude" TargetMode="External"/><Relationship Id="rId74" Type="http://schemas.openxmlformats.org/officeDocument/2006/relationships/hyperlink" Target="https://www.economica.fr/" TargetMode="External"/><Relationship Id="rId75" Type="http://schemas.openxmlformats.org/officeDocument/2006/relationships/hyperlink" Target="https://hal.science/hal-03821654v1" TargetMode="External"/><Relationship Id="rId76" Type="http://schemas.openxmlformats.org/officeDocument/2006/relationships/hyperlink" Target="https://hal.science/hal-03129301v1" TargetMode="External"/><Relationship Id="rId77" Type="http://schemas.openxmlformats.org/officeDocument/2006/relationships/hyperlink" Target="https://hal.science/hal-03129305v1" TargetMode="External"/><Relationship Id="rId78" Type="http://schemas.openxmlformats.org/officeDocument/2006/relationships/hyperlink" Target="https://hal.science/hal-03862391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Pierucci</dc:title>
  <dc:description>CV</dc:description>
  <dc:subject/>
  <cp:keywords/>
  <cp:category/>
  <cp:lastModifiedBy/>
  <dcterms:created xsi:type="dcterms:W3CDTF">2026-05-26T05:27:23+02:00</dcterms:created>
  <dcterms:modified xsi:type="dcterms:W3CDTF">2026-05-26T05:27:23+02:00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