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Anchordoqui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claire-anchordoqui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0000-0002-3292-9020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193073048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populaire de l'Amérique latine veut-on écrire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populaire de l'Amérique latine</w:t>
            </w:r>
            <w:r>
              <w:rPr/>
              <w:t xml:space="preserve">, HistPop n°2; IPEAT,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Citizenship and the Indian Citizenship Act: Assimilation or Emancipation?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Citizenship Act at 100: Indigenous Rights, Indigenous Futures</w:t>
            </w:r>
            <w:r>
              <w:rPr/>
              <w:t xml:space="preserve">, CLIMAS; Humanities Research Center; Obama Institute; CAS,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Autochtones entre assimilation et discrimination : étude de cas du Dakota du Sud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Usages Sociaux du Langage Verbal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ou la Squaw’ : évolution des représentations des femmes autochtones dans les manuels d'histoire étasuniens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des Amérindiens dans les manuels d’histoire étasunienne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croisés d’Afro-Américains et de peuples autochtones en Amérique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dans les écoles tribales du Dakota du Sud : compte-rendu de terrain et réflexion sur les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ATHIP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l’histoire se répète pour les Amérindiens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an de Covid-19 dans les Amériques</w:t>
            </w:r>
            <w:r>
              <w:rPr/>
              <w:t xml:space="preserve">, Institut des Amériques; iGLOBES,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d’intellectuels d/lakotas : Charles Alexander Eastman, Luther Standing Bear, et Zitkala-Sa vivent et pensent l’éducation des Autochtones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⟨10.46608/leaves.vi16.9⟩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Tribal Sovereignty and Education in the United States: A Political and Cultural Struggle for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Sovereignty/Sovereignties in the United States: Concepts and Challenges, 169 (4), pp.23-35.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⟨10.3917/rfea.169.0023⟩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une nation : évolution de l'enseignement de l'histoire auprès des D/N/Lakotas du Dakota du Sud, XIXe-XXIe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/>
              <w:t xml:space="preserve">Histoire. Université Toulouse le Mirail - Toulouse II,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2023TOU20090⟩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tel-04353649v1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Covid, l'histoire se répète pour les Amérindiens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Éditions de l'IHEAL.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Éditions de l'IHEAL, 2022, Colectivo 1, 9782371541641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‘’L’Amérique post-raciale’’ et l’éducation des élèves amérindiens : réflexions autour de l’impact des politiques fédérales d’éducation en Pays indien sous la présidence Obama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2021, 9782810707614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sanitaire et culturel de la covid-19 sur les réserves sioux du Dakota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Anchordoqui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hal-04846603v1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9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anchordoqui" TargetMode="External"/><Relationship Id="rId9" Type="http://schemas.openxmlformats.org/officeDocument/2006/relationships/hyperlink" Target="https://orcid.org/0000-0002-3292-9020" TargetMode="External"/><Relationship Id="rId10" Type="http://schemas.openxmlformats.org/officeDocument/2006/relationships/hyperlink" Target="https://www.idref.fr/193073048" TargetMode="External"/><Relationship Id="rId11" Type="http://schemas.openxmlformats.org/officeDocument/2006/relationships/hyperlink" Target="https://hal.science/hal-04886597v1" TargetMode="External"/><Relationship Id="rId12" Type="http://schemas.openxmlformats.org/officeDocument/2006/relationships/hyperlink" Target="https://hal.science/search/index/?q=*&amp;authFullName_s=Claire Anchordoqui" TargetMode="External"/><Relationship Id="rId13" Type="http://schemas.openxmlformats.org/officeDocument/2006/relationships/hyperlink" Target="https://hal.science/hal-04846565v1" TargetMode="External"/><Relationship Id="rId14" Type="http://schemas.openxmlformats.org/officeDocument/2006/relationships/hyperlink" Target="https://hal.science/hal-04886508v1" TargetMode="External"/><Relationship Id="rId15" Type="http://schemas.openxmlformats.org/officeDocument/2006/relationships/hyperlink" Target="https://hal.science/hal-04886498v1" TargetMode="External"/><Relationship Id="rId16" Type="http://schemas.openxmlformats.org/officeDocument/2006/relationships/hyperlink" Target="https://hal.science/hal-04886484v1" TargetMode="External"/><Relationship Id="rId17" Type="http://schemas.openxmlformats.org/officeDocument/2006/relationships/hyperlink" Target="https://hal.science/hal-04886448v1" TargetMode="External"/><Relationship Id="rId18" Type="http://schemas.openxmlformats.org/officeDocument/2006/relationships/hyperlink" Target="https://hal.science/hal-04886471v1" TargetMode="External"/><Relationship Id="rId19" Type="http://schemas.openxmlformats.org/officeDocument/2006/relationships/hyperlink" Target="https://hal.science/search/index/?q=*&amp;authFullName_s=Lionel Larr&#233;" TargetMode="External"/><Relationship Id="rId20" Type="http://schemas.openxmlformats.org/officeDocument/2006/relationships/hyperlink" Target="https://hal.science/search/index/?q=*&amp;authFullName_s=St&#233;phen Rostain" TargetMode="External"/><Relationship Id="rId21" Type="http://schemas.openxmlformats.org/officeDocument/2006/relationships/hyperlink" Target="https://hal.science/hal-04702994v1" TargetMode="External"/><Relationship Id="rId22" Type="http://schemas.openxmlformats.org/officeDocument/2006/relationships/hyperlink" Target="https://dx.doi.org/10.46608/leaves.vi16.9" TargetMode="External"/><Relationship Id="rId23" Type="http://schemas.openxmlformats.org/officeDocument/2006/relationships/hyperlink" Target="https://hal.science/hal-04118439v1" TargetMode="External"/><Relationship Id="rId24" Type="http://schemas.openxmlformats.org/officeDocument/2006/relationships/hyperlink" Target="https://dx.doi.org/10.3917/rfea.169.0023" TargetMode="External"/><Relationship Id="rId25" Type="http://schemas.openxmlformats.org/officeDocument/2006/relationships/hyperlink" Target="https://theses.hal.science/tel-04353649v1" TargetMode="External"/><Relationship Id="rId26" Type="http://schemas.openxmlformats.org/officeDocument/2006/relationships/hyperlink" Target="https://www.theses.fr/2023TOU20090" TargetMode="External"/><Relationship Id="rId27" Type="http://schemas.openxmlformats.org/officeDocument/2006/relationships/hyperlink" Target="https://hal.science/hal-04118483v1" TargetMode="External"/><Relationship Id="rId28" Type="http://schemas.openxmlformats.org/officeDocument/2006/relationships/hyperlink" Target="https://hal.science/hal-04118463v1" TargetMode="External"/><Relationship Id="rId29" Type="http://schemas.openxmlformats.org/officeDocument/2006/relationships/hyperlink" Target="https://hal.science/hal-0484660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Anchordoqui</dc:title>
  <dc:description>CV</dc:description>
  <dc:subject/>
  <cp:keywords/>
  <cp:category/>
  <cp:lastModifiedBy/>
  <dcterms:created xsi:type="dcterms:W3CDTF">2026-05-09T15:52:25+02:00</dcterms:created>
  <dcterms:modified xsi:type="dcterms:W3CDTF">2026-05-09T15:52:25+02:00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