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Colombel-Teuira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approche polynomique : pour une conception plurielle de la langue à l’école calédonienne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2021, 35,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⟨10.4000/glottopol.286⟩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Comparons nos répertoires et nos langues : premiers pas d’une éducation au plurilinguisme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nos langues nous aidait à apprendre : Construire ensemble une éducation plurilingue à partir de la diversité linguistique en Nouvelle-Calédonie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hal-04324642v1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collaboratives au service de l’éducation en situation postcoloniale : enjeux, scientificité et légitimité,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objet et moyen d’apprentissage en formation initiale des enseignants : pour une meilleure contextualisation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EDILIC, Approches plurielles, compétences plurilingues, appropriations langagières : l’apprenant.e au centre des réalités éducatives</w:t>
            </w:r>
            <w:r>
              <w:rPr/>
              <w:t xml:space="preserve">, Jul 2021,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partager son terrain : retour sur un programme de recherche interdisciplinaire Les langues dans la ville (Nouméa)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du RFS</w:t>
            </w:r>
            <w:r>
              <w:rPr/>
              <w:t xml:space="preserve">, Université Paul-Valéry, Jun 2017, Montpellier,,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plurilinguisme ? 20 ans après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halshs-00959657v1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langues océaniennes: quelle(s) langue(s) de scolarisation en Nouvelle 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Étudiants-chercheurs en Didactique des Langues et en Linguistique</w:t>
            </w:r>
            <w:r>
              <w:rPr/>
              <w:t xml:space="preserve">, Jun 2010, Grenoble,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hal-01514688v1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en Océanie : enjeux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</w:p>
          <w:p>
            <w:pPr/>
            <w:r>
              <w:rPr/>
              <w:t xml:space="preserve">, 2017, Portes Océanes, 978-2-343-10857-5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de la photographie : les Écrits de/dans la ville de Nouméa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Leslie Vandeputte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&amp; Photographie. Les langues (in)visibles et les enjeux sociaux dont elles sont l'image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objectiver le &amp;quot;déjà-là&amp;quot; des élèves : premiers pas vers la bienveillance linguistique ? (avec la collaboration de Vahimiti Bousquet)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Dinvaut A. et Biichle L. (dir.) Mieux vivre en langues. De la maltraitante à la bientraitance linguistique</w:t>
            </w:r>
            <w:r>
              <w:rPr/>
              <w:t xml:space="preserve">, L'Harmattan, 2020, 978-2-343-20534-2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cultures océaniennes : quelle éducation plurilingue pour la Nouvelle-Calédonie ? (pp. 118-129)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</w:p>
          <w:p>
            <w:pPr/>
            <w:r>
              <w:rPr/>
              <w:t xml:space="preserve">Lambert Lucas. </w:t>
            </w:r>
            <w:r>
              <w:rPr>
                <w:i w:val="1"/>
                <w:iCs w:val="1"/>
              </w:rPr>
              <w:t xml:space="preserve">Hélot C. &amp; Erfurt J. (éds) : L’éducation bilingue en France : politiques linguistiques, modèles et pratiques</w:t>
            </w:r>
            <w:r>
              <w:rPr/>
              <w:t xml:space="preserve">, 2016, 978-2-35935-175-0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politique(s) linguistique(s) éducative(s) pour la Nouvelle-Calédonie ? Quels dispositifs d'enseignement des langues ? Réflexions sociodidactiques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Vernaudon Jacques, Nocus Isabelle et Paia Mirose (sous la dir.). </w:t>
            </w:r>
            <w:r>
              <w:rPr>
                <w:i w:val="1"/>
                <w:iCs w:val="1"/>
              </w:rPr>
              <w:t xml:space="preserve">Apprendre plusieurs langues, plusieurs langues pour apprendre. L'école plurilingue en Outre-mer</w:t>
            </w:r>
            <w:r>
              <w:rPr/>
              <w:t xml:space="preserve">, Presses Universitaires de Rennes, pp.199-221, 2014, 978-2-7535-2876-5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face aux plurilinguismes de l'Outre-mer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/>
              <w:t xml:space="preserve">Jean François De Pietro; Marielle Rispail. </w:t>
            </w:r>
            <w:r>
              <w:rPr>
                <w:i w:val="1"/>
                <w:iCs w:val="1"/>
              </w:rPr>
              <w:t xml:space="preserve">L'enseignement du français à l'heure du plurilinguisme</w:t>
            </w:r>
            <w:r>
              <w:rPr/>
              <w:t xml:space="preserve">, 6, Presses Universitaires de Namur, 2014, Recherches en didactique du français, 978-2-87037-851-9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linguistiques éducatives pour la Nouvelle-Calédonie ? Quels dispositifs d’enseignement des langues ? Réflexions sociodidactiques (pp. 199-221)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Nocus I., Vernaudon J. et Paia M., Apprendre plusieurs langues, plusieurs langues pour apprendre. L'école plurilingue en Outre-mer, PUR</w:t>
            </w:r>
            <w:r>
              <w:rPr/>
              <w:t xml:space="preserve">, 2014, 97827528765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face aux plurilinguismes de l'Outre-mer. Une idéologie monolingue persistante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Alby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Pietro J.-F. et Rispail M., L’enseignement du français à l’heure du plurilinguisme. Vers une didactique contextualisée, Presses Universitaires de Namur, Collection « Recherches en didactique du français », n° 6, 89-104.</w:t>
            </w:r>
            <w:r>
              <w:rPr/>
              <w:t xml:space="preserve">, 2014, 978-28703-851-9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langues océaniennes à l’école primaire : bilan d’étape du programme Ecolpom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Salaün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Mirose Paia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Vernaudon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D. Omer et F. Tupin (Eds.), Educations plurilingues. L’aire francophone entre héritages et innovations</w:t>
            </w:r>
            <w:r>
              <w:rPr/>
              <w:t xml:space="preserve">, 2013, Des sociétés, 978-2-7535-2277-0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L’éveil aux langues océaniennes : mettre en place une culture du plurilinguisme en Nouvelle-Calédonie pour préparer l’enseignement des langues et de la culture kanak (pp. 75-89)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Balsiger C., Betrix Kölher D., De Pietro J.-F. et Perregaux C. (dirs.), Éveil aux langues et approches plurielles. De la formation des enseignants aux pratiques de classe</w:t>
            </w:r>
            <w:r>
              <w:rPr/>
              <w:t xml:space="preserve">, L'Harmattan, Espaces discursifs, 2012, 978-2-296-99202-3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jeunes océaniens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identitaire à l'école, approches pluridisciplinaires</w:t>
            </w:r>
            <w:r>
              <w:rPr/>
              <w:t xml:space="preserve">, pp.1-10,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hal-00454453v1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dans la ville : Pratiques plurilingues et artistiques à Nouméa.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Fillol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Colombel-Teuira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Leslie Vandeputte Tavo</w:t>
              </w:r>
            </w:hyperlink>
          </w:p>
          <w:p>
            <w:pPr/>
            <w:r>
              <w:rPr/>
              <w:t xml:space="preserve">Université de la Nouvelle-Calédonie.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hal-04077970v1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34746v1" TargetMode="External"/><Relationship Id="rId8" Type="http://schemas.openxmlformats.org/officeDocument/2006/relationships/hyperlink" Target="https://hal.science/search/index/?q=*&amp;authFullName_s=Claire Colombel-Teuira" TargetMode="External"/><Relationship Id="rId9" Type="http://schemas.openxmlformats.org/officeDocument/2006/relationships/hyperlink" Target="https://hal.science/search/index/?q=*&amp;authFullName_s=V&#233;ronique Fillol" TargetMode="External"/><Relationship Id="rId10" Type="http://schemas.openxmlformats.org/officeDocument/2006/relationships/hyperlink" Target="https://dx.doi.org/10.4000/glottopol.286" TargetMode="External"/><Relationship Id="rId11" Type="http://schemas.openxmlformats.org/officeDocument/2006/relationships/hyperlink" Target="https://shs.hal.science/halshs-03834749v1" TargetMode="External"/><Relationship Id="rId12" Type="http://schemas.openxmlformats.org/officeDocument/2006/relationships/hyperlink" Target="https://hal.science/hal-04324642v1" TargetMode="External"/><Relationship Id="rId13" Type="http://schemas.openxmlformats.org/officeDocument/2006/relationships/hyperlink" Target="https://hal.science/hal-04068482v1" TargetMode="External"/><Relationship Id="rId14" Type="http://schemas.openxmlformats.org/officeDocument/2006/relationships/hyperlink" Target="https://hal.science/hal-03884122v1" TargetMode="External"/><Relationship Id="rId15" Type="http://schemas.openxmlformats.org/officeDocument/2006/relationships/hyperlink" Target="https://hal.science/hal-05321795v1" TargetMode="External"/><Relationship Id="rId16" Type="http://schemas.openxmlformats.org/officeDocument/2006/relationships/hyperlink" Target="https://hal.science/search/index/?q=*&amp;authFullName_s=St&#233;phanie Geneix-Rabault" TargetMode="External"/><Relationship Id="rId17" Type="http://schemas.openxmlformats.org/officeDocument/2006/relationships/hyperlink" Target="https://hal.science/search/index/?q=*&amp;authFullName_s=Leslie Vandeputte" TargetMode="External"/><Relationship Id="rId18" Type="http://schemas.openxmlformats.org/officeDocument/2006/relationships/hyperlink" Target="https://shs.hal.science/halshs-00959657v1" TargetMode="External"/><Relationship Id="rId19" Type="http://schemas.openxmlformats.org/officeDocument/2006/relationships/hyperlink" Target="https://hal.science/search/index/?q=*&amp;authFullName_s=Sophie Alby" TargetMode="External"/><Relationship Id="rId20" Type="http://schemas.openxmlformats.org/officeDocument/2006/relationships/hyperlink" Target="https://hal.science/search/index/?q=*&amp;authFullName_s=Claire Colombel" TargetMode="External"/><Relationship Id="rId21" Type="http://schemas.openxmlformats.org/officeDocument/2006/relationships/hyperlink" Target="https://hal.science/search/index/?q=*&amp;authFullName_s=Isabelle L&#233;glise" TargetMode="External"/><Relationship Id="rId22" Type="http://schemas.openxmlformats.org/officeDocument/2006/relationships/hyperlink" Target="https://hal.science/hal-01514688v1" TargetMode="External"/><Relationship Id="rId23" Type="http://schemas.openxmlformats.org/officeDocument/2006/relationships/hyperlink" Target="https://hal.science/hal-04068457v1" TargetMode="External"/><Relationship Id="rId24" Type="http://schemas.openxmlformats.org/officeDocument/2006/relationships/hyperlink" Target="https://shs.hal.science/halshs-03834740v1" TargetMode="External"/><Relationship Id="rId25" Type="http://schemas.openxmlformats.org/officeDocument/2006/relationships/hyperlink" Target="https://hal.science/hal-04070637v1" TargetMode="External"/><Relationship Id="rId26" Type="http://schemas.openxmlformats.org/officeDocument/2006/relationships/hyperlink" Target="https://hal.science/hal-04073686v1" TargetMode="External"/><Relationship Id="rId27" Type="http://schemas.openxmlformats.org/officeDocument/2006/relationships/hyperlink" Target="https://hal.science/hal-05217084v1" TargetMode="External"/><Relationship Id="rId28" Type="http://schemas.openxmlformats.org/officeDocument/2006/relationships/hyperlink" Target="https://shs.hal.science/halshs-01102501v1" TargetMode="External"/><Relationship Id="rId29" Type="http://schemas.openxmlformats.org/officeDocument/2006/relationships/hyperlink" Target="https://hal.science/hal-04073683v1" TargetMode="External"/><Relationship Id="rId30" Type="http://schemas.openxmlformats.org/officeDocument/2006/relationships/hyperlink" Target="https://shs.hal.science/halshs-05217038v1" TargetMode="External"/><Relationship Id="rId31" Type="http://schemas.openxmlformats.org/officeDocument/2006/relationships/hyperlink" Target="https://hal.science/hal-03030044v1" TargetMode="External"/><Relationship Id="rId32" Type="http://schemas.openxmlformats.org/officeDocument/2006/relationships/hyperlink" Target="https://hal.science/search/index/?q=*&amp;authFullName_s=Marie Sala&#252;n" TargetMode="External"/><Relationship Id="rId33" Type="http://schemas.openxmlformats.org/officeDocument/2006/relationships/hyperlink" Target="https://hal.science/search/index/?q=*&amp;authFullName_s=Isabelle Nocus" TargetMode="External"/><Relationship Id="rId34" Type="http://schemas.openxmlformats.org/officeDocument/2006/relationships/hyperlink" Target="https://hal.science/search/index/?q=*&amp;authFullName_s=Mirose Paia" TargetMode="External"/><Relationship Id="rId35" Type="http://schemas.openxmlformats.org/officeDocument/2006/relationships/hyperlink" Target="https://hal.science/search/index/?q=*&amp;authFullName_s=Jacques Vernaudon" TargetMode="External"/><Relationship Id="rId36" Type="http://schemas.openxmlformats.org/officeDocument/2006/relationships/hyperlink" Target="https://hal.science/hal-04073669v1" TargetMode="External"/><Relationship Id="rId37" Type="http://schemas.openxmlformats.org/officeDocument/2006/relationships/hyperlink" Target="https://hal.science/hal-00454453v1" TargetMode="External"/><Relationship Id="rId38" Type="http://schemas.openxmlformats.org/officeDocument/2006/relationships/hyperlink" Target="https://hal.science/hal-04077970v1" TargetMode="External"/><Relationship Id="rId39" Type="http://schemas.openxmlformats.org/officeDocument/2006/relationships/hyperlink" Target="https://hal.science/search/index/?q=*&amp;authFullName_s=Leslie Vandeputte Tavo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Colombel-Teuira</dc:title>
  <dc:description>CV</dc:description>
  <dc:subject/>
  <cp:keywords/>
  <cp:category/>
  <cp:lastModifiedBy/>
  <dcterms:created xsi:type="dcterms:W3CDTF">2026-05-26T21:30:55+02:00</dcterms:created>
  <dcterms:modified xsi:type="dcterms:W3CDTF">2026-05-26T21:30:55+02:00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