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d'Hennezel </w:t>
      </w:r>
      <w:r>
        <w:rPr>
          <w:color w:val="641e6e"/>
        </w:rPr>
        <w:t xml:space="preserve">Maître de conférence à l'IUT Bordeaux Montaigne.Département Information et Communication.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Axes de recherche</w:t>
      </w:r>
    </w:p>
    <w:p>
      <w:pPr/>
      <w:r>
        <w:rPr/>
        <w:t xml:space="preserve">Communication des organisationsRéseaux de femmes entrepreneuresIntelligence économique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femmes entrepreneures : espaces de résilience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d'Hennezel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2025, 17, pp.12-37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d’intelligence informationnelle dans les réseaux féminins d’entrepreneuriat : une étude au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d'Hennezel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2025, Vol. 21 (2), pp.5-33.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⟨10.3917/comma.205.0005⟩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femmes entrepreneures, lieu de conscientisation identitaire. Moi. Nous. Elles. Les nouvelles chimères.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d'Hennezel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2024, 42,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l’intelligence économique dans les petites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d'Hennezel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2019, 11 (2), pp.159-181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informationnelle collaborative et intelligence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d'Hennezel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pp.175-194.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⟨10.4000/communicationorganisation.5591⟩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communicationnelle des stratégies d’intelligence économique et des pratiques de veille dans le cadre de l’innovation : Le cas des petites entreprises de l’industrie aéronautique en Nouvelle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d'Hennezel</w:t>
              </w:r>
            </w:hyperlink>
          </w:p>
          <w:p>
            <w:pPr/>
            <w:r>
              <w:rPr/>
              <w:t xml:space="preserve">Sciences de l'information et de la communication. Université Bordeaux Montaigne, Esplanade des Antilles, 33600 Pessac, 2017.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tel-05572519v1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478v1" TargetMode="External"/><Relationship Id="rId8" Type="http://schemas.openxmlformats.org/officeDocument/2006/relationships/hyperlink" Target="https://hal.science/search/index/?q=*&amp;authFullName_s=Claire d'Hennezel" TargetMode="External"/><Relationship Id="rId9" Type="http://schemas.openxmlformats.org/officeDocument/2006/relationships/hyperlink" Target="https://hal.science/hal-05572457v1" TargetMode="External"/><Relationship Id="rId10" Type="http://schemas.openxmlformats.org/officeDocument/2006/relationships/hyperlink" Target="https://dx.doi.org/10.3917/comma.205.0005" TargetMode="External"/><Relationship Id="rId11" Type="http://schemas.openxmlformats.org/officeDocument/2006/relationships/hyperlink" Target="https://hal.science/hal-05572469v1" TargetMode="External"/><Relationship Id="rId12" Type="http://schemas.openxmlformats.org/officeDocument/2006/relationships/hyperlink" Target="https://hal.science/hal-05572424v1" TargetMode="External"/><Relationship Id="rId13" Type="http://schemas.openxmlformats.org/officeDocument/2006/relationships/hyperlink" Target="https://hal.science/hal-05572437v1" TargetMode="External"/><Relationship Id="rId14" Type="http://schemas.openxmlformats.org/officeDocument/2006/relationships/hyperlink" Target="https://dx.doi.org/10.4000/communicationorganisation.5591" TargetMode="External"/><Relationship Id="rId15" Type="http://schemas.openxmlformats.org/officeDocument/2006/relationships/hyperlink" Target="https://hal.science/tel-05572519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d'Hennezel</dc:title>
  <dc:description>CV</dc:description>
  <dc:subject/>
  <cp:keywords/>
  <cp:category/>
  <cp:lastModifiedBy/>
  <dcterms:created xsi:type="dcterms:W3CDTF">2026-05-15T18:34:09+02:00</dcterms:created>
  <dcterms:modified xsi:type="dcterms:W3CDTF">2026-05-15T18:34:09+02:00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