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Claire Dune, is an Assistant Professor at the COSMER Laboratory of the University of Toulon. Her research focuses on perception for robot control, specifically underwater robotics and computer vision for environmental monitoring, as well as drone-diver interaction. The goal of her work is to develop autonomous capabilities in real-world environments. She teaches computer science, numerical methods, image processing, and visual servoing.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T-CoLoc: Leveraging Tethers for Reliable Co-Localization within an Underwater ROV Chain</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ICRA 2026 - IEEE International Conference on Robotics &amp; Automation</w:t>
            </w:r>
            <w:r>
              <w:rPr/>
              <w:t xml:space="preserve">, Jun 2026, Vienne, Austria</w:t>
            </w:r>
          </w:p>
          <w:p>
            <w:pPr/>
            <w:r>
              <w:rPr/>
              <w:t xml:space="preserve">Communication dans un congrès</w:t>
            </w:r>
          </w:p>
          <w:p>
            <w:pPr/>
            <w:hyperlink r:id="rId8" w:history="1">
              <w:r>
                <w:rPr>
                  <w:color w:val="#410a8c"/>
                  <w:u w:val="single"/>
                </w:rPr>
                <w:t xml:space="preserve">lirmm-05495947v1</w:t>
              </w:r>
            </w:hyperlink>
          </w:p>
        </w:tc>
      </w:tr>
      <w:tr>
        <w:trPr/>
        <w:tc>
          <w:tcPr>
            <w:noWrap/>
          </w:tcPr>
          <w:p>
            <w:pPr>
              <w:spacing w:after="200"/>
            </w:pPr>
            <w:hyperlink r:id="rId13" w:history="1">
              <w:r>
                <w:rPr>
                  <w:color w:val="1e198e"/>
                  <w:b w:val="1"/>
                  <w:bCs w:val="1"/>
                  <w:u w:val="single"/>
                </w:rPr>
                <w:t xml:space="preserve">Travaux Pratiques de commande de robots sous-marins basée modèle et capteurs</w:t>
              </w:r>
            </w:hyperlink>
          </w:p>
          <w:p>
            <w:pPr/>
            <w:hyperlink r:id="rId14" w:history="1">
              <w:r>
                <w:rPr>
                  <w:color w:val="#410a8c"/>
                  <w:u w:val="single"/>
                </w:rPr>
                <w:t xml:space="preserve">Vincent Creuze</w:t>
              </w:r>
            </w:hyperlink>
            <w:r>
              <w:rPr/>
              <w:t xml:space="preserve">,</w:t>
            </w:r>
            <w:hyperlink r:id="rId12" w:history="1">
              <w:r>
                <w:rPr>
                  <w:color w:val="#410a8c"/>
                  <w:u w:val="single"/>
                </w:rPr>
                <w:t xml:space="preserve">Vincent Hugel</w:t>
              </w:r>
            </w:hyperlink>
            <w:r>
              <w:rPr/>
              <w:t xml:space="preserve">,</w:t>
            </w:r>
            <w:hyperlink r:id="rId15" w:history="1">
              <w:r>
                <w:rPr>
                  <w:color w:val="#410a8c"/>
                  <w:u w:val="single"/>
                </w:rPr>
                <w:t xml:space="preserve">Sabine Seillier</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p>
          <w:p>
            <w:pPr/>
            <w:r>
              <w:rPr>
                <w:i w:val="1"/>
                <w:iCs w:val="1"/>
              </w:rPr>
              <w:t xml:space="preserve">CETSIS 2025 - Colloque de l'Enseignement des Technologies et des Sciences de l'Information et des Systèmes</w:t>
            </w:r>
            <w:r>
              <w:rPr/>
              <w:t xml:space="preserve">, Laboratoire Procédés Matériaux et Énergie Solaire (PROMES-CNRS) de l’Université de Perpignan; Laboratoire Espace-Dev de l’Université de Perpignan; Faculté des sciences (UFR SEE) de l’Université de Perpignan, Jun 2025, Perpignan, France</w:t>
            </w:r>
          </w:p>
          <w:p>
            <w:pPr/>
            <w:r>
              <w:rPr/>
              <w:t xml:space="preserve">Communication dans un congrès</w:t>
            </w:r>
          </w:p>
          <w:p>
            <w:pPr/>
            <w:hyperlink r:id="rId13" w:history="1">
              <w:r>
                <w:rPr>
                  <w:color w:val="#410a8c"/>
                  <w:u w:val="single"/>
                </w:rPr>
                <w:t xml:space="preserve">lirmm-05134851v1</w:t>
              </w:r>
            </w:hyperlink>
          </w:p>
        </w:tc>
      </w:tr>
      <w:tr>
        <w:trPr/>
        <w:tc>
          <w:tcPr>
            <w:noWrap/>
          </w:tcPr>
          <w:p>
            <w:pPr>
              <w:spacing w:after="200"/>
            </w:pPr>
            <w:hyperlink r:id="rId17" w:history="1">
              <w:r>
                <w:rPr>
                  <w:color w:val="1e198e"/>
                  <w:b w:val="1"/>
                  <w:bCs w:val="1"/>
                  <w:u w:val="single"/>
                </w:rPr>
                <w:t xml:space="preserve">SUCRe: Leveraging Scene Structure for Underwater Color Restoration</w:t>
              </w:r>
            </w:hyperlink>
          </w:p>
          <w:p>
            <w:pPr/>
            <w:hyperlink r:id="rId18" w:history="1">
              <w:r>
                <w:rPr>
                  <w:color w:val="#410a8c"/>
                  <w:u w:val="single"/>
                </w:rPr>
                <w:t xml:space="preserve">Clémentin Boittiaux</w:t>
              </w:r>
            </w:hyperlink>
            <w:r>
              <w:rPr/>
              <w:t xml:space="preserve">,</w:t>
            </w:r>
            <w:hyperlink r:id="rId19"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Aurélien Arnaubec</w:t>
              </w:r>
            </w:hyperlink>
            <w:r>
              <w:rPr/>
              <w:t xml:space="preserve">,</w:t>
            </w:r>
            <w:hyperlink r:id="rId21" w:history="1">
              <w:r>
                <w:rPr>
                  <w:color w:val="#410a8c"/>
                  <w:u w:val="single"/>
                </w:rPr>
                <w:t xml:space="preserve">Maxime Ferrera</w:t>
              </w:r>
            </w:hyperlink>
            <w:r>
              <w:rPr/>
              <w:t xml:space="preserve">et al.</w:t>
            </w:r>
          </w:p>
          <w:p>
            <w:pPr/>
            <w:r>
              <w:rPr>
                <w:i w:val="1"/>
                <w:iCs w:val="1"/>
              </w:rPr>
              <w:t xml:space="preserve">2024 International Conference on 3D Vision (3DV)</w:t>
            </w:r>
            <w:r>
              <w:rPr/>
              <w:t xml:space="preserve">, Mar 2024, Davos, Switzerland. pp.1488-1497, </w:t>
            </w:r>
            <w:hyperlink r:id="rId22" w:history="1">
              <w:r>
                <w:rPr>
                  <w:color w:val="#410a8c"/>
                  <w:u w:val="single"/>
                </w:rPr>
                <w:t xml:space="preserve">⟨10.1109/3DV62453.2024.00148⟩</w:t>
              </w:r>
            </w:hyperlink>
          </w:p>
          <w:p>
            <w:pPr/>
            <w:r>
              <w:rPr/>
              <w:t xml:space="preserve">Communication dans un congrès</w:t>
            </w:r>
          </w:p>
          <w:p>
            <w:pPr/>
            <w:hyperlink r:id="rId17" w:history="1">
              <w:r>
                <w:rPr>
                  <w:color w:val="#410a8c"/>
                  <w:u w:val="single"/>
                </w:rPr>
                <w:t xml:space="preserve">hal-04613193v1</w:t>
              </w:r>
            </w:hyperlink>
          </w:p>
        </w:tc>
      </w:tr>
      <w:tr>
        <w:trPr/>
        <w:tc>
          <w:tcPr>
            <w:noWrap/>
          </w:tcPr>
          <w:p>
            <w:pPr>
              <w:spacing w:after="200"/>
            </w:pPr>
            <w:hyperlink r:id="rId23" w:history="1">
              <w:r>
                <w:rPr>
                  <w:color w:val="1e198e"/>
                  <w:b w:val="1"/>
                  <w:bCs w:val="1"/>
                  <w:u w:val="single"/>
                </w:rPr>
                <w:t xml:space="preserve">Les câbles en robotique sous-marine. Faut-il couper le cordon ?</w:t>
              </w:r>
            </w:hyperlink>
          </w:p>
          <w:p>
            <w:pPr/>
            <w:hyperlink r:id="rId10" w:history="1">
              <w:r>
                <w:rPr>
                  <w:color w:val="#410a8c"/>
                  <w:u w:val="single"/>
                </w:rPr>
                <w:t xml:space="preserve">Claire Dune</w:t>
              </w:r>
            </w:hyperlink>
          </w:p>
          <w:p>
            <w:pPr/>
            <w:r>
              <w:rPr>
                <w:i w:val="1"/>
                <w:iCs w:val="1"/>
              </w:rPr>
              <w:t xml:space="preserve">Les Rendez vous mer et drones</w:t>
            </w:r>
            <w:r>
              <w:rPr/>
              <w:t xml:space="preserve">, pole mer mediterrannée, Dec 2024, Les Arcs sur Argens, France</w:t>
            </w:r>
          </w:p>
          <w:p>
            <w:pPr/>
            <w:r>
              <w:rPr/>
              <w:t xml:space="preserve">Communication dans un congrès</w:t>
            </w:r>
          </w:p>
          <w:p>
            <w:pPr/>
            <w:hyperlink r:id="rId23" w:history="1">
              <w:r>
                <w:rPr>
                  <w:color w:val="#410a8c"/>
                  <w:u w:val="single"/>
                </w:rPr>
                <w:t xml:space="preserve">hal-04833504v1</w:t>
              </w:r>
            </w:hyperlink>
          </w:p>
        </w:tc>
      </w:tr>
      <w:tr>
        <w:trPr/>
        <w:tc>
          <w:tcPr>
            <w:noWrap/>
          </w:tcPr>
          <w:p>
            <w:pPr>
              <w:spacing w:after="200"/>
            </w:pPr>
            <w:hyperlink r:id="rId24" w:history="1">
              <w:r>
                <w:rPr>
                  <w:color w:val="1e198e"/>
                  <w:b w:val="1"/>
                  <w:bCs w:val="1"/>
                  <w:u w:val="single"/>
                </w:rPr>
                <w:t xml:space="preserve">An Augmented Catenary Model for Underwater Tethered Robots</w:t>
              </w:r>
            </w:hyperlink>
          </w:p>
          <w:p>
            <w:pPr/>
            <w:hyperlink r:id="rId25" w:history="1">
              <w:r>
                <w:rPr>
                  <w:color w:val="#410a8c"/>
                  <w:u w:val="single"/>
                </w:rPr>
                <w:t xml:space="preserve">Martin Filliung</w:t>
              </w:r>
            </w:hyperlink>
            <w:r>
              <w:rPr/>
              <w:t xml:space="preserve">,</w:t>
            </w:r>
            <w:hyperlink r:id="rId9" w:history="1">
              <w:r>
                <w:rPr>
                  <w:color w:val="#410a8c"/>
                  <w:u w:val="single"/>
                </w:rPr>
                <w:t xml:space="preserve">Juliette Drupt</w:t>
              </w:r>
            </w:hyperlink>
            <w:r>
              <w:rPr/>
              <w:t xml:space="preserve">,</w:t>
            </w:r>
            <w:hyperlink r:id="rId26" w:history="1">
              <w:r>
                <w:rPr>
                  <w:color w:val="#410a8c"/>
                  <w:u w:val="single"/>
                </w:rPr>
                <w:t xml:space="preserve">Charly Peraud</w:t>
              </w:r>
            </w:hyperlink>
            <w:r>
              <w:rPr/>
              <w:t xml:space="preserve">,</w:t>
            </w:r>
            <w:hyperlink r:id="rId10" w:history="1">
              <w:r>
                <w:rPr>
                  <w:color w:val="#410a8c"/>
                  <w:u w:val="single"/>
                </w:rPr>
                <w:t xml:space="preserve">Claire Dune</w:t>
              </w:r>
            </w:hyperlink>
            <w:r>
              <w:rPr/>
              <w:t xml:space="preserve">,</w:t>
            </w:r>
            <w:hyperlink r:id="rId27" w:history="1">
              <w:r>
                <w:rPr>
                  <w:color w:val="#410a8c"/>
                  <w:u w:val="single"/>
                </w:rPr>
                <w:t xml:space="preserve">Nicolas Boizot</w:t>
              </w:r>
            </w:hyperlink>
            <w:r>
              <w:rPr/>
              <w:t xml:space="preserve">et al.</w:t>
            </w:r>
          </w:p>
          <w:p>
            <w:pPr/>
            <w:r>
              <w:rPr>
                <w:i w:val="1"/>
                <w:iCs w:val="1"/>
              </w:rPr>
              <w:t xml:space="preserve">IEEE International Conference on Robotics and Automation (ICRA 2024)</w:t>
            </w:r>
            <w:r>
              <w:rPr/>
              <w:t xml:space="preserve">, May 2024, Yokohama, Japan. pp.6051 - 6057, </w:t>
            </w:r>
            <w:hyperlink r:id="rId28" w:history="1">
              <w:r>
                <w:rPr>
                  <w:color w:val="#410a8c"/>
                  <w:u w:val="single"/>
                </w:rPr>
                <w:t xml:space="preserve">⟨10.1109/ICRA57147.2024.10611132⟩</w:t>
              </w:r>
            </w:hyperlink>
          </w:p>
          <w:p>
            <w:pPr/>
            <w:r>
              <w:rPr/>
              <w:t xml:space="preserve">Communication dans un congrès</w:t>
            </w:r>
          </w:p>
          <w:p>
            <w:pPr/>
            <w:hyperlink r:id="rId24" w:history="1">
              <w:r>
                <w:rPr>
                  <w:color w:val="#410a8c"/>
                  <w:u w:val="single"/>
                </w:rPr>
                <w:t xml:space="preserve">hal-04459364v1</w:t>
              </w:r>
            </w:hyperlink>
          </w:p>
        </w:tc>
      </w:tr>
      <w:tr>
        <w:trPr/>
        <w:tc>
          <w:tcPr>
            <w:noWrap/>
          </w:tcPr>
          <w:p>
            <w:pPr>
              <w:spacing w:after="200"/>
            </w:pPr>
            <w:hyperlink r:id="rId29" w:history="1">
              <w:r>
                <w:rPr>
                  <w:color w:val="1e198e"/>
                  <w:b w:val="1"/>
                  <w:bCs w:val="1"/>
                  <w:u w:val="single"/>
                </w:rPr>
                <w:t xml:space="preserve">IMU-based Monitoring of Buoy-Ballast System through Cable Dynamics Simulation</w:t>
              </w:r>
            </w:hyperlink>
          </w:p>
          <w:p>
            <w:pPr/>
            <w:hyperlink r:id="rId26" w:history="1">
              <w:r>
                <w:rPr>
                  <w:color w:val="#410a8c"/>
                  <w:u w:val="single"/>
                </w:rPr>
                <w:t xml:space="preserve">Charly Peraud</w:t>
              </w:r>
            </w:hyperlink>
            <w:r>
              <w:rPr/>
              <w:t xml:space="preserve">,</w:t>
            </w:r>
            <w:hyperlink r:id="rId25" w:history="1">
              <w:r>
                <w:rPr>
                  <w:color w:val="#410a8c"/>
                  <w:u w:val="single"/>
                </w:rPr>
                <w:t xml:space="preserve">Martin Filliung</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r>
              <w:rPr/>
              <w:t xml:space="preserve">,</w:t>
            </w:r>
            <w:hyperlink r:id="rId27" w:history="1">
              <w:r>
                <w:rPr>
                  <w:color w:val="#410a8c"/>
                  <w:u w:val="single"/>
                </w:rPr>
                <w:t xml:space="preserve">Nicolas Boizot</w:t>
              </w:r>
            </w:hyperlink>
            <w:r>
              <w:rPr/>
              <w:t xml:space="preserve">et al.</w:t>
            </w:r>
          </w:p>
          <w:p>
            <w:pPr/>
            <w:r>
              <w:rPr>
                <w:i w:val="1"/>
                <w:iCs w:val="1"/>
              </w:rPr>
              <w:t xml:space="preserve">2024 IEEE/RSJ International Conference on Intelligent Robots and Systems (IROS 2024)</w:t>
            </w:r>
            <w:r>
              <w:rPr/>
              <w:t xml:space="preserve">, Oct 2024, Abu Dhabi, United Arab Emirates</w:t>
            </w:r>
          </w:p>
          <w:p>
            <w:pPr/>
            <w:r>
              <w:rPr/>
              <w:t xml:space="preserve">Communication dans un congrès</w:t>
            </w:r>
          </w:p>
          <w:p>
            <w:pPr/>
            <w:hyperlink r:id="rId29" w:history="1">
              <w:r>
                <w:rPr>
                  <w:color w:val="#410a8c"/>
                  <w:u w:val="single"/>
                </w:rPr>
                <w:t xml:space="preserve">hal-04756297v1</w:t>
              </w:r>
            </w:hyperlink>
          </w:p>
        </w:tc>
      </w:tr>
      <w:tr>
        <w:trPr/>
        <w:tc>
          <w:tcPr>
            <w:noWrap/>
          </w:tcPr>
          <w:p>
            <w:pPr>
              <w:spacing w:after="200"/>
            </w:pPr>
            <w:hyperlink r:id="rId30" w:history="1">
              <w:r>
                <w:rPr>
                  <w:color w:val="1e198e"/>
                  <w:b w:val="1"/>
                  <w:bCs w:val="1"/>
                  <w:u w:val="single"/>
                </w:rPr>
                <w:t xml:space="preserve">Skeleton-based Visual Recognition of Diver's Gesture</w:t>
              </w:r>
            </w:hyperlink>
          </w:p>
          <w:p>
            <w:pPr/>
            <w:hyperlink r:id="rId31"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2"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0" w:history="1">
              <w:r>
                <w:rPr>
                  <w:color w:val="#410a8c"/>
                  <w:u w:val="single"/>
                </w:rPr>
                <w:t xml:space="preserve">hal-04116540v1</w:t>
              </w:r>
            </w:hyperlink>
          </w:p>
        </w:tc>
      </w:tr>
      <w:tr>
        <w:trPr/>
        <w:tc>
          <w:tcPr>
            <w:noWrap/>
          </w:tcPr>
          <w:p>
            <w:pPr>
              <w:spacing w:after="200"/>
            </w:pPr>
            <w:hyperlink r:id="rId33" w:history="1">
              <w:r>
                <w:rPr>
                  <w:color w:val="1e198e"/>
                  <w:b w:val="1"/>
                  <w:bCs w:val="1"/>
                  <w:u w:val="single"/>
                </w:rPr>
                <w:t xml:space="preserve">Divers gesture recognition from upper limb tracking</w:t>
              </w:r>
            </w:hyperlink>
          </w:p>
          <w:p>
            <w:pPr/>
            <w:hyperlink r:id="rId31"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2"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19éme colloque ORASIS (journées francophones des jeunes chercheurs en vision par ordinateur )</w:t>
            </w:r>
            <w:r>
              <w:rPr/>
              <w:t xml:space="preserve">, Thanh Phuong Nguyen; Yassine Zniyed; Nadège Thirion-Moreau; Sandra Senisar; Eric Moreau; Thanh Tuan Nguyen, May 2023, Carqueiranne, France</w:t>
            </w:r>
          </w:p>
          <w:p>
            <w:pPr/>
            <w:r>
              <w:rPr/>
              <w:t xml:space="preserve">Communication dans un congrès</w:t>
            </w:r>
          </w:p>
          <w:p>
            <w:pPr/>
            <w:hyperlink r:id="rId33" w:history="1">
              <w:r>
                <w:rPr>
                  <w:color w:val="#410a8c"/>
                  <w:u w:val="single"/>
                </w:rPr>
                <w:t xml:space="preserve">hal-04108621v1</w:t>
              </w:r>
            </w:hyperlink>
          </w:p>
        </w:tc>
      </w:tr>
      <w:tr>
        <w:trPr/>
        <w:tc>
          <w:tcPr>
            <w:noWrap/>
          </w:tcPr>
          <w:p>
            <w:pPr>
              <w:spacing w:after="200"/>
            </w:pPr>
            <w:hyperlink r:id="rId34" w:history="1">
              <w:r>
                <w:rPr>
                  <w:color w:val="1e198e"/>
                  <w:b w:val="1"/>
                  <w:bCs w:val="1"/>
                  <w:u w:val="single"/>
                </w:rPr>
                <w:t xml:space="preserve">Long-term visual localization in deep-sea underwater environment</w:t>
              </w:r>
            </w:hyperlink>
          </w:p>
          <w:p>
            <w:pPr/>
            <w:hyperlink r:id="rId18"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Aurélien Arnaubec</w:t>
              </w:r>
            </w:hyperlink>
            <w:r>
              <w:rPr/>
              <w:t xml:space="preserve">,</w:t>
            </w:r>
            <w:hyperlink r:id="rId19" w:history="1">
              <w:r>
                <w:rPr>
                  <w:color w:val="#410a8c"/>
                  <w:u w:val="single"/>
                </w:rPr>
                <w:t xml:space="preserve">Ricard Marxer</w:t>
              </w:r>
            </w:hyperlink>
            <w:r>
              <w:rPr/>
              <w:t xml:space="preserve">,</w:t>
            </w:r>
            <w:hyperlink r:id="rId21" w:history="1">
              <w:r>
                <w:rPr>
                  <w:color w:val="#410a8c"/>
                  <w:u w:val="single"/>
                </w:rPr>
                <w:t xml:space="preserve">Maxime Ferrera</w:t>
              </w:r>
            </w:hyperlink>
            <w:r>
              <w:rPr/>
              <w:t xml:space="preserve">et al.</w:t>
            </w:r>
          </w:p>
          <w:p>
            <w:pPr/>
            <w:r>
              <w:rPr>
                <w:i w:val="1"/>
                <w:iCs w:val="1"/>
              </w:rPr>
              <w:t xml:space="preserve">ORASIS</w:t>
            </w:r>
            <w:r>
              <w:rPr/>
              <w:t xml:space="preserve">, Thanh Phuong Nguyen, May 2023, Carqueiranne, France</w:t>
            </w:r>
          </w:p>
          <w:p>
            <w:pPr/>
            <w:r>
              <w:rPr/>
              <w:t xml:space="preserve">Communication dans un congrès</w:t>
            </w:r>
          </w:p>
          <w:p>
            <w:pPr/>
            <w:hyperlink r:id="rId34" w:history="1">
              <w:r>
                <w:rPr>
                  <w:color w:val="#410a8c"/>
                  <w:u w:val="single"/>
                </w:rPr>
                <w:t xml:space="preserve">hal-04108737v1</w:t>
              </w:r>
            </w:hyperlink>
          </w:p>
        </w:tc>
      </w:tr>
      <w:tr>
        <w:trPr/>
        <w:tc>
          <w:tcPr>
            <w:noWrap/>
          </w:tcPr>
          <w:p>
            <w:pPr>
              <w:spacing w:after="200"/>
            </w:pPr>
            <w:hyperlink r:id="rId35" w:history="1">
              <w:r>
                <w:rPr>
                  <w:color w:val="1e198e"/>
                  <w:b w:val="1"/>
                  <w:bCs w:val="1"/>
                  <w:u w:val="single"/>
                </w:rPr>
                <w:t xml:space="preserve">Estimation de forme de câble pesant pour la localisation de robots sous-marins encordés : comparaison d'une approche visuelle à une nouvelle approche inertielle</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36"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ORASIS</w:t>
            </w:r>
            <w:r>
              <w:rPr/>
              <w:t xml:space="preserve">, Thanh Phuong Nguyen; Laboratoire LIS, May 2023, Carqueiranne, France</w:t>
            </w:r>
          </w:p>
          <w:p>
            <w:pPr/>
            <w:r>
              <w:rPr/>
              <w:t xml:space="preserve">Communication dans un congrès</w:t>
            </w:r>
          </w:p>
          <w:p>
            <w:pPr/>
            <w:hyperlink r:id="rId35" w:history="1">
              <w:r>
                <w:rPr>
                  <w:color w:val="#410a8c"/>
                  <w:u w:val="single"/>
                </w:rPr>
                <w:t xml:space="preserve">hal-04108624v1</w:t>
              </w:r>
            </w:hyperlink>
          </w:p>
        </w:tc>
      </w:tr>
      <w:tr>
        <w:trPr/>
        <w:tc>
          <w:tcPr>
            <w:noWrap/>
          </w:tcPr>
          <w:p>
            <w:pPr>
              <w:spacing w:after="200"/>
            </w:pPr>
            <w:hyperlink r:id="rId37" w:history="1">
              <w:r>
                <w:rPr>
                  <w:color w:val="1e198e"/>
                  <w:b w:val="1"/>
                  <w:bCs w:val="1"/>
                  <w:u w:val="single"/>
                </w:rPr>
                <w:t xml:space="preserve">Qualitative evaluation of state-of-the-art DSO and ORB-SLAM-based monocular visual SLAM algorithms for underwater applications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7" w:history="1">
              <w:r>
                <w:rPr>
                  <w:color w:val="#410a8c"/>
                  <w:u w:val="single"/>
                </w:rPr>
                <w:t xml:space="preserve">hal-04116537v1</w:t>
              </w:r>
            </w:hyperlink>
          </w:p>
        </w:tc>
      </w:tr>
      <w:tr>
        <w:trPr/>
        <w:tc>
          <w:tcPr>
            <w:noWrap/>
          </w:tcPr>
          <w:p>
            <w:pPr>
              <w:spacing w:after="200"/>
            </w:pPr>
            <w:hyperlink r:id="rId38" w:history="1">
              <w:r>
                <w:rPr>
                  <w:color w:val="1e198e"/>
                  <w:b w:val="1"/>
                  <w:bCs w:val="1"/>
                  <w:u w:val="single"/>
                </w:rPr>
                <w:t xml:space="preserve">Inertial-Measurement-Based Catenary Shape Estimation of Underwater Cables for Tethered Robots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39" w:history="1">
              <w:r>
                <w:rPr>
                  <w:color w:val="#410a8c"/>
                  <w:u w:val="single"/>
                </w:rPr>
                <w:t xml:space="preserve">Sabine Sellier</w:t>
              </w:r>
            </w:hyperlink>
            <w:r>
              <w:rPr/>
              <w:t xml:space="preserve">,</w:t>
            </w:r>
            <w:hyperlink r:id="rId12" w:history="1">
              <w:r>
                <w:rPr>
                  <w:color w:val="#410a8c"/>
                  <w:u w:val="single"/>
                </w:rPr>
                <w:t xml:space="preserve">Vincent Hugel</w:t>
              </w:r>
            </w:hyperlink>
          </w:p>
          <w:p>
            <w:pPr/>
            <w:r>
              <w:rPr>
                <w:i w:val="1"/>
                <w:iCs w:val="1"/>
              </w:rPr>
              <w:t xml:space="preserve">IEEE/RSJ International Conference on Intelligent Robots and Systems (IROS)</w:t>
            </w:r>
            <w:r>
              <w:rPr/>
              <w:t xml:space="preserve">, Oct 2022, Kyoto, Japan</w:t>
            </w:r>
          </w:p>
          <w:p>
            <w:pPr/>
            <w:r>
              <w:rPr/>
              <w:t xml:space="preserve">Communication dans un congrès</w:t>
            </w:r>
          </w:p>
          <w:p>
            <w:pPr/>
            <w:hyperlink r:id="rId38" w:history="1">
              <w:r>
                <w:rPr>
                  <w:color w:val="#410a8c"/>
                  <w:u w:val="single"/>
                </w:rPr>
                <w:t xml:space="preserve">hal-03841236v1</w:t>
              </w:r>
            </w:hyperlink>
          </w:p>
        </w:tc>
      </w:tr>
      <w:tr>
        <w:trPr/>
        <w:tc>
          <w:tcPr>
            <w:noWrap/>
          </w:tcPr>
          <w:p>
            <w:pPr>
              <w:spacing w:after="200"/>
            </w:pPr>
            <w:hyperlink r:id="rId40" w:history="1">
              <w:r>
                <w:rPr>
                  <w:color w:val="1e198e"/>
                  <w:b w:val="1"/>
                  <w:bCs w:val="1"/>
                  <w:u w:val="single"/>
                </w:rPr>
                <w:t xml:space="preserve">Validity of the catenary model for moving submarine cables with negative buoyancy</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3rd workshop on RObotic MAnipulation of Deformable Objects: challenges in perception, planning and control for Soft Interaction (ROMADO-SI),</w:t>
            </w:r>
            <w:r>
              <w:rPr/>
              <w:t xml:space="preserve">, Oct 2022, Kyoto, Japan</w:t>
            </w:r>
          </w:p>
          <w:p>
            <w:pPr/>
            <w:r>
              <w:rPr/>
              <w:t xml:space="preserve">Communication dans un congrès</w:t>
            </w:r>
          </w:p>
          <w:p>
            <w:pPr/>
            <w:hyperlink r:id="rId40" w:history="1">
              <w:r>
                <w:rPr>
                  <w:color w:val="#410a8c"/>
                  <w:u w:val="single"/>
                </w:rPr>
                <w:t xml:space="preserve">hal-03841238v1</w:t>
              </w:r>
            </w:hyperlink>
          </w:p>
        </w:tc>
      </w:tr>
      <w:tr>
        <w:trPr/>
        <w:tc>
          <w:tcPr>
            <w:noWrap/>
          </w:tcPr>
          <w:p>
            <w:pPr>
              <w:spacing w:after="200"/>
            </w:pPr>
            <w:hyperlink r:id="rId41" w:history="1">
              <w:r>
                <w:rPr>
                  <w:color w:val="1e198e"/>
                  <w:b w:val="1"/>
                  <w:bCs w:val="1"/>
                  <w:u w:val="single"/>
                </w:rPr>
                <w:t xml:space="preserve">Deep Learning for Underwater Gesture Identification From Airbone Training</w:t>
              </w:r>
            </w:hyperlink>
          </w:p>
          <w:p>
            <w:pPr/>
            <w:hyperlink r:id="rId31"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2"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ACAPS</w:t>
            </w:r>
            <w:r>
              <w:rPr/>
              <w:t xml:space="preserve">, Oct 2021, Montpellier, France</w:t>
            </w:r>
          </w:p>
          <w:p>
            <w:pPr/>
            <w:r>
              <w:rPr/>
              <w:t xml:space="preserve">Communication dans un congrès</w:t>
            </w:r>
          </w:p>
          <w:p>
            <w:pPr/>
            <w:hyperlink r:id="rId41" w:history="1">
              <w:r>
                <w:rPr>
                  <w:color w:val="#410a8c"/>
                  <w:u w:val="single"/>
                </w:rPr>
                <w:t xml:space="preserve">hal-03274321v1</w:t>
              </w:r>
            </w:hyperlink>
          </w:p>
        </w:tc>
      </w:tr>
      <w:tr>
        <w:trPr/>
        <w:tc>
          <w:tcPr>
            <w:noWrap/>
          </w:tcPr>
          <w:p>
            <w:pPr>
              <w:spacing w:after="200"/>
            </w:pPr>
            <w:hyperlink r:id="rId42" w:history="1">
              <w:r>
                <w:rPr>
                  <w:color w:val="1e198e"/>
                  <w:b w:val="1"/>
                  <w:bCs w:val="1"/>
                  <w:u w:val="single"/>
                </w:rPr>
                <w:t xml:space="preserve">Embedded Visual Detection and Shape Identification of Underwater Umbilical for Vehicle Positioning</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OCEANS 2019 - Marseille</w:t>
            </w:r>
            <w:r>
              <w:rPr/>
              <w:t xml:space="preserve">, Jun 2019, Marseille, France. pp.1-9, </w:t>
            </w:r>
            <w:hyperlink r:id="rId44" w:history="1">
              <w:r>
                <w:rPr>
                  <w:color w:val="#410a8c"/>
                  <w:u w:val="single"/>
                </w:rPr>
                <w:t xml:space="preserve">⟨10.1109/OCEANSE.2019.8867548⟩</w:t>
              </w:r>
            </w:hyperlink>
          </w:p>
          <w:p>
            <w:pPr/>
            <w:r>
              <w:rPr/>
              <w:t xml:space="preserve">Communication dans un congrès</w:t>
            </w:r>
          </w:p>
          <w:p>
            <w:pPr/>
            <w:hyperlink r:id="rId42" w:history="1">
              <w:r>
                <w:rPr>
                  <w:color w:val="#410a8c"/>
                  <w:u w:val="single"/>
                </w:rPr>
                <w:t xml:space="preserve">hal-02350067v1</w:t>
              </w:r>
            </w:hyperlink>
          </w:p>
        </w:tc>
      </w:tr>
      <w:tr>
        <w:trPr/>
        <w:tc>
          <w:tcPr>
            <w:noWrap/>
          </w:tcPr>
          <w:p>
            <w:pPr>
              <w:spacing w:after="200"/>
            </w:pPr>
            <w:hyperlink r:id="rId45" w:history="1">
              <w:r>
                <w:rPr>
                  <w:color w:val="1e198e"/>
                  <w:b w:val="1"/>
                  <w:bCs w:val="1"/>
                  <w:u w:val="single"/>
                </w:rPr>
                <w:t xml:space="preserve">Local Vision-Based Tether Control for a Line of Underwater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IROS 2018</w:t>
            </w:r>
            <w:r>
              <w:rPr/>
              <w:t xml:space="preserve">, Oct 2018, Madrid, Spain</w:t>
            </w:r>
          </w:p>
          <w:p>
            <w:pPr/>
            <w:r>
              <w:rPr/>
              <w:t xml:space="preserve">Communication dans un congrès</w:t>
            </w:r>
          </w:p>
          <w:p>
            <w:pPr/>
            <w:hyperlink r:id="rId45" w:history="1">
              <w:r>
                <w:rPr>
                  <w:color w:val="#410a8c"/>
                  <w:u w:val="single"/>
                </w:rPr>
                <w:t xml:space="preserve">hal-04123118v1</w:t>
              </w:r>
            </w:hyperlink>
          </w:p>
        </w:tc>
      </w:tr>
      <w:tr>
        <w:trPr/>
        <w:tc>
          <w:tcPr>
            <w:noWrap/>
          </w:tcPr>
          <w:p>
            <w:pPr>
              <w:spacing w:after="200"/>
            </w:pPr>
            <w:hyperlink r:id="rId46" w:history="1">
              <w:r>
                <w:rPr>
                  <w:color w:val="1e198e"/>
                  <w:b w:val="1"/>
                  <w:bCs w:val="1"/>
                  <w:u w:val="single"/>
                </w:rPr>
                <w:t xml:space="preserve">Catenary-based visual servoing for tethered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International Conference on Robotics and Automation (ICRA)</w:t>
            </w:r>
            <w:r>
              <w:rPr/>
              <w:t xml:space="preserve">, May 2017, Singapour, France</w:t>
            </w:r>
          </w:p>
          <w:p>
            <w:pPr/>
            <w:r>
              <w:rPr/>
              <w:t xml:space="preserve">Communication dans un congrès</w:t>
            </w:r>
          </w:p>
          <w:p>
            <w:pPr/>
            <w:hyperlink r:id="rId46" w:history="1">
              <w:r>
                <w:rPr>
                  <w:color w:val="#410a8c"/>
                  <w:u w:val="single"/>
                </w:rPr>
                <w:t xml:space="preserve">hal-01657118v1</w:t>
              </w:r>
            </w:hyperlink>
          </w:p>
        </w:tc>
      </w:tr>
      <w:tr>
        <w:trPr/>
        <w:tc>
          <w:tcPr>
            <w:noWrap/>
          </w:tcPr>
          <w:p>
            <w:pPr>
              <w:spacing w:after="200"/>
            </w:pPr>
            <w:hyperlink r:id="rId47" w:history="1">
              <w:r>
                <w:rPr>
                  <w:color w:val="1e198e"/>
                  <w:b w:val="1"/>
                  <w:bCs w:val="1"/>
                  <w:u w:val="single"/>
                </w:rPr>
                <w:t xml:space="preserve">A new application of smart walker for quantitative analysis of human walking</w:t>
              </w:r>
            </w:hyperlink>
          </w:p>
          <w:p>
            <w:pPr/>
            <w:hyperlink r:id="rId48" w:history="1">
              <w:r>
                <w:rPr>
                  <w:color w:val="#410a8c"/>
                  <w:u w:val="single"/>
                </w:rPr>
                <w:t xml:space="preserve">Ting Wang</w:t>
              </w:r>
            </w:hyperlink>
            <w:r>
              <w:rPr/>
              <w:t xml:space="preserve">,</w:t>
            </w:r>
            <w:hyperlink r:id="rId10" w:history="1">
              <w:r>
                <w:rPr>
                  <w:color w:val="#410a8c"/>
                  <w:u w:val="single"/>
                </w:rPr>
                <w:t xml:space="preserve">Claire Dune</w:t>
              </w:r>
            </w:hyperlink>
            <w:r>
              <w:rPr/>
              <w:t xml:space="preserve">,</w:t>
            </w:r>
            <w:hyperlink r:id="rId49" w:history="1">
              <w:r>
                <w:rPr>
                  <w:color w:val="#410a8c"/>
                  <w:u w:val="single"/>
                </w:rPr>
                <w:t xml:space="preserve">Jean-Pierre Merlet</w:t>
              </w:r>
            </w:hyperlink>
            <w:r>
              <w:rPr/>
              <w:t xml:space="preserve">,</w:t>
            </w:r>
            <w:hyperlink r:id="rId50" w:history="1">
              <w:r>
                <w:rPr>
                  <w:color w:val="#410a8c"/>
                  <w:u w:val="single"/>
                </w:rPr>
                <w:t xml:space="preserve">Philippe Gorce</w:t>
              </w:r>
            </w:hyperlink>
            <w:r>
              <w:rPr/>
              <w:t xml:space="preserve">,</w:t>
            </w:r>
            <w:hyperlink r:id="rId51" w:history="1">
              <w:r>
                <w:rPr>
                  <w:color w:val="#410a8c"/>
                  <w:u w:val="single"/>
                </w:rPr>
                <w:t xml:space="preserve">Guillaume Sacco</w:t>
              </w:r>
            </w:hyperlink>
            <w:r>
              <w:rPr/>
              <w:t xml:space="preserve">et al.</w:t>
            </w:r>
          </w:p>
          <w:p>
            <w:pPr/>
            <w:r>
              <w:rPr>
                <w:i w:val="1"/>
                <w:iCs w:val="1"/>
              </w:rPr>
              <w:t xml:space="preserve">The Second Workshop on Assistive Computer Vision and Robotics (ACVR'14)</w:t>
            </w:r>
            <w:r>
              <w:rPr/>
              <w:t xml:space="preserve">, Sep 2014, zuric, Switzerland</w:t>
            </w:r>
          </w:p>
          <w:p>
            <w:pPr/>
            <w:r>
              <w:rPr/>
              <w:t xml:space="preserve">Communication dans un congrès</w:t>
            </w:r>
          </w:p>
          <w:p>
            <w:pPr/>
            <w:hyperlink r:id="rId47" w:history="1">
              <w:r>
                <w:rPr>
                  <w:color w:val="#410a8c"/>
                  <w:u w:val="single"/>
                </w:rPr>
                <w:t xml:space="preserve">hal-01092987v1</w:t>
              </w:r>
            </w:hyperlink>
          </w:p>
        </w:tc>
      </w:tr>
      <w:tr>
        <w:trPr/>
        <w:tc>
          <w:tcPr>
            <w:noWrap/>
          </w:tcPr>
          <w:p>
            <w:pPr>
              <w:spacing w:after="200"/>
            </w:pPr>
            <w:hyperlink r:id="rId52" w:history="1">
              <w:r>
                <w:rPr>
                  <w:color w:val="1e198e"/>
                  <w:b w:val="1"/>
                  <w:bCs w:val="1"/>
                  <w:u w:val="single"/>
                </w:rPr>
                <w:t xml:space="preserve">Pose Error Correction For Visual Features Prediction</w:t>
              </w:r>
            </w:hyperlink>
          </w:p>
          <w:p>
            <w:pPr/>
            <w:hyperlink r:id="rId53" w:history="1">
              <w:r>
                <w:rPr>
                  <w:color w:val="#410a8c"/>
                  <w:u w:val="single"/>
                </w:rPr>
                <w:t xml:space="preserve">Nicolas Cazy</w:t>
              </w:r>
            </w:hyperlink>
            <w:r>
              <w:rPr/>
              <w:t xml:space="preserve">,</w:t>
            </w:r>
            <w:hyperlink r:id="rId10" w:history="1">
              <w:r>
                <w:rPr>
                  <w:color w:val="#410a8c"/>
                  <w:u w:val="single"/>
                </w:rPr>
                <w:t xml:space="preserve">Claire Dune</w:t>
              </w:r>
            </w:hyperlink>
            <w:r>
              <w:rPr/>
              <w:t xml:space="preserve">,</w:t>
            </w:r>
            <w:hyperlink r:id="rId54" w:history="1">
              <w:r>
                <w:rPr>
                  <w:color w:val="#410a8c"/>
                  <w:u w:val="single"/>
                </w:rPr>
                <w:t xml:space="preserve">Pierre-Brice Wieber</w:t>
              </w:r>
            </w:hyperlink>
            <w:r>
              <w:rPr/>
              <w:t xml:space="preserve">,</w:t>
            </w:r>
            <w:hyperlink r:id="rId55" w:history="1">
              <w:r>
                <w:rPr>
                  <w:color w:val="#410a8c"/>
                  <w:u w:val="single"/>
                </w:rPr>
                <w:t xml:space="preserve">Paolo Robuffo Giordano</w:t>
              </w:r>
            </w:hyperlink>
            <w:r>
              <w:rPr/>
              <w:t xml:space="preserve">,</w:t>
            </w:r>
            <w:hyperlink r:id="rId56" w:history="1">
              <w:r>
                <w:rPr>
                  <w:color w:val="#410a8c"/>
                  <w:u w:val="single"/>
                </w:rPr>
                <w:t xml:space="preserve">François Chaumette</w:t>
              </w:r>
            </w:hyperlink>
          </w:p>
          <w:p>
            <w:pPr/>
            <w:r>
              <w:rPr>
                <w:i w:val="1"/>
                <w:iCs w:val="1"/>
              </w:rPr>
              <w:t xml:space="preserve">IEEE/RSJ Int. Conf. on Intelligent Robots and Systems, IROS'14</w:t>
            </w:r>
            <w:r>
              <w:rPr/>
              <w:t xml:space="preserve">, Sep 2014, Chicago, United States. pp.791-796, </w:t>
            </w:r>
            <w:hyperlink r:id="rId57" w:history="1">
              <w:r>
                <w:rPr>
                  <w:color w:val="#410a8c"/>
                  <w:u w:val="single"/>
                </w:rPr>
                <w:t xml:space="preserve">⟨10.1109/IROS.2014.6942649⟩</w:t>
              </w:r>
            </w:hyperlink>
          </w:p>
          <w:p>
            <w:pPr/>
            <w:r>
              <w:rPr/>
              <w:t xml:space="preserve">Communication dans un congrès</w:t>
            </w:r>
          </w:p>
          <w:p>
            <w:pPr/>
            <w:hyperlink r:id="rId52" w:history="1">
              <w:r>
                <w:rPr>
                  <w:color w:val="#410a8c"/>
                  <w:u w:val="single"/>
                </w:rPr>
                <w:t xml:space="preserve">hal-01010772v1</w:t>
              </w:r>
            </w:hyperlink>
          </w:p>
        </w:tc>
      </w:tr>
      <w:tr>
        <w:trPr/>
        <w:tc>
          <w:tcPr>
            <w:noWrap/>
          </w:tcPr>
          <w:p>
            <w:pPr>
              <w:spacing w:after="200"/>
            </w:pPr>
            <w:hyperlink r:id="rId58" w:history="1">
              <w:r>
                <w:rPr>
                  <w:color w:val="1e198e"/>
                  <w:b w:val="1"/>
                  <w:bCs w:val="1"/>
                  <w:u w:val="single"/>
                </w:rPr>
                <w:t xml:space="preserve">Feet and legs tracking using a smart rollator equipped with a Kinect</w:t>
              </w:r>
            </w:hyperlink>
          </w:p>
          <w:p>
            <w:pPr/>
            <w:hyperlink r:id="rId59" w:history="1">
              <w:r>
                <w:rPr>
                  <w:color w:val="#410a8c"/>
                  <w:u w:val="single"/>
                </w:rPr>
                <w:t xml:space="preserve">Cyril Joly</w:t>
              </w:r>
            </w:hyperlink>
            <w:r>
              <w:rPr/>
              <w:t xml:space="preserve">,</w:t>
            </w:r>
            <w:hyperlink r:id="rId10" w:history="1">
              <w:r>
                <w:rPr>
                  <w:color w:val="#410a8c"/>
                  <w:u w:val="single"/>
                </w:rPr>
                <w:t xml:space="preserve">Claire Dune</w:t>
              </w:r>
            </w:hyperlink>
            <w:r>
              <w:rPr/>
              <w:t xml:space="preserve">,</w:t>
            </w:r>
            <w:hyperlink r:id="rId50" w:history="1">
              <w:r>
                <w:rPr>
                  <w:color w:val="#410a8c"/>
                  <w:u w:val="single"/>
                </w:rPr>
                <w:t xml:space="preserve">Philippe Gorce</w:t>
              </w:r>
            </w:hyperlink>
            <w:r>
              <w:rPr/>
              <w:t xml:space="preserve">,</w:t>
            </w:r>
            <w:hyperlink r:id="rId60" w:history="1">
              <w:r>
                <w:rPr>
                  <w:color w:val="#410a8c"/>
                  <w:u w:val="single"/>
                </w:rPr>
                <w:t xml:space="preserve">Patrick Rives</w:t>
              </w:r>
            </w:hyperlink>
          </w:p>
          <w:p>
            <w:pPr/>
            <w:r>
              <w:rPr>
                <w:i w:val="1"/>
                <w:iCs w:val="1"/>
              </w:rPr>
              <w:t xml:space="preserve">Workshop on "Assistance and Service Robotics in a Human Environment" in conjonction with IEEE/RSJ Int. Conf. on Int. Rob. and Sys. (IROS)</w:t>
            </w:r>
            <w:r>
              <w:rPr/>
              <w:t xml:space="preserve">, Nov 2013, Tokyo, Japan</w:t>
            </w:r>
          </w:p>
          <w:p>
            <w:pPr/>
            <w:r>
              <w:rPr/>
              <w:t xml:space="preserve">Communication dans un congrès</w:t>
            </w:r>
          </w:p>
          <w:p>
            <w:pPr/>
            <w:hyperlink r:id="rId58" w:history="1">
              <w:r>
                <w:rPr>
                  <w:color w:val="#410a8c"/>
                  <w:u w:val="single"/>
                </w:rPr>
                <w:t xml:space="preserve">hal-00921273v1</w:t>
              </w:r>
            </w:hyperlink>
          </w:p>
        </w:tc>
      </w:tr>
      <w:tr>
        <w:trPr/>
        <w:tc>
          <w:tcPr>
            <w:noWrap/>
          </w:tcPr>
          <w:p>
            <w:pPr>
              <w:spacing w:after="200"/>
            </w:pPr>
            <w:hyperlink r:id="rId61" w:history="1">
              <w:r>
                <w:rPr>
                  <w:color w:val="1e198e"/>
                  <w:b w:val="1"/>
                  <w:bCs w:val="1"/>
                  <w:u w:val="single"/>
                </w:rPr>
                <w:t xml:space="preserve">Can smart rollators be used for gait monitoring and fall prevention?</w:t>
              </w:r>
            </w:hyperlink>
          </w:p>
          <w:p>
            <w:pPr/>
            <w:hyperlink r:id="rId10" w:history="1">
              <w:r>
                <w:rPr>
                  <w:color w:val="#410a8c"/>
                  <w:u w:val="single"/>
                </w:rPr>
                <w:t xml:space="preserve">Claire Dune</w:t>
              </w:r>
            </w:hyperlink>
            <w:r>
              <w:rPr/>
              <w:t xml:space="preserve">,</w:t>
            </w:r>
            <w:hyperlink r:id="rId62" w:history="1">
              <w:r>
                <w:rPr>
                  <w:color w:val="#410a8c"/>
                  <w:u w:val="single"/>
                </w:rPr>
                <w:t xml:space="preserve">P Gorce</w:t>
              </w:r>
            </w:hyperlink>
            <w:r>
              <w:rPr/>
              <w:t xml:space="preserve">,</w:t>
            </w:r>
            <w:hyperlink r:id="rId49" w:history="1">
              <w:r>
                <w:rPr>
                  <w:color w:val="#410a8c"/>
                  <w:u w:val="single"/>
                </w:rPr>
                <w:t xml:space="preserve">Jean-Pierre Merlet</w:t>
              </w:r>
            </w:hyperlink>
          </w:p>
          <w:p>
            <w:pPr/>
            <w:r>
              <w:rPr>
                <w:i w:val="1"/>
                <w:iCs w:val="1"/>
              </w:rPr>
              <w:t xml:space="preserve">IROS 2012 - IEEE/RSJ International Conference on Intelligent Robots and Systems</w:t>
            </w:r>
            <w:r>
              <w:rPr/>
              <w:t xml:space="preserve">, Oct 2012, Vilamoura, Portugal. pp.1-6</w:t>
            </w:r>
          </w:p>
          <w:p>
            <w:pPr/>
            <w:r>
              <w:rPr/>
              <w:t xml:space="preserve">Communication dans un congrès</w:t>
            </w:r>
          </w:p>
          <w:p>
            <w:pPr/>
            <w:hyperlink r:id="rId61" w:history="1">
              <w:r>
                <w:rPr>
                  <w:color w:val="#410a8c"/>
                  <w:u w:val="single"/>
                </w:rPr>
                <w:t xml:space="preserve">hal-01723818v1</w:t>
              </w:r>
            </w:hyperlink>
          </w:p>
        </w:tc>
      </w:tr>
      <w:tr>
        <w:trPr/>
        <w:tc>
          <w:tcPr>
            <w:noWrap/>
          </w:tcPr>
          <w:p>
            <w:pPr>
              <w:spacing w:after="200"/>
            </w:pPr>
            <w:hyperlink r:id="rId63" w:history="1">
              <w:r>
                <w:rPr>
                  <w:color w:val="1e198e"/>
                  <w:b w:val="1"/>
                  <w:bCs w:val="1"/>
                  <w:u w:val="single"/>
                </w:rPr>
                <w:t xml:space="preserve">Vision based control for Humanoïd robots</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5" w:history="1">
              <w:r>
                <w:rPr>
                  <w:color w:val="#410a8c"/>
                  <w:u w:val="single"/>
                </w:rPr>
                <w:t xml:space="preserve">Eric Marchand</w:t>
              </w:r>
            </w:hyperlink>
            <w:r>
              <w:rPr/>
              <w:t xml:space="preserve">,</w:t>
            </w:r>
            <w:hyperlink r:id="rId66" w:history="1">
              <w:r>
                <w:rPr>
                  <w:color w:val="#410a8c"/>
                  <w:u w:val="single"/>
                </w:rPr>
                <w:t xml:space="preserve">Olivier Stasse</w:t>
              </w:r>
            </w:hyperlink>
            <w:r>
              <w:rPr/>
              <w:t xml:space="preserve">,</w:t>
            </w:r>
            <w:hyperlink r:id="rId54" w:history="1">
              <w:r>
                <w:rPr>
                  <w:color w:val="#410a8c"/>
                  <w:u w:val="single"/>
                </w:rPr>
                <w:t xml:space="preserve">Pierre-Brice Wieber</w:t>
              </w:r>
            </w:hyperlink>
            <w:r>
              <w:rPr/>
              <w:t xml:space="preserve">et al.</w:t>
            </w:r>
          </w:p>
          <w:p>
            <w:pPr/>
            <w:r>
              <w:rPr>
                <w:i w:val="1"/>
                <w:iCs w:val="1"/>
              </w:rPr>
              <w:t xml:space="preserve">IROS Workshop on Visual Control of Mobile Robots (ViCoMoR)</w:t>
            </w:r>
            <w:r>
              <w:rPr/>
              <w:t xml:space="preserve">, Sep 2011, San Francisco, California,, United States. pp.19-26</w:t>
            </w:r>
          </w:p>
          <w:p>
            <w:pPr/>
            <w:r>
              <w:rPr/>
              <w:t xml:space="preserve">Communication dans un congrès</w:t>
            </w:r>
          </w:p>
          <w:p>
            <w:pPr/>
            <w:hyperlink r:id="rId63" w:history="1">
              <w:r>
                <w:rPr>
                  <w:color w:val="#410a8c"/>
                  <w:u w:val="single"/>
                </w:rPr>
                <w:t xml:space="preserve">hal-04427750v1</w:t>
              </w:r>
            </w:hyperlink>
          </w:p>
        </w:tc>
      </w:tr>
      <w:tr>
        <w:trPr/>
        <w:tc>
          <w:tcPr>
            <w:noWrap/>
          </w:tcPr>
          <w:p>
            <w:pPr>
              <w:spacing w:after="200"/>
            </w:pPr>
            <w:hyperlink r:id="rId67" w:history="1">
              <w:r>
                <w:rPr>
                  <w:color w:val="1e198e"/>
                  <w:b w:val="1"/>
                  <w:bCs w:val="1"/>
                  <w:u w:val="single"/>
                </w:rPr>
                <w:t xml:space="preserve">Cancelling the sway motion of dynamic walking in visual servoing</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6" w:history="1">
              <w:r>
                <w:rPr>
                  <w:color w:val="#410a8c"/>
                  <w:u w:val="single"/>
                </w:rPr>
                <w:t xml:space="preserve">Olivier Stasse</w:t>
              </w:r>
            </w:hyperlink>
            <w:r>
              <w:rPr/>
              <w:t xml:space="preserve">,</w:t>
            </w:r>
            <w:hyperlink r:id="rId54" w:history="1">
              <w:r>
                <w:rPr>
                  <w:color w:val="#410a8c"/>
                  <w:u w:val="single"/>
                </w:rPr>
                <w:t xml:space="preserve">Pierre-Brice Wieber</w:t>
              </w:r>
            </w:hyperlink>
            <w:r>
              <w:rPr/>
              <w:t xml:space="preserve">,</w:t>
            </w:r>
            <w:hyperlink r:id="rId68" w:history="1">
              <w:r>
                <w:rPr>
                  <w:color w:val="#410a8c"/>
                  <w:u w:val="single"/>
                </w:rPr>
                <w:t xml:space="preserve">Kazuhito Yokoi</w:t>
              </w:r>
            </w:hyperlink>
            <w:r>
              <w:rPr/>
              <w:t xml:space="preserve">et al.</w:t>
            </w:r>
          </w:p>
          <w:p>
            <w:pPr/>
            <w:r>
              <w:rPr>
                <w:i w:val="1"/>
                <w:iCs w:val="1"/>
              </w:rPr>
              <w:t xml:space="preserve">IROS 2010 - IEEE-RSJ International Conference on Intelligent Robots &amp; Systems</w:t>
            </w:r>
            <w:r>
              <w:rPr/>
              <w:t xml:space="preserve">, Oct 2010, Taipei, Taiwan. pp.3175-3180, </w:t>
            </w:r>
            <w:hyperlink r:id="rId69" w:history="1">
              <w:r>
                <w:rPr>
                  <w:color w:val="#410a8c"/>
                  <w:u w:val="single"/>
                </w:rPr>
                <w:t xml:space="preserve">⟨10.1109/IROS.2010.5649126⟩</w:t>
              </w:r>
            </w:hyperlink>
          </w:p>
          <w:p>
            <w:pPr/>
            <w:r>
              <w:rPr/>
              <w:t xml:space="preserve">Communication dans un congrès</w:t>
            </w:r>
          </w:p>
          <w:p>
            <w:pPr/>
            <w:hyperlink r:id="rId67" w:history="1">
              <w:r>
                <w:rPr>
                  <w:color w:val="#410a8c"/>
                  <w:u w:val="single"/>
                </w:rPr>
                <w:t xml:space="preserve">inria-00567664v1</w:t>
              </w:r>
            </w:hyperlink>
          </w:p>
        </w:tc>
      </w:tr>
      <w:tr>
        <w:trPr/>
        <w:tc>
          <w:tcPr>
            <w:noWrap/>
          </w:tcPr>
          <w:p>
            <w:pPr>
              <w:spacing w:after="200"/>
            </w:pPr>
            <w:hyperlink r:id="rId70" w:history="1">
              <w:r>
                <w:rPr>
                  <w:color w:val="1e198e"/>
                  <w:b w:val="1"/>
                  <w:bCs w:val="1"/>
                  <w:u w:val="single"/>
                </w:rPr>
                <w:t xml:space="preserve">Vers une saisie en un seul clic : caractérisation de la forme 3D d'un objet à partir d'informations visuelles</w:t>
              </w:r>
            </w:hyperlink>
          </w:p>
          <w:p>
            <w:pPr/>
            <w:hyperlink r:id="rId71" w:history="1">
              <w:r>
                <w:rPr>
                  <w:color w:val="#410a8c"/>
                  <w:u w:val="single"/>
                </w:rPr>
                <w:t xml:space="preserve">Caroline Nadeau</w:t>
              </w:r>
            </w:hyperlink>
            <w:r>
              <w:rPr/>
              <w:t xml:space="preserve">,</w:t>
            </w:r>
            <w:hyperlink r:id="rId72" w:history="1">
              <w:r>
                <w:rPr>
                  <w:color w:val="#410a8c"/>
                  <w:u w:val="single"/>
                </w:rPr>
                <w:t xml:space="preserve">C. Dune</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70" w:history="1">
              <w:r>
                <w:rPr>
                  <w:color w:val="#410a8c"/>
                  <w:u w:val="single"/>
                </w:rPr>
                <w:t xml:space="preserve">inria-00404646v1</w:t>
              </w:r>
            </w:hyperlink>
          </w:p>
        </w:tc>
      </w:tr>
      <w:tr>
        <w:trPr/>
        <w:tc>
          <w:tcPr>
            <w:noWrap/>
          </w:tcPr>
          <w:p>
            <w:pPr>
              <w:spacing w:after="200"/>
            </w:pPr>
            <w:hyperlink r:id="rId73" w:history="1">
              <w:r>
                <w:rPr>
                  <w:color w:val="1e198e"/>
                  <w:b w:val="1"/>
                  <w:bCs w:val="1"/>
                  <w:u w:val="single"/>
                </w:rPr>
                <w:t xml:space="preserve">Vers une saisie en un clic : caractérisation d'un objet 3D à partir d'une reconstruction voxellique</w:t>
              </w:r>
            </w:hyperlink>
          </w:p>
          <w:p>
            <w:pPr/>
            <w:hyperlink r:id="rId74" w:history="1">
              <w:r>
                <w:rPr>
                  <w:color w:val="#410a8c"/>
                  <w:u w:val="single"/>
                </w:rPr>
                <w:t xml:space="preserve">C. Nadeau</w:t>
              </w:r>
            </w:hyperlink>
            <w:r>
              <w:rPr/>
              <w:t xml:space="preserve">,</w:t>
            </w:r>
            <w:hyperlink r:id="rId72" w:history="1">
              <w:r>
                <w:rPr>
                  <w:color w:val="#410a8c"/>
                  <w:u w:val="single"/>
                </w:rPr>
                <w:t xml:space="preserve">C. Dune</w:t>
              </w:r>
            </w:hyperlink>
          </w:p>
          <w:p>
            <w:pPr/>
            <w:r>
              <w:rPr>
                <w:i w:val="1"/>
                <w:iCs w:val="1"/>
              </w:rPr>
              <w:t xml:space="preserve">Congrès de jeunes chercheurs en vision par ordinateur, ORASIS'09</w:t>
            </w:r>
            <w:r>
              <w:rPr/>
              <w:t xml:space="preserve">, 2009, Tregastel, France, France</w:t>
            </w:r>
          </w:p>
          <w:p>
            <w:pPr/>
            <w:r>
              <w:rPr/>
              <w:t xml:space="preserve">Communication dans un congrès</w:t>
            </w:r>
          </w:p>
          <w:p>
            <w:pPr/>
            <w:hyperlink r:id="rId73" w:history="1">
              <w:r>
                <w:rPr>
                  <w:color w:val="#410a8c"/>
                  <w:u w:val="single"/>
                </w:rPr>
                <w:t xml:space="preserve">inria-00436758v1</w:t>
              </w:r>
            </w:hyperlink>
          </w:p>
        </w:tc>
      </w:tr>
      <w:tr>
        <w:trPr/>
        <w:tc>
          <w:tcPr>
            <w:noWrap/>
          </w:tcPr>
          <w:p>
            <w:pPr>
              <w:spacing w:after="200"/>
            </w:pPr>
            <w:hyperlink r:id="rId75" w:history="1">
              <w:r>
                <w:rPr>
                  <w:color w:val="1e198e"/>
                  <w:b w:val="1"/>
                  <w:bCs w:val="1"/>
                  <w:u w:val="single"/>
                </w:rPr>
                <w:t xml:space="preserve">Active rough shape estimation of unknown objects</w:t>
              </w:r>
            </w:hyperlink>
          </w:p>
          <w:p>
            <w:pPr/>
            <w:hyperlink r:id="rId72" w:history="1">
              <w:r>
                <w:rPr>
                  <w:color w:val="#410a8c"/>
                  <w:u w:val="single"/>
                </w:rPr>
                <w:t xml:space="preserve">C. Dune</w:t>
              </w:r>
            </w:hyperlink>
            <w:r>
              <w:rPr/>
              <w:t xml:space="preserve">,</w:t>
            </w:r>
            <w:hyperlink r:id="rId76" w:history="1">
              <w:r>
                <w:rPr>
                  <w:color w:val="#410a8c"/>
                  <w:u w:val="single"/>
                </w:rPr>
                <w:t xml:space="preserve">E. Marchand</w:t>
              </w:r>
            </w:hyperlink>
            <w:r>
              <w:rPr/>
              <w:t xml:space="preserve">,</w:t>
            </w:r>
            <w:hyperlink r:id="rId77" w:history="1">
              <w:r>
                <w:rPr>
                  <w:color w:val="#410a8c"/>
                  <w:u w:val="single"/>
                </w:rPr>
                <w:t xml:space="preserve">Christophe Collewet</w:t>
              </w:r>
            </w:hyperlink>
            <w:r>
              <w:rPr/>
              <w:t xml:space="preserve">,</w:t>
            </w:r>
            <w:hyperlink r:id="rId78" w:history="1">
              <w:r>
                <w:rPr>
                  <w:color w:val="#410a8c"/>
                  <w:u w:val="single"/>
                </w:rPr>
                <w:t xml:space="preserve">Cédric Leroux</w:t>
              </w:r>
            </w:hyperlink>
          </w:p>
          <w:p>
            <w:pPr/>
            <w:r>
              <w:rPr>
                <w:i w:val="1"/>
                <w:iCs w:val="1"/>
              </w:rPr>
              <w:t xml:space="preserve">IEEE/RSJ Int. Conf. on Intelligent Robots and Systems, IROS'08</w:t>
            </w:r>
            <w:r>
              <w:rPr/>
              <w:t xml:space="preserve">, 2008, Nice, France, France. pp.3622-3627</w:t>
            </w:r>
          </w:p>
          <w:p>
            <w:pPr/>
            <w:r>
              <w:rPr/>
              <w:t xml:space="preserve">Communication dans un congrès</w:t>
            </w:r>
          </w:p>
          <w:p>
            <w:pPr/>
            <w:hyperlink r:id="rId75" w:history="1">
              <w:r>
                <w:rPr>
                  <w:color w:val="#410a8c"/>
                  <w:u w:val="single"/>
                </w:rPr>
                <w:t xml:space="preserve">inria-00351864v1</w:t>
              </w:r>
            </w:hyperlink>
          </w:p>
        </w:tc>
      </w:tr>
      <w:tr>
        <w:trPr/>
        <w:tc>
          <w:tcPr>
            <w:noWrap/>
          </w:tcPr>
          <w:p>
            <w:pPr>
              <w:spacing w:after="200"/>
            </w:pPr>
            <w:hyperlink r:id="rId79" w:history="1">
              <w:r>
                <w:rPr>
                  <w:color w:val="1e198e"/>
                  <w:b w:val="1"/>
                  <w:bCs w:val="1"/>
                  <w:u w:val="single"/>
                </w:rPr>
                <w:t xml:space="preserve">Vision-based grasping of unknown objects to improve disabled people autonomy.</w:t>
              </w:r>
            </w:hyperlink>
          </w:p>
          <w:p>
            <w:pPr/>
            <w:hyperlink r:id="rId10" w:history="1">
              <w:r>
                <w:rPr>
                  <w:color w:val="#410a8c"/>
                  <w:u w:val="single"/>
                </w:rPr>
                <w:t xml:space="preserve">Claire Dune</w:t>
              </w:r>
            </w:hyperlink>
            <w:r>
              <w:rPr/>
              <w:t xml:space="preserve">,</w:t>
            </w:r>
            <w:hyperlink r:id="rId80" w:history="1">
              <w:r>
                <w:rPr>
                  <w:color w:val="#410a8c"/>
                  <w:u w:val="single"/>
                </w:rPr>
                <w:t xml:space="preserve">A. Remazeilles</w:t>
              </w:r>
            </w:hyperlink>
            <w:r>
              <w:rPr/>
              <w:t xml:space="preserve">,</w:t>
            </w:r>
            <w:hyperlink r:id="rId65" w:history="1">
              <w:r>
                <w:rPr>
                  <w:color w:val="#410a8c"/>
                  <w:u w:val="single"/>
                </w:rPr>
                <w:t xml:space="preserve">Eric Marchand</w:t>
              </w:r>
            </w:hyperlink>
            <w:r>
              <w:rPr/>
              <w:t xml:space="preserve">,</w:t>
            </w:r>
            <w:hyperlink r:id="rId81" w:history="1">
              <w:r>
                <w:rPr>
                  <w:color w:val="#410a8c"/>
                  <w:u w:val="single"/>
                </w:rPr>
                <w:t xml:space="preserve">Christophe Leroux</w:t>
              </w:r>
            </w:hyperlink>
          </w:p>
          <w:p>
            <w:pPr/>
            <w:r>
              <w:rPr>
                <w:i w:val="1"/>
                <w:iCs w:val="1"/>
              </w:rPr>
              <w:t xml:space="preserve">Robotics: Science and Systems Manipulation Workshop: Intelligence in Human Environments.</w:t>
            </w:r>
            <w:r>
              <w:rPr/>
              <w:t xml:space="preserve">, 2008, Zurich, Switzerland, France</w:t>
            </w:r>
          </w:p>
          <w:p>
            <w:pPr/>
            <w:r>
              <w:rPr/>
              <w:t xml:space="preserve">Communication dans un congrès</w:t>
            </w:r>
          </w:p>
          <w:p>
            <w:pPr/>
            <w:hyperlink r:id="rId79" w:history="1">
              <w:r>
                <w:rPr>
                  <w:color w:val="#410a8c"/>
                  <w:u w:val="single"/>
                </w:rPr>
                <w:t xml:space="preserve">inria-00351863v1</w:t>
              </w:r>
            </w:hyperlink>
          </w:p>
        </w:tc>
      </w:tr>
      <w:tr>
        <w:trPr/>
        <w:tc>
          <w:tcPr>
            <w:noWrap/>
          </w:tcPr>
          <w:p>
            <w:pPr>
              <w:spacing w:after="200"/>
            </w:pPr>
            <w:hyperlink r:id="rId82" w:history="1">
              <w:r>
                <w:rPr>
                  <w:color w:val="1e198e"/>
                  <w:b w:val="1"/>
                  <w:bCs w:val="1"/>
                  <w:u w:val="single"/>
                </w:rPr>
                <w:t xml:space="preserve">One Click Focus with Eye-in-hand/Eye-to-hand Cooperation</w:t>
              </w:r>
            </w:hyperlink>
          </w:p>
          <w:p>
            <w:pPr/>
            <w:hyperlink r:id="rId10" w:history="1">
              <w:r>
                <w:rPr>
                  <w:color w:val="#410a8c"/>
                  <w:u w:val="single"/>
                </w:rPr>
                <w:t xml:space="preserve">Claire Dune</w:t>
              </w:r>
            </w:hyperlink>
            <w:r>
              <w:rPr/>
              <w:t xml:space="preserve">,</w:t>
            </w:r>
            <w:hyperlink r:id="rId65" w:history="1">
              <w:r>
                <w:rPr>
                  <w:color w:val="#410a8c"/>
                  <w:u w:val="single"/>
                </w:rPr>
                <w:t xml:space="preserve">Eric Marchand</w:t>
              </w:r>
            </w:hyperlink>
            <w:r>
              <w:rPr/>
              <w:t xml:space="preserve">,</w:t>
            </w:r>
            <w:hyperlink r:id="rId78" w:history="1">
              <w:r>
                <w:rPr>
                  <w:color w:val="#410a8c"/>
                  <w:u w:val="single"/>
                </w:rPr>
                <w:t xml:space="preserve">Cédric Leroux</w:t>
              </w:r>
            </w:hyperlink>
          </w:p>
          <w:p>
            <w:pPr/>
            <w:r>
              <w:rPr>
                <w:i w:val="1"/>
                <w:iCs w:val="1"/>
              </w:rPr>
              <w:t xml:space="preserve">IEEE Int. Conf. on Robotics and Automation</w:t>
            </w:r>
            <w:r>
              <w:rPr/>
              <w:t xml:space="preserve">, Apr 2007, Roma, Italia, Italy. pp.2471-2476</w:t>
            </w:r>
          </w:p>
          <w:p>
            <w:pPr/>
            <w:r>
              <w:rPr/>
              <w:t xml:space="preserve">Communication dans un congrès</w:t>
            </w:r>
          </w:p>
          <w:p>
            <w:pPr/>
            <w:hyperlink r:id="rId82" w:history="1">
              <w:r>
                <w:rPr>
                  <w:color w:val="#410a8c"/>
                  <w:u w:val="single"/>
                </w:rPr>
                <w:t xml:space="preserve">inria-00160956v1</w:t>
              </w:r>
            </w:hyperlink>
          </w:p>
        </w:tc>
      </w:tr>
      <w:tr>
        <w:trPr/>
        <w:tc>
          <w:tcPr>
            <w:noWrap/>
          </w:tcPr>
          <w:p>
            <w:pPr>
              <w:spacing w:after="200"/>
            </w:pPr>
            <w:hyperlink r:id="rId83" w:history="1">
              <w:r>
                <w:rPr>
                  <w:color w:val="1e198e"/>
                  <w:b w:val="1"/>
                  <w:bCs w:val="1"/>
                  <w:u w:val="single"/>
                </w:rPr>
                <w:t xml:space="preserve">Intuitive human interactive with an arm robot for severely handicapped people - A one click approach.</w:t>
              </w:r>
            </w:hyperlink>
          </w:p>
          <w:p>
            <w:pPr/>
            <w:hyperlink r:id="rId72" w:history="1">
              <w:r>
                <w:rPr>
                  <w:color w:val="#410a8c"/>
                  <w:u w:val="single"/>
                </w:rPr>
                <w:t xml:space="preserve">C. Dune</w:t>
              </w:r>
            </w:hyperlink>
            <w:r>
              <w:rPr/>
              <w:t xml:space="preserve">,</w:t>
            </w:r>
            <w:hyperlink r:id="rId78" w:history="1">
              <w:r>
                <w:rPr>
                  <w:color w:val="#410a8c"/>
                  <w:u w:val="single"/>
                </w:rPr>
                <w:t xml:space="preserve">Cédric Leroux</w:t>
              </w:r>
            </w:hyperlink>
            <w:r>
              <w:rPr/>
              <w:t xml:space="preserve">,</w:t>
            </w:r>
            <w:hyperlink r:id="rId76" w:history="1">
              <w:r>
                <w:rPr>
                  <w:color w:val="#410a8c"/>
                  <w:u w:val="single"/>
                </w:rPr>
                <w:t xml:space="preserve">E. Marchand</w:t>
              </w:r>
            </w:hyperlink>
          </w:p>
          <w:p>
            <w:pPr/>
            <w:r>
              <w:rPr>
                <w:i w:val="1"/>
                <w:iCs w:val="1"/>
              </w:rPr>
              <w:t xml:space="preserve">IEEE Int. Conf. on Rehabilitation Robotics, ICORR'2007</w:t>
            </w:r>
            <w:r>
              <w:rPr/>
              <w:t xml:space="preserve">, 2007, Noordwijk, Netherlands. pp.582-589</w:t>
            </w:r>
          </w:p>
          <w:p>
            <w:pPr/>
            <w:r>
              <w:rPr/>
              <w:t xml:space="preserve">Communication dans un congrès</w:t>
            </w:r>
          </w:p>
          <w:p>
            <w:pPr/>
            <w:hyperlink r:id="rId83" w:history="1">
              <w:r>
                <w:rPr>
                  <w:color w:val="#410a8c"/>
                  <w:u w:val="single"/>
                </w:rPr>
                <w:t xml:space="preserve">inria-00350648v1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Underwater robotics research at Cosmer lab</w:t>
              </w:r>
            </w:hyperlink>
          </w:p>
          <w:p>
            <w:pPr/>
            <w:hyperlink r:id="rId10" w:history="1">
              <w:r>
                <w:rPr>
                  <w:color w:val="#410a8c"/>
                  <w:u w:val="single"/>
                </w:rPr>
                <w:t xml:space="preserve">Claire Dune</w:t>
              </w:r>
            </w:hyperlink>
          </w:p>
          <w:p>
            <w:pPr/>
            <w:r>
              <w:rPr/>
              <w:t xml:space="preserve">2025</w:t>
            </w:r>
          </w:p>
          <w:p>
            <w:pPr/>
            <w:r>
              <w:rPr/>
              <w:t xml:space="preserve">Autre publication scientifique</w:t>
            </w:r>
          </w:p>
          <w:p>
            <w:pPr/>
            <w:hyperlink r:id="rId84" w:history="1">
              <w:r>
                <w:rPr>
                  <w:color w:val="#410a8c"/>
                  <w:u w:val="single"/>
                </w:rPr>
                <w:t xml:space="preserve">hal-04905090v1</w:t>
              </w:r>
            </w:hyperlink>
          </w:p>
        </w:tc>
      </w:tr>
      <w:tr>
        <w:trPr/>
        <w:tc>
          <w:tcPr>
            <w:noWrap/>
          </w:tcPr>
          <w:p>
            <w:pPr>
              <w:spacing w:after="200"/>
            </w:pPr>
            <w:hyperlink r:id="rId85" w:history="1">
              <w:r>
                <w:rPr>
                  <w:color w:val="1e198e"/>
                  <w:b w:val="1"/>
                  <w:bCs w:val="1"/>
                  <w:u w:val="single"/>
                </w:rPr>
                <w:t xml:space="preserve">Symbolic Regression for Dynamic Tether Modeling in Underwater Robotics</w:t>
              </w:r>
            </w:hyperlink>
          </w:p>
          <w:p>
            <w:pPr/>
            <w:hyperlink r:id="rId86" w:history="1">
              <w:r>
                <w:rPr>
                  <w:color w:val="#410a8c"/>
                  <w:u w:val="single"/>
                </w:rPr>
                <w:t xml:space="preserve">Md Ether Deowan</w:t>
              </w:r>
            </w:hyperlink>
            <w:r>
              <w:rPr/>
              <w:t xml:space="preserve">,</w:t>
            </w:r>
            <w:hyperlink r:id="rId25" w:history="1">
              <w:r>
                <w:rPr>
                  <w:color w:val="#410a8c"/>
                  <w:u w:val="single"/>
                </w:rPr>
                <w:t xml:space="preserve">Martin Filliung</w:t>
              </w:r>
            </w:hyperlink>
            <w:r>
              <w:rPr/>
              <w:t xml:space="preserve">,</w:t>
            </w:r>
            <w:hyperlink r:id="rId27" w:history="1">
              <w:r>
                <w:rPr>
                  <w:color w:val="#410a8c"/>
                  <w:u w:val="single"/>
                </w:rPr>
                <w:t xml:space="preserve">Nicolas Boizot</w:t>
              </w:r>
            </w:hyperlink>
            <w:r>
              <w:rPr/>
              <w:t xml:space="preserve">,</w:t>
            </w:r>
            <w:hyperlink r:id="rId10" w:history="1">
              <w:r>
                <w:rPr>
                  <w:color w:val="#410a8c"/>
                  <w:u w:val="single"/>
                </w:rPr>
                <w:t xml:space="preserve">Claire Dune</w:t>
              </w:r>
            </w:hyperlink>
          </w:p>
          <w:p>
            <w:pPr/>
            <w:r>
              <w:rPr/>
              <w:t xml:space="preserve">2025</w:t>
            </w:r>
          </w:p>
          <w:p>
            <w:pPr/>
            <w:r>
              <w:rPr/>
              <w:t xml:space="preserve">Autre publication scientifique</w:t>
            </w:r>
          </w:p>
          <w:p>
            <w:pPr/>
            <w:hyperlink r:id="rId85" w:history="1">
              <w:r>
                <w:rPr>
                  <w:color w:val="#410a8c"/>
                  <w:u w:val="single"/>
                </w:rPr>
                <w:t xml:space="preserve">hal-05234077v1</w:t>
              </w:r>
            </w:hyperlink>
          </w:p>
        </w:tc>
      </w:tr>
      <w:tr>
        <w:trPr/>
        <w:tc>
          <w:tcPr>
            <w:noWrap/>
          </w:tcPr>
          <w:p>
            <w:pPr>
              <w:spacing w:after="200"/>
            </w:pPr>
            <w:hyperlink r:id="rId87" w:history="1">
              <w:r>
                <w:rPr>
                  <w:color w:val="1e198e"/>
                  <w:b w:val="1"/>
                  <w:bCs w:val="1"/>
                  <w:u w:val="single"/>
                </w:rPr>
                <w:t xml:space="preserve">IEEE IROS Workshop on Managing deformation: A step towards higher robot autonomy</w:t>
              </w:r>
            </w:hyperlink>
          </w:p>
          <w:p>
            <w:pPr/>
            <w:hyperlink r:id="rId88"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89" w:history="1">
              <w:r>
                <w:rPr>
                  <w:color w:val="#410a8c"/>
                  <w:u w:val="single"/>
                </w:rPr>
                <w:t xml:space="preserve">Andrea Cherubini</w:t>
              </w:r>
            </w:hyperlink>
            <w:r>
              <w:rPr/>
              <w:t xml:space="preserve">,</w:t>
            </w:r>
            <w:hyperlink r:id="rId90" w:history="1">
              <w:r>
                <w:rPr>
                  <w:color w:val="#410a8c"/>
                  <w:u w:val="single"/>
                </w:rPr>
                <w:t xml:space="preserve">David Navarro-Alarcon</w:t>
              </w:r>
            </w:hyperlink>
          </w:p>
          <w:p>
            <w:pPr/>
            <w:r>
              <w:rPr/>
              <w:t xml:space="preserve">2020</w:t>
            </w:r>
          </w:p>
          <w:p>
            <w:pPr/>
            <w:r>
              <w:rPr/>
              <w:t xml:space="preserve">Autre publication scientifique</w:t>
            </w:r>
          </w:p>
          <w:p>
            <w:pPr/>
            <w:hyperlink r:id="rId87" w:history="1">
              <w:r>
                <w:rPr>
                  <w:color w:val="#410a8c"/>
                  <w:u w:val="single"/>
                </w:rPr>
                <w:t xml:space="preserve">hal-02980281v1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Retrieval of benthic habitat abundance and bathymetry from hyperspectral data (DESIS) in shallow waters</w:t>
              </w:r>
            </w:hyperlink>
          </w:p>
          <w:p>
            <w:pPr/>
            <w:hyperlink r:id="rId92" w:history="1">
              <w:r>
                <w:rPr>
                  <w:color w:val="#410a8c"/>
                  <w:u w:val="single"/>
                </w:rPr>
                <w:t xml:space="preserve">Audrey Minghelli</w:t>
              </w:r>
            </w:hyperlink>
            <w:r>
              <w:rPr/>
              <w:t xml:space="preserve">,</w:t>
            </w:r>
            <w:hyperlink r:id="rId93" w:history="1">
              <w:r>
                <w:rPr>
                  <w:color w:val="#410a8c"/>
                  <w:u w:val="single"/>
                </w:rPr>
                <w:t xml:space="preserve">Malik Chami</w:t>
              </w:r>
            </w:hyperlink>
            <w:r>
              <w:rPr/>
              <w:t xml:space="preserve">,</w:t>
            </w:r>
            <w:hyperlink r:id="rId94" w:history="1">
              <w:r>
                <w:rPr>
                  <w:color w:val="#410a8c"/>
                  <w:u w:val="single"/>
                </w:rPr>
                <w:t xml:space="preserve">Mireille Guillaume</w:t>
              </w:r>
            </w:hyperlink>
            <w:r>
              <w:rPr/>
              <w:t xml:space="preserve">,</w:t>
            </w:r>
            <w:hyperlink r:id="rId95" w:history="1">
              <w:r>
                <w:rPr>
                  <w:color w:val="#410a8c"/>
                  <w:u w:val="single"/>
                </w:rPr>
                <w:t xml:space="preserve">Manchun Lei</w:t>
              </w:r>
            </w:hyperlink>
            <w:r>
              <w:rPr/>
              <w:t xml:space="preserve">,</w:t>
            </w:r>
            <w:hyperlink r:id="rId10" w:history="1">
              <w:r>
                <w:rPr>
                  <w:color w:val="#410a8c"/>
                  <w:u w:val="single"/>
                </w:rPr>
                <w:t xml:space="preserve">Claire Dune</w:t>
              </w:r>
            </w:hyperlink>
          </w:p>
          <w:p>
            <w:pPr/>
            <w:r>
              <w:rPr>
                <w:i w:val="1"/>
                <w:iCs w:val="1"/>
              </w:rPr>
              <w:t xml:space="preserve">International Journal of Remote Sensing</w:t>
            </w:r>
            <w:r>
              <w:rPr/>
              <w:t xml:space="preserve">, 2025, 46 (4), pp.1467-1486. </w:t>
            </w:r>
            <w:hyperlink r:id="rId96" w:history="1">
              <w:r>
                <w:rPr>
                  <w:color w:val="#410a8c"/>
                  <w:u w:val="single"/>
                </w:rPr>
                <w:t xml:space="preserve">⟨10.1080/01431161.2025.2455009⟩</w:t>
              </w:r>
            </w:hyperlink>
          </w:p>
          <w:p>
            <w:pPr/>
            <w:r>
              <w:rPr/>
              <w:t xml:space="preserve">Article dans une revue</w:t>
            </w:r>
          </w:p>
          <w:p>
            <w:pPr/>
            <w:hyperlink r:id="rId91" w:history="1">
              <w:r>
                <w:rPr>
                  <w:color w:val="#410a8c"/>
                  <w:u w:val="single"/>
                </w:rPr>
                <w:t xml:space="preserve">hal-04924211v1</w:t>
              </w:r>
            </w:hyperlink>
          </w:p>
        </w:tc>
      </w:tr>
      <w:tr>
        <w:trPr/>
        <w:tc>
          <w:tcPr>
            <w:noWrap/>
          </w:tcPr>
          <w:p>
            <w:pPr>
              <w:spacing w:after="200"/>
            </w:pPr>
            <w:hyperlink r:id="rId97" w:history="1">
              <w:r>
                <w:rPr>
                  <w:color w:val="1e198e"/>
                  <w:b w:val="1"/>
                  <w:bCs w:val="1"/>
                  <w:u w:val="single"/>
                </w:rPr>
                <w:t xml:space="preserve">ROV localization using ballasted umbilical equipped with IMUs</w:t>
              </w:r>
            </w:hyperlink>
          </w:p>
          <w:p>
            <w:pPr/>
            <w:hyperlink r:id="rId9" w:history="1">
              <w:r>
                <w:rPr>
                  <w:color w:val="#410a8c"/>
                  <w:u w:val="single"/>
                </w:rPr>
                <w:t xml:space="preserve">Juliette Drupt</w:t>
              </w:r>
            </w:hyperlink>
            <w:r>
              <w:rPr/>
              <w:t xml:space="preserve">,</w:t>
            </w:r>
            <w:hyperlink r:id="rId98" w:history="1">
              <w:r>
                <w:rPr>
                  <w:color w:val="#410a8c"/>
                  <w:u w:val="single"/>
                </w:rPr>
                <w:t xml:space="preserve">Christophe Viel</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Journal of Oceanic Engineering</w:t>
            </w:r>
            <w:r>
              <w:rPr/>
              <w:t xml:space="preserve">, In press, </w:t>
            </w:r>
            <w:hyperlink r:id="rId99" w:history="1">
              <w:r>
                <w:rPr>
                  <w:color w:val="#410a8c"/>
                  <w:u w:val="single"/>
                </w:rPr>
                <w:t xml:space="preserve">⟨10.1109/JOE.2024.3467448⟩</w:t>
              </w:r>
            </w:hyperlink>
          </w:p>
          <w:p>
            <w:pPr/>
            <w:r>
              <w:rPr/>
              <w:t xml:space="preserve">Article dans une revue</w:t>
            </w:r>
          </w:p>
          <w:p>
            <w:pPr/>
            <w:hyperlink r:id="rId97" w:history="1">
              <w:r>
                <w:rPr>
                  <w:color w:val="#410a8c"/>
                  <w:u w:val="single"/>
                </w:rPr>
                <w:t xml:space="preserve">hal-04350174v2</w:t>
              </w:r>
            </w:hyperlink>
          </w:p>
        </w:tc>
      </w:tr>
      <w:tr>
        <w:trPr/>
        <w:tc>
          <w:tcPr>
            <w:noWrap/>
          </w:tcPr>
          <w:p>
            <w:pPr>
              <w:spacing w:after="200"/>
            </w:pPr>
            <w:hyperlink r:id="rId100" w:history="1">
              <w:r>
                <w:rPr>
                  <w:color w:val="1e198e"/>
                  <w:b w:val="1"/>
                  <w:bCs w:val="1"/>
                  <w:u w:val="single"/>
                </w:rPr>
                <w:t xml:space="preserve">MAM3SLAM: Towards underwater robust multi-agent visual SLAM</w:t>
              </w:r>
            </w:hyperlink>
          </w:p>
          <w:p>
            <w:pPr/>
            <w:hyperlink r:id="rId9" w:history="1">
              <w:r>
                <w:rPr>
                  <w:color w:val="#410a8c"/>
                  <w:u w:val="single"/>
                </w:rPr>
                <w:t xml:space="preserve">Juliette Drupt</w:t>
              </w:r>
            </w:hyperlink>
            <w:r>
              <w:rPr/>
              <w:t xml:space="preserve">,</w:t>
            </w:r>
            <w:hyperlink r:id="rId101" w:history="1">
              <w:r>
                <w:rPr>
                  <w:color w:val="#410a8c"/>
                  <w:u w:val="single"/>
                </w:rPr>
                <w:t xml:space="preserve">Andrew Comport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2024, 302, pp.117643. </w:t>
            </w:r>
            <w:hyperlink r:id="rId102" w:history="1">
              <w:r>
                <w:rPr>
                  <w:color w:val="#410a8c"/>
                  <w:u w:val="single"/>
                </w:rPr>
                <w:t xml:space="preserve">⟨10.1016/j.oceaneng.2024.117643⟩</w:t>
              </w:r>
            </w:hyperlink>
          </w:p>
          <w:p>
            <w:pPr/>
            <w:r>
              <w:rPr/>
              <w:t xml:space="preserve">Article dans une revue</w:t>
            </w:r>
          </w:p>
          <w:p>
            <w:pPr/>
            <w:hyperlink r:id="rId100" w:history="1">
              <w:r>
                <w:rPr>
                  <w:color w:val="#410a8c"/>
                  <w:u w:val="single"/>
                </w:rPr>
                <w:t xml:space="preserve">hal-04392461v4</w:t>
              </w:r>
            </w:hyperlink>
          </w:p>
        </w:tc>
      </w:tr>
      <w:tr>
        <w:trPr/>
        <w:tc>
          <w:tcPr>
            <w:noWrap/>
          </w:tcPr>
          <w:p>
            <w:pPr>
              <w:spacing w:after="200"/>
            </w:pPr>
            <w:hyperlink r:id="rId103" w:history="1">
              <w:r>
                <w:rPr>
                  <w:color w:val="1e198e"/>
                  <w:b w:val="1"/>
                  <w:bCs w:val="1"/>
                  <w:u w:val="single"/>
                </w:rPr>
                <w:t xml:space="preserve">Eiffel Tower: A Deep-Sea Underwater Dataset for Long-Term Visual Localization</w:t>
              </w:r>
            </w:hyperlink>
          </w:p>
          <w:p>
            <w:pPr/>
            <w:hyperlink r:id="rId18"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1" w:history="1">
              <w:r>
                <w:rPr>
                  <w:color w:val="#410a8c"/>
                  <w:u w:val="single"/>
                </w:rPr>
                <w:t xml:space="preserve">Maxime Ferrera</w:t>
              </w:r>
            </w:hyperlink>
            <w:r>
              <w:rPr/>
              <w:t xml:space="preserve">,</w:t>
            </w:r>
            <w:hyperlink r:id="rId20" w:history="1">
              <w:r>
                <w:rPr>
                  <w:color w:val="#410a8c"/>
                  <w:u w:val="single"/>
                </w:rPr>
                <w:t xml:space="preserve">Aurélien Arnaubec</w:t>
              </w:r>
            </w:hyperlink>
            <w:r>
              <w:rPr/>
              <w:t xml:space="preserve">,</w:t>
            </w:r>
            <w:hyperlink r:id="rId19" w:history="1">
              <w:r>
                <w:rPr>
                  <w:color w:val="#410a8c"/>
                  <w:u w:val="single"/>
                </w:rPr>
                <w:t xml:space="preserve">Ricard Marxer</w:t>
              </w:r>
            </w:hyperlink>
            <w:r>
              <w:rPr/>
              <w:t xml:space="preserve">et al.</w:t>
            </w:r>
          </w:p>
          <w:p>
            <w:pPr/>
            <w:r>
              <w:rPr>
                <w:i w:val="1"/>
                <w:iCs w:val="1"/>
              </w:rPr>
              <w:t xml:space="preserve">The International Journal of Robotics Research</w:t>
            </w:r>
            <w:r>
              <w:rPr/>
              <w:t xml:space="preserve">, 2023, </w:t>
            </w:r>
            <w:hyperlink r:id="rId104" w:history="1">
              <w:r>
                <w:rPr>
                  <w:color w:val="#410a8c"/>
                  <w:u w:val="single"/>
                </w:rPr>
                <w:t xml:space="preserve">⟨10.1177/02783649231177322⟩</w:t>
              </w:r>
            </w:hyperlink>
          </w:p>
          <w:p>
            <w:pPr/>
            <w:r>
              <w:rPr/>
              <w:t xml:space="preserve">Article dans une revue</w:t>
            </w:r>
          </w:p>
          <w:p>
            <w:pPr/>
            <w:hyperlink r:id="rId103" w:history="1">
              <w:r>
                <w:rPr>
                  <w:color w:val="#410a8c"/>
                  <w:u w:val="single"/>
                </w:rPr>
                <w:t xml:space="preserve">hal-04089339v1</w:t>
              </w:r>
            </w:hyperlink>
          </w:p>
        </w:tc>
      </w:tr>
      <w:tr>
        <w:trPr/>
        <w:tc>
          <w:tcPr>
            <w:noWrap/>
          </w:tcPr>
          <w:p>
            <w:pPr>
              <w:spacing w:after="200"/>
            </w:pPr>
            <w:hyperlink r:id="rId105" w:history="1">
              <w:r>
                <w:rPr>
                  <w:color w:val="1e198e"/>
                  <w:b w:val="1"/>
                  <w:bCs w:val="1"/>
                  <w:u w:val="single"/>
                </w:rPr>
                <w:t xml:space="preserve">ROV localization based on umbilical angle measurement</w:t>
              </w:r>
            </w:hyperlink>
          </w:p>
          <w:p>
            <w:pPr/>
            <w:hyperlink r:id="rId98" w:history="1">
              <w:r>
                <w:rPr>
                  <w:color w:val="#410a8c"/>
                  <w:u w:val="single"/>
                </w:rPr>
                <w:t xml:space="preserve">Christophe Viel</w:t>
              </w:r>
            </w:hyperlink>
            <w:r>
              <w:rPr/>
              <w:t xml:space="preserve">,</w:t>
            </w: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2023, 269, pp.113570. </w:t>
            </w:r>
            <w:hyperlink r:id="rId106" w:history="1">
              <w:r>
                <w:rPr>
                  <w:color w:val="#410a8c"/>
                  <w:u w:val="single"/>
                </w:rPr>
                <w:t xml:space="preserve">⟨10.1016/j.oceaneng.2022.113570⟩</w:t>
              </w:r>
            </w:hyperlink>
          </w:p>
          <w:p>
            <w:pPr/>
            <w:r>
              <w:rPr/>
              <w:t xml:space="preserve">Article dans une revue</w:t>
            </w:r>
          </w:p>
          <w:p>
            <w:pPr/>
            <w:hyperlink r:id="rId105" w:history="1">
              <w:r>
                <w:rPr>
                  <w:color w:val="#410a8c"/>
                  <w:u w:val="single"/>
                </w:rPr>
                <w:t xml:space="preserve">hal-03875151v2</w:t>
              </w:r>
            </w:hyperlink>
          </w:p>
        </w:tc>
      </w:tr>
      <w:tr>
        <w:trPr/>
        <w:tc>
          <w:tcPr>
            <w:noWrap/>
          </w:tcPr>
          <w:p>
            <w:pPr>
              <w:spacing w:after="200"/>
            </w:pPr>
            <w:hyperlink r:id="rId107" w:history="1">
              <w:r>
                <w:rPr>
                  <w:color w:val="1e198e"/>
                  <w:b w:val="1"/>
                  <w:bCs w:val="1"/>
                  <w:u w:val="single"/>
                </w:rPr>
                <w:t xml:space="preserve">Editorial: Robotic Handling of Deformable Objects</w:t>
              </w:r>
            </w:hyperlink>
          </w:p>
          <w:p>
            <w:pPr/>
            <w:hyperlink r:id="rId88"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108" w:history="1">
              <w:r>
                <w:rPr>
                  <w:color w:val="#410a8c"/>
                  <w:u w:val="single"/>
                </w:rPr>
                <w:t xml:space="preserve">Miguel Aranda</w:t>
              </w:r>
            </w:hyperlink>
            <w:r>
              <w:rPr/>
              <w:t xml:space="preserve">,</w:t>
            </w:r>
            <w:hyperlink r:id="rId109" w:history="1">
              <w:r>
                <w:rPr>
                  <w:color w:val="#410a8c"/>
                  <w:u w:val="single"/>
                </w:rPr>
                <w:t xml:space="preserve">Youcef Mezouar</w:t>
              </w:r>
            </w:hyperlink>
            <w:r>
              <w:rPr/>
              <w:t xml:space="preserve">,</w:t>
            </w:r>
            <w:hyperlink r:id="rId110" w:history="1">
              <w:r>
                <w:rPr>
                  <w:color w:val="#410a8c"/>
                  <w:u w:val="single"/>
                </w:rPr>
                <w:t xml:space="preserve">Juan Antonio Corrales</w:t>
              </w:r>
            </w:hyperlink>
            <w:r>
              <w:rPr/>
              <w:t xml:space="preserve">et al.</w:t>
            </w:r>
          </w:p>
          <w:p>
            <w:pPr/>
            <w:r>
              <w:rPr>
                <w:i w:val="1"/>
                <w:iCs w:val="1"/>
              </w:rPr>
              <w:t xml:space="preserve">IEEE Robotics and Automation Letters</w:t>
            </w:r>
            <w:r>
              <w:rPr/>
              <w:t xml:space="preserve">, 2022, 7 (3), pp.8257-8259. </w:t>
            </w:r>
            <w:hyperlink r:id="rId111" w:history="1">
              <w:r>
                <w:rPr>
                  <w:color w:val="#410a8c"/>
                  <w:u w:val="single"/>
                </w:rPr>
                <w:t xml:space="preserve">⟨10.1109/LRA.2022.3185539⟩</w:t>
              </w:r>
            </w:hyperlink>
          </w:p>
          <w:p>
            <w:pPr/>
            <w:r>
              <w:rPr/>
              <w:t xml:space="preserve">Article dans une revue</w:t>
            </w:r>
            <w:r>
              <w:rPr/>
              <w:t xml:space="preserve"> (article de synthèse)</w:t>
            </w:r>
          </w:p>
          <w:p>
            <w:pPr/>
            <w:hyperlink r:id="rId107" w:history="1">
              <w:r>
                <w:rPr>
                  <w:color w:val="#410a8c"/>
                  <w:u w:val="single"/>
                </w:rPr>
                <w:t xml:space="preserve">hal-03846762v1</w:t>
              </w:r>
            </w:hyperlink>
          </w:p>
        </w:tc>
      </w:tr>
      <w:tr>
        <w:trPr/>
        <w:tc>
          <w:tcPr>
            <w:noWrap/>
          </w:tcPr>
          <w:p>
            <w:pPr>
              <w:spacing w:after="200"/>
            </w:pPr>
            <w:hyperlink r:id="rId112" w:history="1">
              <w:r>
                <w:rPr>
                  <w:color w:val="1e198e"/>
                  <w:b w:val="1"/>
                  <w:bCs w:val="1"/>
                  <w:u w:val="single"/>
                </w:rPr>
                <w:t xml:space="preserve">Homography-Based Loss Function for Camera Pose Regression</w:t>
              </w:r>
            </w:hyperlink>
          </w:p>
          <w:p>
            <w:pPr/>
            <w:hyperlink r:id="rId18" w:history="1">
              <w:r>
                <w:rPr>
                  <w:color w:val="#410a8c"/>
                  <w:u w:val="single"/>
                </w:rPr>
                <w:t xml:space="preserve">Clémentin Boittiaux</w:t>
              </w:r>
            </w:hyperlink>
            <w:r>
              <w:rPr/>
              <w:t xml:space="preserve">,</w:t>
            </w:r>
            <w:hyperlink r:id="rId19"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Aurélien Arnaubec</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(3), pp.6242-6249. </w:t>
            </w:r>
            <w:hyperlink r:id="rId113" w:history="1">
              <w:r>
                <w:rPr>
                  <w:color w:val="#410a8c"/>
                  <w:u w:val="single"/>
                </w:rPr>
                <w:t xml:space="preserve">⟨10.1109/LRA.2022.3168329⟩</w:t>
              </w:r>
            </w:hyperlink>
          </w:p>
          <w:p>
            <w:pPr/>
            <w:r>
              <w:rPr/>
              <w:t xml:space="preserve">Article dans une revue</w:t>
            </w:r>
          </w:p>
          <w:p>
            <w:pPr/>
            <w:hyperlink r:id="rId112" w:history="1">
              <w:r>
                <w:rPr>
                  <w:color w:val="#410a8c"/>
                  <w:u w:val="single"/>
                </w:rPr>
                <w:t xml:space="preserve">hal-03654445v1</w:t>
              </w:r>
            </w:hyperlink>
          </w:p>
        </w:tc>
      </w:tr>
      <w:tr>
        <w:trPr/>
        <w:tc>
          <w:tcPr>
            <w:noWrap/>
          </w:tcPr>
          <w:p>
            <w:pPr>
              <w:spacing w:after="200"/>
            </w:pPr>
            <w:hyperlink r:id="rId114" w:history="1">
              <w:r>
                <w:rPr>
                  <w:color w:val="1e198e"/>
                  <w:b w:val="1"/>
                  <w:bCs w:val="1"/>
                  <w:u w:val="single"/>
                </w:rPr>
                <w:t xml:space="preserve">Challenges and Outlook in Robotic Manipulation of Deformable Objects</w:t>
              </w:r>
            </w:hyperlink>
          </w:p>
          <w:p>
            <w:pPr/>
            <w:hyperlink r:id="rId88" w:history="1">
              <w:r>
                <w:rPr>
                  <w:color w:val="#410a8c"/>
                  <w:u w:val="single"/>
                </w:rPr>
                <w:t xml:space="preserve">Jihong Zhu</w:t>
              </w:r>
            </w:hyperlink>
            <w:r>
              <w:rPr/>
              <w:t xml:space="preserve">,</w:t>
            </w:r>
            <w:hyperlink r:id="rId89" w:history="1">
              <w:r>
                <w:rPr>
                  <w:color w:val="#410a8c"/>
                  <w:u w:val="single"/>
                </w:rPr>
                <w:t xml:space="preserve">Andrea Cherubini</w:t>
              </w:r>
            </w:hyperlink>
            <w:r>
              <w:rPr/>
              <w:t xml:space="preserve">,</w:t>
            </w:r>
            <w:hyperlink r:id="rId10" w:history="1">
              <w:r>
                <w:rPr>
                  <w:color w:val="#410a8c"/>
                  <w:u w:val="single"/>
                </w:rPr>
                <w:t xml:space="preserve">Claire Dune</w:t>
              </w:r>
            </w:hyperlink>
            <w:r>
              <w:rPr/>
              <w:t xml:space="preserve">,</w:t>
            </w:r>
            <w:hyperlink r:id="rId90" w:history="1">
              <w:r>
                <w:rPr>
                  <w:color w:val="#410a8c"/>
                  <w:u w:val="single"/>
                </w:rPr>
                <w:t xml:space="preserve">David Navarro-Alarcon</w:t>
              </w:r>
            </w:hyperlink>
            <w:r>
              <w:rPr/>
              <w:t xml:space="preserve">,</w:t>
            </w:r>
            <w:hyperlink r:id="rId115" w:history="1">
              <w:r>
                <w:rPr>
                  <w:color w:val="#410a8c"/>
                  <w:u w:val="single"/>
                </w:rPr>
                <w:t xml:space="preserve">Farshid Alambeigi</w:t>
              </w:r>
            </w:hyperlink>
            <w:r>
              <w:rPr/>
              <w:t xml:space="preserve">et al.</w:t>
            </w:r>
          </w:p>
          <w:p>
            <w:pPr/>
            <w:r>
              <w:rPr>
                <w:i w:val="1"/>
                <w:iCs w:val="1"/>
              </w:rPr>
              <w:t xml:space="preserve">IEEE Robotics and Automation Magazine</w:t>
            </w:r>
            <w:r>
              <w:rPr/>
              <w:t xml:space="preserve">, 2022, 29 (3), pp.67-77. </w:t>
            </w:r>
            <w:hyperlink r:id="rId116" w:history="1">
              <w:r>
                <w:rPr>
                  <w:color w:val="#410a8c"/>
                  <w:u w:val="single"/>
                </w:rPr>
                <w:t xml:space="preserve">⟨10.1109/MRA.2022.3147415⟩</w:t>
              </w:r>
            </w:hyperlink>
          </w:p>
          <w:p>
            <w:pPr/>
            <w:r>
              <w:rPr/>
              <w:t xml:space="preserve">Article dans une revue</w:t>
            </w:r>
          </w:p>
          <w:p>
            <w:pPr/>
            <w:hyperlink r:id="rId114" w:history="1">
              <w:r>
                <w:rPr>
                  <w:color w:val="#410a8c"/>
                  <w:u w:val="single"/>
                </w:rPr>
                <w:t xml:space="preserve">hal-03483491v1</w:t>
              </w:r>
            </w:hyperlink>
          </w:p>
        </w:tc>
      </w:tr>
      <w:tr>
        <w:trPr/>
        <w:tc>
          <w:tcPr>
            <w:noWrap/>
          </w:tcPr>
          <w:p>
            <w:pPr>
              <w:spacing w:after="200"/>
            </w:pPr>
            <w:hyperlink r:id="rId117" w:history="1">
              <w:r>
                <w:rPr>
                  <w:color w:val="1e198e"/>
                  <w:b w:val="1"/>
                  <w:bCs w:val="1"/>
                  <w:u w:val="single"/>
                </w:rPr>
                <w:t xml:space="preserve">Hydrodynamic Parameters Estimation Using Varying Forces and Numerical Integration Fitting Method</w:t>
              </w:r>
            </w:hyperlink>
          </w:p>
          <w:p>
            <w:pPr/>
            <w:hyperlink r:id="rId118" w:history="1">
              <w:r>
                <w:rPr>
                  <w:color w:val="#410a8c"/>
                  <w:u w:val="single"/>
                </w:rPr>
                <w:t xml:space="preserve">Nicolas Gartner</w:t>
              </w:r>
            </w:hyperlink>
            <w:r>
              <w:rPr/>
              <w:t xml:space="preserve">,</w:t>
            </w:r>
            <w:hyperlink r:id="rId119" w:history="1">
              <w:r>
                <w:rPr>
                  <w:color w:val="#410a8c"/>
                  <w:u w:val="single"/>
                </w:rPr>
                <w:t xml:space="preserve">Mathieu Richier</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(4), pp.11713-11719. </w:t>
            </w:r>
            <w:hyperlink r:id="rId120" w:history="1">
              <w:r>
                <w:rPr>
                  <w:color w:val="#410a8c"/>
                  <w:u w:val="single"/>
                </w:rPr>
                <w:t xml:space="preserve">⟨10.1109/LRA.2022.3205126⟩</w:t>
              </w:r>
            </w:hyperlink>
          </w:p>
          <w:p>
            <w:pPr/>
            <w:r>
              <w:rPr/>
              <w:t xml:space="preserve">Article dans une revue</w:t>
            </w:r>
          </w:p>
          <w:p>
            <w:pPr/>
            <w:hyperlink r:id="rId117" w:history="1">
              <w:r>
                <w:rPr>
                  <w:color w:val="#410a8c"/>
                  <w:u w:val="single"/>
                </w:rPr>
                <w:t xml:space="preserve">hal-03875312v1</w:t>
              </w:r>
            </w:hyperlink>
          </w:p>
        </w:tc>
      </w:tr>
      <w:tr>
        <w:trPr/>
        <w:tc>
          <w:tcPr>
            <w:noWrap/>
          </w:tcPr>
          <w:p>
            <w:pPr>
              <w:spacing w:after="200"/>
            </w:pPr>
            <w:hyperlink r:id="rId121" w:history="1">
              <w:r>
                <w:rPr>
                  <w:color w:val="1e198e"/>
                  <w:b w:val="1"/>
                  <w:bCs w:val="1"/>
                  <w:u w:val="single"/>
                </w:rPr>
                <w:t xml:space="preserve">Catenary-based visual servoing for tether shape control between underwater vehicles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2020, 200, pp.107018. </w:t>
            </w:r>
            <w:hyperlink r:id="rId122" w:history="1">
              <w:r>
                <w:rPr>
                  <w:color w:val="#410a8c"/>
                  <w:u w:val="single"/>
                </w:rPr>
                <w:t xml:space="preserve">⟨10.1016/j.oceaneng.2020.107018⟩</w:t>
              </w:r>
            </w:hyperlink>
          </w:p>
          <w:p>
            <w:pPr/>
            <w:r>
              <w:rPr/>
              <w:t xml:space="preserve">Article dans une revue</w:t>
            </w:r>
          </w:p>
          <w:p>
            <w:pPr/>
            <w:hyperlink r:id="rId121" w:history="1">
              <w:r>
                <w:rPr>
                  <w:color w:val="#410a8c"/>
                  <w:u w:val="single"/>
                </w:rPr>
                <w:t xml:space="preserve">hal-02477150v1</w:t>
              </w:r>
            </w:hyperlink>
          </w:p>
        </w:tc>
      </w:tr>
      <w:tr>
        <w:trPr/>
        <w:tc>
          <w:tcPr>
            <w:noWrap/>
          </w:tcPr>
          <w:p>
            <w:pPr>
              <w:spacing w:after="200"/>
            </w:pPr>
            <w:hyperlink r:id="rId123" w:history="1">
              <w:r>
                <w:rPr>
                  <w:color w:val="1e198e"/>
                  <w:b w:val="1"/>
                  <w:bCs w:val="1"/>
                  <w:u w:val="single"/>
                </w:rPr>
                <w:t xml:space="preserve">3D Perception and Augmented Reality Developments in Underwater Robotics for Ocean Sciences</w:t>
              </w:r>
            </w:hyperlink>
          </w:p>
          <w:p>
            <w:pPr/>
            <w:hyperlink r:id="rId43" w:history="1">
              <w:r>
                <w:rPr>
                  <w:color w:val="#410a8c"/>
                  <w:u w:val="single"/>
                </w:rPr>
                <w:t xml:space="preserve">Matheus Laranjeira</w:t>
              </w:r>
            </w:hyperlink>
            <w:r>
              <w:rPr/>
              <w:t xml:space="preserve">,</w:t>
            </w:r>
            <w:hyperlink r:id="rId20" w:history="1">
              <w:r>
                <w:rPr>
                  <w:color w:val="#410a8c"/>
                  <w:u w:val="single"/>
                </w:rPr>
                <w:t xml:space="preserve">Aurélien Arnaubec</w:t>
              </w:r>
            </w:hyperlink>
            <w:r>
              <w:rPr/>
              <w:t xml:space="preserve">,</w:t>
            </w:r>
            <w:hyperlink r:id="rId124" w:history="1">
              <w:r>
                <w:rPr>
                  <w:color w:val="#410a8c"/>
                  <w:u w:val="single"/>
                </w:rPr>
                <w:t xml:space="preserve">Lorenzo Brignone</w:t>
              </w:r>
            </w:hyperlink>
            <w:r>
              <w:rPr/>
              <w:t xml:space="preserve">,</w:t>
            </w:r>
            <w:hyperlink r:id="rId10" w:history="1">
              <w:r>
                <w:rPr>
                  <w:color w:val="#410a8c"/>
                  <w:u w:val="single"/>
                </w:rPr>
                <w:t xml:space="preserve">Claire Dune</w:t>
              </w:r>
            </w:hyperlink>
            <w:r>
              <w:rPr/>
              <w:t xml:space="preserve">,</w:t>
            </w:r>
            <w:hyperlink r:id="rId125" w:history="1">
              <w:r>
                <w:rPr>
                  <w:color w:val="#410a8c"/>
                  <w:u w:val="single"/>
                </w:rPr>
                <w:t xml:space="preserve">Jan Opderbecke</w:t>
              </w:r>
            </w:hyperlink>
          </w:p>
          <w:p>
            <w:pPr/>
            <w:r>
              <w:rPr>
                <w:i w:val="1"/>
                <w:iCs w:val="1"/>
              </w:rPr>
              <w:t xml:space="preserve">Current Robotics Reports</w:t>
            </w:r>
            <w:r>
              <w:rPr/>
              <w:t xml:space="preserve">, 2020, 1 (3), pp.123-130. </w:t>
            </w:r>
            <w:hyperlink r:id="rId126" w:history="1">
              <w:r>
                <w:rPr>
                  <w:color w:val="#410a8c"/>
                  <w:u w:val="single"/>
                </w:rPr>
                <w:t xml:space="preserve">⟨10.1007/s43154-020-00014-5⟩</w:t>
              </w:r>
            </w:hyperlink>
          </w:p>
          <w:p>
            <w:pPr/>
            <w:r>
              <w:rPr/>
              <w:t xml:space="preserve">Article dans une revue</w:t>
            </w:r>
          </w:p>
          <w:p>
            <w:pPr/>
            <w:hyperlink r:id="rId123" w:history="1">
              <w:r>
                <w:rPr>
                  <w:color w:val="#410a8c"/>
                  <w:u w:val="single"/>
                </w:rPr>
                <w:t xml:space="preserve">hal-02980249v1</w:t>
              </w:r>
            </w:hyperlink>
          </w:p>
        </w:tc>
      </w:tr>
      <w:tr>
        <w:trPr/>
        <w:tc>
          <w:tcPr>
            <w:noWrap/>
          </w:tcPr>
          <w:p>
            <w:pPr>
              <w:spacing w:after="200"/>
            </w:pPr>
            <w:hyperlink r:id="rId127" w:history="1">
              <w:r>
                <w:rPr>
                  <w:color w:val="1e198e"/>
                  <w:b w:val="1"/>
                  <w:bCs w:val="1"/>
                  <w:u w:val="single"/>
                </w:rPr>
                <w:t xml:space="preserve">Vision-guided motion primitives for humanoid reactive walking: decoupled vs. coupled approaches</w:t>
              </w:r>
            </w:hyperlink>
          </w:p>
          <w:p>
            <w:pPr/>
            <w:hyperlink r:id="rId128" w:history="1">
              <w:r>
                <w:rPr>
                  <w:color w:val="#410a8c"/>
                  <w:u w:val="single"/>
                </w:rPr>
                <w:t xml:space="preserve">Mauricio Garcia</w:t>
              </w:r>
            </w:hyperlink>
            <w:r>
              <w:rPr/>
              <w:t xml:space="preserve">,</w:t>
            </w:r>
            <w:hyperlink r:id="rId66" w:history="1">
              <w:r>
                <w:rPr>
                  <w:color w:val="#410a8c"/>
                  <w:u w:val="single"/>
                </w:rPr>
                <w:t xml:space="preserve">Olivier Stasse</w:t>
              </w:r>
            </w:hyperlink>
            <w:r>
              <w:rPr/>
              <w:t xml:space="preserve">,</w:t>
            </w:r>
            <w:hyperlink r:id="rId129" w:history="1">
              <w:r>
                <w:rPr>
                  <w:color w:val="#410a8c"/>
                  <w:u w:val="single"/>
                </w:rPr>
                <w:t xml:space="preserve">Jean-Bernard Hayet</w:t>
              </w:r>
            </w:hyperlink>
            <w:r>
              <w:rPr/>
              <w:t xml:space="preserve">,</w:t>
            </w:r>
            <w:hyperlink r:id="rId10" w:history="1">
              <w:r>
                <w:rPr>
                  <w:color w:val="#410a8c"/>
                  <w:u w:val="single"/>
                </w:rPr>
                <w:t xml:space="preserve">Claire Dune</w:t>
              </w:r>
            </w:hyperlink>
            <w:r>
              <w:rPr/>
              <w:t xml:space="preserve">,</w:t>
            </w:r>
            <w:hyperlink r:id="rId130" w:history="1">
              <w:r>
                <w:rPr>
                  <w:color w:val="#410a8c"/>
                  <w:u w:val="single"/>
                </w:rPr>
                <w:t xml:space="preserve">Claudia Esteves</w:t>
              </w:r>
            </w:hyperlink>
            <w:r>
              <w:rPr/>
              <w:t xml:space="preserve">et al.</w:t>
            </w:r>
          </w:p>
          <w:p>
            <w:pPr/>
            <w:r>
              <w:rPr>
                <w:i w:val="1"/>
                <w:iCs w:val="1"/>
              </w:rPr>
              <w:t xml:space="preserve">The International Journal of Robotics Research</w:t>
            </w:r>
            <w:r>
              <w:rPr/>
              <w:t xml:space="preserve">, 2014, 34 (4-5), pp.402-419. </w:t>
            </w:r>
            <w:hyperlink r:id="rId131" w:history="1">
              <w:r>
                <w:rPr>
                  <w:color w:val="#410a8c"/>
                  <w:u w:val="single"/>
                </w:rPr>
                <w:t xml:space="preserve">⟨10.1177/0278364914550891⟩</w:t>
              </w:r>
            </w:hyperlink>
          </w:p>
          <w:p>
            <w:pPr/>
            <w:r>
              <w:rPr/>
              <w:t xml:space="preserve">Article dans une revue</w:t>
            </w:r>
          </w:p>
          <w:p>
            <w:pPr/>
            <w:hyperlink r:id="rId127" w:history="1">
              <w:r>
                <w:rPr>
                  <w:color w:val="#410a8c"/>
                  <w:u w:val="single"/>
                </w:rPr>
                <w:t xml:space="preserve">hal-01113499v1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Localisation et caractérisation d'objets inconnus à partir d'informations visuelles : vers une saisie intuitive pour les personnes en situation de handicap</w:t>
              </w:r>
            </w:hyperlink>
          </w:p>
          <w:p>
            <w:pPr/>
            <w:hyperlink r:id="rId10" w:history="1">
              <w:r>
                <w:rPr>
                  <w:color w:val="#410a8c"/>
                  <w:u w:val="single"/>
                </w:rPr>
                <w:t xml:space="preserve">Claire Dune</w:t>
              </w:r>
            </w:hyperlink>
          </w:p>
          <w:p>
            <w:pPr/>
            <w:r>
              <w:rPr/>
              <w:t xml:space="preserve">Robotique [cs.RO]. Université Rennes 1, 2009.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tel-00844919v1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lirmm.ccsd.cnrs.fr/lirmm-05495947v1" TargetMode="External"/><Relationship Id="rId9" Type="http://schemas.openxmlformats.org/officeDocument/2006/relationships/hyperlink" Target="https://hal.science/search/index/?q=*&amp;authFullName_s=Juliette Drupt" TargetMode="External"/><Relationship Id="rId10" Type="http://schemas.openxmlformats.org/officeDocument/2006/relationships/hyperlink" Target="https://hal.science/search/index/?q=*&amp;authFullName_s=Claire Dune" TargetMode="External"/><Relationship Id="rId11" Type="http://schemas.openxmlformats.org/officeDocument/2006/relationships/hyperlink" Target="https://hal.science/search/index/?q=*&amp;authFullName_s=Andrew I. Comport" TargetMode="External"/><Relationship Id="rId12" Type="http://schemas.openxmlformats.org/officeDocument/2006/relationships/hyperlink" Target="https://hal.science/search/index/?q=*&amp;authFullName_s=Vincent Hugel" TargetMode="External"/><Relationship Id="rId13" Type="http://schemas.openxmlformats.org/officeDocument/2006/relationships/hyperlink" Target="https://hal-lirmm.ccsd.cnrs.fr/lirmm-05134851v1" TargetMode="External"/><Relationship Id="rId14" Type="http://schemas.openxmlformats.org/officeDocument/2006/relationships/hyperlink" Target="https://hal.science/search/index/?q=*&amp;authFullName_s=Vincent Creuze" TargetMode="External"/><Relationship Id="rId15" Type="http://schemas.openxmlformats.org/officeDocument/2006/relationships/hyperlink" Target="https://hal.science/search/index/?q=*&amp;authFullName_s=Sabine Seillier" TargetMode="External"/><Relationship Id="rId16" Type="http://schemas.openxmlformats.org/officeDocument/2006/relationships/hyperlink" Target="https://hal.science/search/index/?q=*&amp;authFullName_s=C&#233;dric Anthierens" TargetMode="External"/><Relationship Id="rId17" Type="http://schemas.openxmlformats.org/officeDocument/2006/relationships/hyperlink" Target="https://hal.science/hal-04613193v1" TargetMode="External"/><Relationship Id="rId18" Type="http://schemas.openxmlformats.org/officeDocument/2006/relationships/hyperlink" Target="https://hal.science/search/index/?q=*&amp;authFullName_s=Cl&#233;mentin Boittiaux" TargetMode="External"/><Relationship Id="rId19" Type="http://schemas.openxmlformats.org/officeDocument/2006/relationships/hyperlink" Target="https://hal.science/search/index/?q=*&amp;authFullName_s=Ricard Marxer" TargetMode="External"/><Relationship Id="rId20" Type="http://schemas.openxmlformats.org/officeDocument/2006/relationships/hyperlink" Target="https://hal.science/search/index/?q=*&amp;authFullName_s=Aur&#233;lien Arnaubec" TargetMode="External"/><Relationship Id="rId21" Type="http://schemas.openxmlformats.org/officeDocument/2006/relationships/hyperlink" Target="https://hal.science/search/index/?q=*&amp;authFullName_s=Maxime Ferrera" TargetMode="External"/><Relationship Id="rId22" Type="http://schemas.openxmlformats.org/officeDocument/2006/relationships/hyperlink" Target="https://dx.doi.org/10.1109/3DV62453.2024.00148" TargetMode="External"/><Relationship Id="rId23" Type="http://schemas.openxmlformats.org/officeDocument/2006/relationships/hyperlink" Target="https://hal.science/hal-04833504v1" TargetMode="External"/><Relationship Id="rId24" Type="http://schemas.openxmlformats.org/officeDocument/2006/relationships/hyperlink" Target="https://hal.science/hal-04459364v1" TargetMode="External"/><Relationship Id="rId25" Type="http://schemas.openxmlformats.org/officeDocument/2006/relationships/hyperlink" Target="https://hal.science/search/index/?q=*&amp;authFullName_s=Martin Filliung" TargetMode="External"/><Relationship Id="rId26" Type="http://schemas.openxmlformats.org/officeDocument/2006/relationships/hyperlink" Target="https://hal.science/search/index/?q=*&amp;authFullName_s=Charly Peraud" TargetMode="External"/><Relationship Id="rId27" Type="http://schemas.openxmlformats.org/officeDocument/2006/relationships/hyperlink" Target="https://hal.science/search/index/?q=*&amp;authFullName_s=Nicolas Boizot" TargetMode="External"/><Relationship Id="rId28" Type="http://schemas.openxmlformats.org/officeDocument/2006/relationships/hyperlink" Target="https://dx.doi.org/10.1109/ICRA57147.2024.10611132" TargetMode="External"/><Relationship Id="rId29" Type="http://schemas.openxmlformats.org/officeDocument/2006/relationships/hyperlink" Target="https://hal.science/hal-04756297v1" TargetMode="External"/><Relationship Id="rId30" Type="http://schemas.openxmlformats.org/officeDocument/2006/relationships/hyperlink" Target="https://hal.science/hal-04116540v1" TargetMode="External"/><Relationship Id="rId31" Type="http://schemas.openxmlformats.org/officeDocument/2006/relationships/hyperlink" Target="https://hal.science/search/index/?q=*&amp;authFullName_s=Bilal Ghader" TargetMode="External"/><Relationship Id="rId32" Type="http://schemas.openxmlformats.org/officeDocument/2006/relationships/hyperlink" Target="https://hal.science/search/index/?q=*&amp;authFullName_s=Eric Watelain" TargetMode="External"/><Relationship Id="rId33" Type="http://schemas.openxmlformats.org/officeDocument/2006/relationships/hyperlink" Target="https://hal.science/hal-04108621v1" TargetMode="External"/><Relationship Id="rId34" Type="http://schemas.openxmlformats.org/officeDocument/2006/relationships/hyperlink" Target="https://hal.science/hal-04108737v1" TargetMode="External"/><Relationship Id="rId35" Type="http://schemas.openxmlformats.org/officeDocument/2006/relationships/hyperlink" Target="https://hal.science/hal-04108624v1" TargetMode="External"/><Relationship Id="rId36" Type="http://schemas.openxmlformats.org/officeDocument/2006/relationships/hyperlink" Target="https://hal.science/search/index/?q=*&amp;authFullName_s=Andrew I Comport" TargetMode="External"/><Relationship Id="rId37" Type="http://schemas.openxmlformats.org/officeDocument/2006/relationships/hyperlink" Target="https://hal.science/hal-04116537v1" TargetMode="External"/><Relationship Id="rId38" Type="http://schemas.openxmlformats.org/officeDocument/2006/relationships/hyperlink" Target="https://hal.science/hal-03841236v1" TargetMode="External"/><Relationship Id="rId39" Type="http://schemas.openxmlformats.org/officeDocument/2006/relationships/hyperlink" Target="https://hal.science/search/index/?q=*&amp;authFullName_s=Sabine Sellier" TargetMode="External"/><Relationship Id="rId40" Type="http://schemas.openxmlformats.org/officeDocument/2006/relationships/hyperlink" Target="https://hal.science/hal-03841238v1" TargetMode="External"/><Relationship Id="rId41" Type="http://schemas.openxmlformats.org/officeDocument/2006/relationships/hyperlink" Target="https://hal.science/hal-03274321v1" TargetMode="External"/><Relationship Id="rId42" Type="http://schemas.openxmlformats.org/officeDocument/2006/relationships/hyperlink" Target="https://hal.science/hal-02350067v1" TargetMode="External"/><Relationship Id="rId43" Type="http://schemas.openxmlformats.org/officeDocument/2006/relationships/hyperlink" Target="https://hal.science/search/index/?q=*&amp;authFullName_s=Matheus Laranjeira" TargetMode="External"/><Relationship Id="rId44" Type="http://schemas.openxmlformats.org/officeDocument/2006/relationships/hyperlink" Target="https://dx.doi.org/10.1109/OCEANSE.2019.8867548" TargetMode="External"/><Relationship Id="rId45" Type="http://schemas.openxmlformats.org/officeDocument/2006/relationships/hyperlink" Target="https://hal.science/hal-04123118v1" TargetMode="External"/><Relationship Id="rId46" Type="http://schemas.openxmlformats.org/officeDocument/2006/relationships/hyperlink" Target="https://hal.science/hal-01657118v1" TargetMode="External"/><Relationship Id="rId47" Type="http://schemas.openxmlformats.org/officeDocument/2006/relationships/hyperlink" Target="https://hal.science/hal-01092987v1" TargetMode="External"/><Relationship Id="rId48" Type="http://schemas.openxmlformats.org/officeDocument/2006/relationships/hyperlink" Target="https://hal.science/search/index/?q=*&amp;authFullName_s=Ting Wang" TargetMode="External"/><Relationship Id="rId49" Type="http://schemas.openxmlformats.org/officeDocument/2006/relationships/hyperlink" Target="https://hal.science/search/index/?q=*&amp;authFullName_s=Jean-Pierre Merlet" TargetMode="External"/><Relationship Id="rId50" Type="http://schemas.openxmlformats.org/officeDocument/2006/relationships/hyperlink" Target="https://hal.science/search/index/?q=*&amp;authFullName_s=Philippe Gorce" TargetMode="External"/><Relationship Id="rId51" Type="http://schemas.openxmlformats.org/officeDocument/2006/relationships/hyperlink" Target="https://hal.science/search/index/?q=*&amp;authFullName_s=Guillaume Sacco" TargetMode="External"/><Relationship Id="rId52" Type="http://schemas.openxmlformats.org/officeDocument/2006/relationships/hyperlink" Target="https://inria.hal.science/hal-01010772v1" TargetMode="External"/><Relationship Id="rId53" Type="http://schemas.openxmlformats.org/officeDocument/2006/relationships/hyperlink" Target="https://hal.science/search/index/?q=*&amp;authFullName_s=Nicolas Cazy" TargetMode="External"/><Relationship Id="rId54" Type="http://schemas.openxmlformats.org/officeDocument/2006/relationships/hyperlink" Target="https://hal.science/search/index/?q=*&amp;authFullName_s=Pierre-Brice Wieber" TargetMode="External"/><Relationship Id="rId55" Type="http://schemas.openxmlformats.org/officeDocument/2006/relationships/hyperlink" Target="https://hal.science/search/index/?q=*&amp;authFullName_s=Paolo Robuffo Giordano" TargetMode="External"/><Relationship Id="rId56" Type="http://schemas.openxmlformats.org/officeDocument/2006/relationships/hyperlink" Target="https://hal.science/search/index/?q=*&amp;authFullName_s=Fran&#231;ois Chaumette" TargetMode="External"/><Relationship Id="rId57" Type="http://schemas.openxmlformats.org/officeDocument/2006/relationships/hyperlink" Target="https://dx.doi.org/10.1109/IROS.2014.6942649" TargetMode="External"/><Relationship Id="rId58" Type="http://schemas.openxmlformats.org/officeDocument/2006/relationships/hyperlink" Target="https://inria.hal.science/hal-00921273v1" TargetMode="External"/><Relationship Id="rId59" Type="http://schemas.openxmlformats.org/officeDocument/2006/relationships/hyperlink" Target="https://hal.science/search/index/?q=*&amp;authFullName_s=Cyril Joly" TargetMode="External"/><Relationship Id="rId60" Type="http://schemas.openxmlformats.org/officeDocument/2006/relationships/hyperlink" Target="https://hal.science/search/index/?q=*&amp;authFullName_s=Patrick Rives" TargetMode="External"/><Relationship Id="rId61" Type="http://schemas.openxmlformats.org/officeDocument/2006/relationships/hyperlink" Target="https://univ-tln.hal.science/hal-01723818v1" TargetMode="External"/><Relationship Id="rId62" Type="http://schemas.openxmlformats.org/officeDocument/2006/relationships/hyperlink" Target="https://hal.science/search/index/?q=*&amp;authFullName_s=P Gorce" TargetMode="External"/><Relationship Id="rId63" Type="http://schemas.openxmlformats.org/officeDocument/2006/relationships/hyperlink" Target="https://hal.science/hal-04427750v1" TargetMode="External"/><Relationship Id="rId64" Type="http://schemas.openxmlformats.org/officeDocument/2006/relationships/hyperlink" Target="https://hal.science/search/index/?q=*&amp;authFullName_s=Andrei Herdt" TargetMode="External"/><Relationship Id="rId65" Type="http://schemas.openxmlformats.org/officeDocument/2006/relationships/hyperlink" Target="https://hal.science/search/index/?q=*&amp;authFullName_s=Eric Marchand" TargetMode="External"/><Relationship Id="rId66" Type="http://schemas.openxmlformats.org/officeDocument/2006/relationships/hyperlink" Target="https://hal.science/search/index/?q=*&amp;authFullName_s=Olivier Stasse" TargetMode="External"/><Relationship Id="rId67" Type="http://schemas.openxmlformats.org/officeDocument/2006/relationships/hyperlink" Target="https://inria.hal.science/inria-00567664v1" TargetMode="External"/><Relationship Id="rId68" Type="http://schemas.openxmlformats.org/officeDocument/2006/relationships/hyperlink" Target="https://hal.science/search/index/?q=*&amp;authFullName_s=Kazuhito Yokoi" TargetMode="External"/><Relationship Id="rId69" Type="http://schemas.openxmlformats.org/officeDocument/2006/relationships/hyperlink" Target="https://dx.doi.org/10.1109/IROS.2010.5649126" TargetMode="External"/><Relationship Id="rId70" Type="http://schemas.openxmlformats.org/officeDocument/2006/relationships/hyperlink" Target="https://inria.hal.science/inria-00404646v1" TargetMode="External"/><Relationship Id="rId71" Type="http://schemas.openxmlformats.org/officeDocument/2006/relationships/hyperlink" Target="https://hal.science/search/index/?q=*&amp;authFullName_s=Caroline Nadeau" TargetMode="External"/><Relationship Id="rId72" Type="http://schemas.openxmlformats.org/officeDocument/2006/relationships/hyperlink" Target="https://hal.science/search/index/?q=*&amp;authFullName_s=C. Dune" TargetMode="External"/><Relationship Id="rId73" Type="http://schemas.openxmlformats.org/officeDocument/2006/relationships/hyperlink" Target="https://inria.hal.science/inria-00436758v1" TargetMode="External"/><Relationship Id="rId74" Type="http://schemas.openxmlformats.org/officeDocument/2006/relationships/hyperlink" Target="https://hal.science/search/index/?q=*&amp;authFullName_s=C. Nadeau" TargetMode="External"/><Relationship Id="rId75" Type="http://schemas.openxmlformats.org/officeDocument/2006/relationships/hyperlink" Target="https://inria.hal.science/inria-00351864v1" TargetMode="External"/><Relationship Id="rId76" Type="http://schemas.openxmlformats.org/officeDocument/2006/relationships/hyperlink" Target="https://hal.science/search/index/?q=*&amp;authFullName_s=E. Marchand" TargetMode="External"/><Relationship Id="rId77" Type="http://schemas.openxmlformats.org/officeDocument/2006/relationships/hyperlink" Target="https://hal.science/search/index/?q=*&amp;authFullName_s=Christophe Collewet" TargetMode="External"/><Relationship Id="rId78" Type="http://schemas.openxmlformats.org/officeDocument/2006/relationships/hyperlink" Target="https://hal.science/search/index/?q=*&amp;authFullName_s=C&#233;dric Leroux" TargetMode="External"/><Relationship Id="rId79" Type="http://schemas.openxmlformats.org/officeDocument/2006/relationships/hyperlink" Target="https://inria.hal.science/inria-00351863v1" TargetMode="External"/><Relationship Id="rId80" Type="http://schemas.openxmlformats.org/officeDocument/2006/relationships/hyperlink" Target="https://hal.science/search/index/?q=*&amp;authFullName_s=A. Remazeilles" TargetMode="External"/><Relationship Id="rId81" Type="http://schemas.openxmlformats.org/officeDocument/2006/relationships/hyperlink" Target="https://hal.science/search/index/?q=*&amp;authFullName_s=Christophe Leroux" TargetMode="External"/><Relationship Id="rId82" Type="http://schemas.openxmlformats.org/officeDocument/2006/relationships/hyperlink" Target="https://inria.hal.science/inria-00160956v1" TargetMode="External"/><Relationship Id="rId83" Type="http://schemas.openxmlformats.org/officeDocument/2006/relationships/hyperlink" Target="https://inria.hal.science/inria-00350648v1" TargetMode="External"/><Relationship Id="rId84" Type="http://schemas.openxmlformats.org/officeDocument/2006/relationships/hyperlink" Target="https://hal.science/hal-04905090v1" TargetMode="External"/><Relationship Id="rId85" Type="http://schemas.openxmlformats.org/officeDocument/2006/relationships/hyperlink" Target="https://hal.science/hal-05234077v1" TargetMode="External"/><Relationship Id="rId86" Type="http://schemas.openxmlformats.org/officeDocument/2006/relationships/hyperlink" Target="https://hal.science/search/index/?q=*&amp;authFullName_s=Md Ether Deowan" TargetMode="External"/><Relationship Id="rId87" Type="http://schemas.openxmlformats.org/officeDocument/2006/relationships/hyperlink" Target="https://hal.science/hal-02980281v1" TargetMode="External"/><Relationship Id="rId88" Type="http://schemas.openxmlformats.org/officeDocument/2006/relationships/hyperlink" Target="https://hal.science/search/index/?q=*&amp;authFullName_s=Jihong Zhu" TargetMode="External"/><Relationship Id="rId89" Type="http://schemas.openxmlformats.org/officeDocument/2006/relationships/hyperlink" Target="https://hal.science/search/index/?q=*&amp;authFullName_s=Andrea Cherubini" TargetMode="External"/><Relationship Id="rId90" Type="http://schemas.openxmlformats.org/officeDocument/2006/relationships/hyperlink" Target="https://hal.science/search/index/?q=*&amp;authFullName_s=David Navarro-Alarcon" TargetMode="External"/><Relationship Id="rId91" Type="http://schemas.openxmlformats.org/officeDocument/2006/relationships/hyperlink" Target="https://hal.science/hal-04924211v1" TargetMode="External"/><Relationship Id="rId92" Type="http://schemas.openxmlformats.org/officeDocument/2006/relationships/hyperlink" Target="https://hal.science/search/index/?q=*&amp;authFullName_s=Audrey Minghelli" TargetMode="External"/><Relationship Id="rId93" Type="http://schemas.openxmlformats.org/officeDocument/2006/relationships/hyperlink" Target="https://hal.science/search/index/?q=*&amp;authFullName_s=Malik Chami" TargetMode="External"/><Relationship Id="rId94" Type="http://schemas.openxmlformats.org/officeDocument/2006/relationships/hyperlink" Target="https://hal.science/search/index/?q=*&amp;authFullName_s=Mireille Guillaume" TargetMode="External"/><Relationship Id="rId95" Type="http://schemas.openxmlformats.org/officeDocument/2006/relationships/hyperlink" Target="https://hal.science/search/index/?q=*&amp;authFullName_s=Manchun Lei" TargetMode="External"/><Relationship Id="rId96" Type="http://schemas.openxmlformats.org/officeDocument/2006/relationships/hyperlink" Target="https://dx.doi.org/10.1080/01431161.2025.2455009" TargetMode="External"/><Relationship Id="rId97" Type="http://schemas.openxmlformats.org/officeDocument/2006/relationships/hyperlink" Target="https://hal.science/hal-04350174v2" TargetMode="External"/><Relationship Id="rId98" Type="http://schemas.openxmlformats.org/officeDocument/2006/relationships/hyperlink" Target="https://hal.science/search/index/?q=*&amp;authFullName_s=Christophe Viel" TargetMode="External"/><Relationship Id="rId99" Type="http://schemas.openxmlformats.org/officeDocument/2006/relationships/hyperlink" Target="https://dx.doi.org/10.1109/JOE.2024.3467448" TargetMode="External"/><Relationship Id="rId100" Type="http://schemas.openxmlformats.org/officeDocument/2006/relationships/hyperlink" Target="https://hal.science/hal-04392461v4" TargetMode="External"/><Relationship Id="rId101" Type="http://schemas.openxmlformats.org/officeDocument/2006/relationships/hyperlink" Target="https://hal.science/search/index/?q=*&amp;authFullName_s=Andrew Comport" TargetMode="External"/><Relationship Id="rId102" Type="http://schemas.openxmlformats.org/officeDocument/2006/relationships/hyperlink" Target="https://dx.doi.org/10.1016/j.oceaneng.2024.117643" TargetMode="External"/><Relationship Id="rId103" Type="http://schemas.openxmlformats.org/officeDocument/2006/relationships/hyperlink" Target="https://hal.science/hal-04089339v1" TargetMode="External"/><Relationship Id="rId104" Type="http://schemas.openxmlformats.org/officeDocument/2006/relationships/hyperlink" Target="https://dx.doi.org/10.1177/02783649231177322" TargetMode="External"/><Relationship Id="rId105" Type="http://schemas.openxmlformats.org/officeDocument/2006/relationships/hyperlink" Target="https://hal.science/hal-03875151v2" TargetMode="External"/><Relationship Id="rId106" Type="http://schemas.openxmlformats.org/officeDocument/2006/relationships/hyperlink" Target="https://dx.doi.org/10.1016/j.oceaneng.2022.113570" TargetMode="External"/><Relationship Id="rId107" Type="http://schemas.openxmlformats.org/officeDocument/2006/relationships/hyperlink" Target="https://hal.science/hal-03846762v1" TargetMode="External"/><Relationship Id="rId108" Type="http://schemas.openxmlformats.org/officeDocument/2006/relationships/hyperlink" Target="https://hal.science/search/index/?q=*&amp;authFullName_s=Miguel Aranda" TargetMode="External"/><Relationship Id="rId109" Type="http://schemas.openxmlformats.org/officeDocument/2006/relationships/hyperlink" Target="https://hal.science/search/index/?q=*&amp;authFullName_s=Youcef Mezouar" TargetMode="External"/><Relationship Id="rId110" Type="http://schemas.openxmlformats.org/officeDocument/2006/relationships/hyperlink" Target="https://hal.science/search/index/?q=*&amp;authFullName_s=Juan Antonio Corrales" TargetMode="External"/><Relationship Id="rId111" Type="http://schemas.openxmlformats.org/officeDocument/2006/relationships/hyperlink" Target="https://dx.doi.org/10.1109/LRA.2022.3185539" TargetMode="External"/><Relationship Id="rId112" Type="http://schemas.openxmlformats.org/officeDocument/2006/relationships/hyperlink" Target="https://hal.science/hal-03654445v1" TargetMode="External"/><Relationship Id="rId113" Type="http://schemas.openxmlformats.org/officeDocument/2006/relationships/hyperlink" Target="https://dx.doi.org/10.1109/LRA.2022.3168329" TargetMode="External"/><Relationship Id="rId114" Type="http://schemas.openxmlformats.org/officeDocument/2006/relationships/hyperlink" Target="https://hal.science/hal-03483491v1" TargetMode="External"/><Relationship Id="rId115" Type="http://schemas.openxmlformats.org/officeDocument/2006/relationships/hyperlink" Target="https://hal.science/search/index/?q=*&amp;authFullName_s=Farshid Alambeigi" TargetMode="External"/><Relationship Id="rId116" Type="http://schemas.openxmlformats.org/officeDocument/2006/relationships/hyperlink" Target="https://dx.doi.org/10.1109/MRA.2022.3147415" TargetMode="External"/><Relationship Id="rId117" Type="http://schemas.openxmlformats.org/officeDocument/2006/relationships/hyperlink" Target="https://hal.science/hal-03875312v1" TargetMode="External"/><Relationship Id="rId118" Type="http://schemas.openxmlformats.org/officeDocument/2006/relationships/hyperlink" Target="https://hal.science/search/index/?q=*&amp;authFullName_s=Nicolas Gartner" TargetMode="External"/><Relationship Id="rId119" Type="http://schemas.openxmlformats.org/officeDocument/2006/relationships/hyperlink" Target="https://hal.science/search/index/?q=*&amp;authFullName_s=Mathieu Richier" TargetMode="External"/><Relationship Id="rId120" Type="http://schemas.openxmlformats.org/officeDocument/2006/relationships/hyperlink" Target="https://dx.doi.org/10.1109/LRA.2022.3205126" TargetMode="External"/><Relationship Id="rId121" Type="http://schemas.openxmlformats.org/officeDocument/2006/relationships/hyperlink" Target="https://hal.science/hal-02477150v1" TargetMode="External"/><Relationship Id="rId122" Type="http://schemas.openxmlformats.org/officeDocument/2006/relationships/hyperlink" Target="https://dx.doi.org/10.1016/j.oceaneng.2020.107018" TargetMode="External"/><Relationship Id="rId123" Type="http://schemas.openxmlformats.org/officeDocument/2006/relationships/hyperlink" Target="https://hal.science/hal-02980249v1" TargetMode="External"/><Relationship Id="rId124" Type="http://schemas.openxmlformats.org/officeDocument/2006/relationships/hyperlink" Target="https://hal.science/search/index/?q=*&amp;authFullName_s=Lorenzo Brignone" TargetMode="External"/><Relationship Id="rId125" Type="http://schemas.openxmlformats.org/officeDocument/2006/relationships/hyperlink" Target="https://hal.science/search/index/?q=*&amp;authFullName_s=Jan Opderbecke" TargetMode="External"/><Relationship Id="rId126" Type="http://schemas.openxmlformats.org/officeDocument/2006/relationships/hyperlink" Target="https://dx.doi.org/10.1007/s43154-020-00014-5" TargetMode="External"/><Relationship Id="rId127" Type="http://schemas.openxmlformats.org/officeDocument/2006/relationships/hyperlink" Target="https://hal.science/hal-01113499v1" TargetMode="External"/><Relationship Id="rId128" Type="http://schemas.openxmlformats.org/officeDocument/2006/relationships/hyperlink" Target="https://hal.science/search/index/?q=*&amp;authFullName_s=Mauricio Garcia" TargetMode="External"/><Relationship Id="rId129" Type="http://schemas.openxmlformats.org/officeDocument/2006/relationships/hyperlink" Target="https://hal.science/search/index/?q=*&amp;authFullName_s=Jean-Bernard Hayet" TargetMode="External"/><Relationship Id="rId130" Type="http://schemas.openxmlformats.org/officeDocument/2006/relationships/hyperlink" Target="https://hal.science/search/index/?q=*&amp;authFullName_s=Claudia Esteves" TargetMode="External"/><Relationship Id="rId131" Type="http://schemas.openxmlformats.org/officeDocument/2006/relationships/hyperlink" Target="https://dx.doi.org/10.1177/0278364914550891" TargetMode="External"/><Relationship Id="rId132" Type="http://schemas.openxmlformats.org/officeDocument/2006/relationships/hyperlink" Target="https://theses.hal.science/tel-00844919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Dune</dc:title>
  <dc:description>CV</dc:description>
  <dc:subject/>
  <cp:keywords/>
  <cp:category/>
  <cp:lastModifiedBy/>
  <dcterms:created xsi:type="dcterms:W3CDTF">2026-03-26T10:48:46+01:00</dcterms:created>
  <dcterms:modified xsi:type="dcterms:W3CDTF">2026-03-26T10:48:46+01:00</dcterms:modified>
</cp:coreProperties>
</file>

<file path=docProps/custom.xml><?xml version="1.0" encoding="utf-8"?>
<Properties xmlns="http://schemas.openxmlformats.org/officeDocument/2006/custom-properties" xmlns:vt="http://schemas.openxmlformats.org/officeDocument/2006/docPropsVTypes"/>
</file>