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Etchegaray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claire-etchegaray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Forest et les promesses gnotiques des neurosciences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Etchegaray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IGITUR Arguments philosophiques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⟨10.57763/igitur.v14i1⟩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Directives anticipées pour la fin de vie et déficience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Etchegaray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lexique juridique de la fin de (la)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Bourdaire-Mignot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Gründler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Etchegaray</w:t>
              </w:r>
            </w:hyperlink>
          </w:p>
          <w:p>
            <w:pPr/>
            <w:r>
              <w:rPr/>
              <w:t xml:space="preserve">Lefebvre Dalloz, 2026, 978-2247237821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soi, nouvelles perspectives humiennes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Etchegaray</w:t>
              </w:r>
            </w:hyperlink>
          </w:p>
          <w:p>
            <w:pPr/>
            <w:r>
              <w:rPr/>
              <w:t xml:space="preserve">Hermann, pp.298, 2020, 979-1037005489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 (Article académique)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Etchegaray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philosophique en ligne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hal-04289409v1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7D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etchegaray" TargetMode="External"/><Relationship Id="rId9" Type="http://schemas.openxmlformats.org/officeDocument/2006/relationships/hyperlink" Target="https://hal.univ-lyon2.fr/hal-04330993v1" TargetMode="External"/><Relationship Id="rId10" Type="http://schemas.openxmlformats.org/officeDocument/2006/relationships/hyperlink" Target="https://hal.science/search/index/?q=*&amp;authFullName_s=Claire Etchegaray" TargetMode="External"/><Relationship Id="rId11" Type="http://schemas.openxmlformats.org/officeDocument/2006/relationships/hyperlink" Target="https://dx.doi.org/10.57763/igitur.v14i1" TargetMode="External"/><Relationship Id="rId12" Type="http://schemas.openxmlformats.org/officeDocument/2006/relationships/hyperlink" Target="https://hal.science/hal-04305748v1" TargetMode="External"/><Relationship Id="rId13" Type="http://schemas.openxmlformats.org/officeDocument/2006/relationships/hyperlink" Target="https://hal.science/hal-05567911v1" TargetMode="External"/><Relationship Id="rId14" Type="http://schemas.openxmlformats.org/officeDocument/2006/relationships/hyperlink" Target="https://hal.science/search/index/?q=*&amp;authFullName_s=Camille Bourdaire-Mignot" TargetMode="External"/><Relationship Id="rId15" Type="http://schemas.openxmlformats.org/officeDocument/2006/relationships/hyperlink" Target="https://hal.science/search/index/?q=*&amp;authFullName_s=Tatiana Gr&#252;ndler" TargetMode="External"/><Relationship Id="rId16" Type="http://schemas.openxmlformats.org/officeDocument/2006/relationships/hyperlink" Target="https://hal.parisnanterre.fr/hal-04487631v1" TargetMode="External"/><Relationship Id="rId17" Type="http://schemas.openxmlformats.org/officeDocument/2006/relationships/hyperlink" Target="https://hal.science/search/index/?q=*&amp;authFullName_s=Alexandre Charrier" TargetMode="External"/><Relationship Id="rId18" Type="http://schemas.openxmlformats.org/officeDocument/2006/relationships/hyperlink" Target="https://hal.science/hal-0428940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Etchegaray</dc:title>
  <dc:description>CV</dc:description>
  <dc:subject/>
  <cp:keywords/>
  <cp:category/>
  <cp:lastModifiedBy/>
  <dcterms:created xsi:type="dcterms:W3CDTF">2026-05-03T03:51:42+02:00</dcterms:created>
  <dcterms:modified xsi:type="dcterms:W3CDTF">2026-05-03T03:51:42+02:00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