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Claire-Marie PÉGLION-ZIKA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claire-marie-peglion-zika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0009-0006-5940-9347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176995293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Nullité du contrat pour manquement aux obligations précontractuelles d’information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Revirement important concernant la confirmation tacite du contrat conclu hors établissement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pp.DCO202b9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Formalisme du contrat conclu hors établissement, formalisme du bordereau de rétractation et nullité du contrat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contrat conclu hors établissement en raison de l’imprécision du délai d’exécution des prestations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pp.DCO202c1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en ligne et le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Review / 比較法学 [Hikaku hōgaku]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l’effacement des dettes dans le cadre d’une procédure de rétablissement personnel sans liquidation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pp.DCO201z4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Éligibilité de l’entrepreneur individuel à responsabilité limitée aux procédures de surendettement des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pp.DCO201z3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 : double confirmation relative à la manifestation de volonté du conjoint survivant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285,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la différence des points de départ de prescription applicables aux dettes d’un héritier envers la succession et aux créances d’un héritier contre la succession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288,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L’inesatta prestazione nel contrat du voyage à forfait e il sistema rimediale nel diritto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Paola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Facoltà Giuridica di Camerino</w:t>
            </w:r>
            <w:r>
              <w:rPr/>
              <w:t xml:space="preserve">, 2023, 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213, pp.7303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en requalification d’un contrat en bail commercial et clauses réputées non écrites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pp.DCO201g2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réparer le préjudice subi par le créancier dont la dette est effacée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pp.DCO201y1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non-professionnel et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pp.DCO201q2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Non-conformité de l’ « ordonnance Tourisme » au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Libéralités entre époux – Quotité disponible spéciale entre époux », Art. 1091 à 1100 : fasc. 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groupe, clause abusive et qualité de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pp.DCO201i3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publicité comparative sur le comportement de ses destinataires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déloyales dans les contrats d’assurance dits &amp;quot;unit-linked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pp.DCO201k3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prêt libellé en devises étrangères : régime de l’action en restitution consécutive à une action en déclaration de clause abusive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et moment d’extinction de l’usufruit donné à 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de la charge de la preuve de la régularité du contrat conclu hors 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la qualité de non-professionnel pour une société concluant un contrat ayant un rapport direct avec son 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pp.DCO201y0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de l’exécution en matière de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DCO201p2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l’imprescriptibilité de l’action tendant à faire déclarer une clause abusive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arrêt sur les prêts libellés en devise étrangère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droit aux intérêts : Devoir du juge de moduler le taux d’intérêt légal dans les contrats de crédit à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pp.DCO201r9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d’une personne placée en établissement d’hébergement pour personnes âgées dépendantes (EHPAD) : questions choisies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dossier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du plan conventionnel de surendettement et droit de poursuite du créancier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DCO201p3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déchéance du terme abusives dans des contrats de prêt 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qualification du contrat sur le point de départ du délai de rétractation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de la CJUE sur l’appréciation du caractère abusif d’une clause et sur la notion de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 étrangère entre droit de la responsabilité civile et droit des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pp.DCO201s0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l’indemnité de rapport d’une donation avec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importantes à propos de la délivrance du legs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10,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autour de l’assurance-vie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7•8,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surendettement sur la déchéance du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du prêteur en cas de restructuration de crédit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pp.DCO201g4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de la décision d’admission de créance versus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l’article 909 du Code civil, alinéa 1er, du Code civil (incapacité relative de recevoir pour les membres des professions de santé) : 2 poids, 2 mesures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aux clauses abusives dans les conventions d’honoraires d’avocat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familiale par représentation : la donation par la personne habilitée est autorisée mais conditionnée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alternatif, et non cumulatif, des critères des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décisions à la croisée des successions et de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l’indemnité de réduction en l’absence d’indivision successorale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&amp;quot;rapport spécial&amp;quot; des libéralités adressées au conjoint survivant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d’honoraires d’avocat passée au crible de la Cour de justice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consommateur (ou professionnel) : telle est la question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défaut d’informations relatives au droit de rétractation dans les contrats conclus hors 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pp.DCO201b3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jurisprudentiels sur deux difficultés liquidatives : le rapport de l’avantage indirect et la créance de gestion de l’indivision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libellés en devises étrangères dans la ligne de mire de la Cour de justice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l’incapacité relative de recevoir un legs des auxiliaires de vie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testament mystique sans capacité de lire du testateur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201, pp.7070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libellés en devises étrangères dans la ligne de mire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190, pp.6903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abusif d’une clause de déchéance du terme dans un contrat de prêt : la Cour de cassation s’en remet à la Cour de justice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31, pp.425u3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légataire universel a-t-il la qualité d’héritier l’autorisant à agir en révocation pour ingratitude du donataire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l’incapacité de recevoir de l’ami médecin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 l’incapacité de recevoir à titre gratuit des auxiliaires de vie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 olographe : le testateur doit comprendre la langue dans laquelle il 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peut-il opposer la force majeure au débiteur pour récupérer le prix déjà versé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pp.395u6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d’indignité successorale pour cause de violences intrafamiliales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10,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178, pp.6738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héritier ? Ou l’épineuse question de l’identification du bénéficiaire de l’assurance-vie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du recel successoral : distinction entre la qualité d’héritier et d’indivisaire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rappels sur les éléments constitutifs d’une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rapport successoral ni recel successoral sans instance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procéduraux et matériels de l’action en nullité contre une donation de somme d’argent intentée par un héritier du donateur commun en biens – Réflexion à partir d’un arrêt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le droit des contrats : les qualifications contractuelles incertaines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2020, dossier 12,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jurisprudentielles sur le mandataire successoral et le partage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7•8,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précisions sur le régime de la vente d’un bien indivis sur autorisation judiciaire de l’article 815-5-1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L’inefficacité de la révocation de la promesse pendant le temps laissé au bénéficiaire pour opter est-elle contraire au principe constitutionnel de liberté contractuelle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2020,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des successions et des libéralités rencontre le régime général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L’incapacité de recevoir de l’amie infirmière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L. 132-13 du Code des assurances et le droit des successions et des libéralités - Pour la réintégration dans la succession des primes d’assurances-vie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2020, 20,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rapport pour 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6,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limité de bronzes posthumes et usufruit spécial du conjoint survivant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donation au dernier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 justifie les moyens : à propos de la dernière condamnation de la France par la Cour européenne des droits de l’homme en matière d’enfant adultérin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parallélisme des formes à respecter pour la modification du bénéficiaire de l’assurance-vie initialement désigné par voie testamentaire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7•8,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confondre renonciation à la demande d’attribution préférentielle et renonciation à l’attribution préférentielle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domaine de l’incapacité de recevoir à titre gratuit : le curateur et son époux peuvent recevoir des libéralités du majeur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de toute l’année le pire des mois est février, méfie-toi aussi de mars et de ses giboulées&amp;quot; : pluie de précisions relatives aux droits et devoirs de l’usufruitier, à la qualification de dispositions testamentaires et à l’imputation des libéralités faites au conjoint survivant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6,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représentation de l’héritier exhérédé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7•8,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législatif de lutte contre les indivisions successorales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(juillet-décembre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2019, 168, pp.6550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utiles sur le droit de retour légal des père et 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confirmations en matière de représentation successorale et de division de la dette héréditaire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6,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précieux éclairages sur le droit de retour légal des collatéraux privilégiés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5,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de droits successifs est titulaire de l’action en réduction d’une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original, solutions classiques : un arrêt deux en un sur la réserve et la notion de libéralité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(janvier-juin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163, pp.6486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d’intention libérale, pas de donation (directe ou indirecte) rapportable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règles relatives à la fiscalité successorale déclarées conformes à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conseil du notaire sur les conséquences fiscales d’une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notaire et du généalogiste : un acte de notoriété peut en cacher un autre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Minorité. – Droits propres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du majeur sous tutelle et recouvrement par la CARSAT à l’ouverture de la succession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5,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d’indivision entre le légataire universel et l’héritier réservataire en cas de réduction en valeu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libéralités : il faut la demander, au moins tacitement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legs par l’associé majoritaire d’un immeuble appartenant à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9,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absolue ou relative du mandat irrégulier de l’agent immobilier : la vérité n’est pas là où on le croit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(juillet-décembre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156, pp.6412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de l'homme à hériter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loi de ratification de l’ordonnance portant réforme du droit des contrats, du régime général et de la preuve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161, pp.6460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est encore une cause de révocation pour ingratitude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délictuelle du contractant à l’égard des tiers : le réveil de la relativité de la faute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les grandes conclusions en matière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2017, 70,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Minorité. - Audition du mineur en justice. - Défense de ses intérêts.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et la recodification du code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21, pp.1208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du code de la consommation : un professionnel peut s'en prévaloir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11,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application de la réglementation européenne contre les clauses abusives en matière de prêts hypothécaires espagnols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2016, 3,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par voie d’ordonnance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Éditions Panthéon-Assas. </w:t>
            </w:r>
            <w:r>
              <w:rPr>
                <w:i w:val="1"/>
                <w:iCs w:val="1"/>
              </w:rPr>
              <w:t xml:space="preserve">Les métamorphoses du droit civil</w:t>
            </w:r>
            <w:r>
              <w:rPr/>
              <w:t xml:space="preserve">, pp.35, 2024, 978237651061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Cour de justice de l’Union européenne sur l’appréciation du caractère abusif des clauses des contrats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Le droit européen de la consommation au XXIe siècle : état des lieux et perspectives</w:t>
            </w:r>
            <w:r>
              <w:rPr/>
              <w:t xml:space="preserve">, pp.281,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des biens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Question prioritaire de constitutionnalité (QPC) et droit privé</w:t>
            </w:r>
            <w:r>
              <w:rPr/>
              <w:t xml:space="preserve">, pp.57, 2020, 9782247196111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réglementées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Action Droit de la consommation 2021-2022</w:t>
            </w:r>
            <w:r>
              <w:rPr/>
              <w:t xml:space="preserve">, titre 13, 2020, 9782247192120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passée au filtre des normes internationales : du grain à moudre pour le juge de droit commun (Arrêt Cafés Jacques Vabre, Cass., ch. mixte, 24 mai 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Éditions Panthéon-Assas. </w:t>
            </w:r>
            <w:r>
              <w:rPr>
                <w:i w:val="1"/>
                <w:iCs w:val="1"/>
              </w:rPr>
              <w:t xml:space="preserve">Les grandes conclusions du Parquet général de la Cour de cassation</w:t>
            </w:r>
            <w:r>
              <w:rPr/>
              <w:t xml:space="preserve">, pp.13, 2017, 9791090429949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peut-on requalifier le rôle de filtre de la Cour de cassation en véritable contrôle de constitutionnalité ? (Arrêt Société de requalification des quartiers anciens, Cass. 3e civ., 13 juill.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Éditions Panthéon-Assas. </w:t>
            </w:r>
            <w:r>
              <w:rPr>
                <w:i w:val="1"/>
                <w:iCs w:val="1"/>
              </w:rPr>
              <w:t xml:space="preserve">Les grandes conclusions du Parquet général de la Cour de cassation,</w:t>
            </w:r>
            <w:r>
              <w:rPr/>
              <w:t xml:space="preserve">, pp.32, 2017, 9791090429949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civil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Touzain, Antoine; Leveneur, Laurent; Péglion-Zika, Claire-Marie. Editions Panthéon-Assas, pp.225,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transversale du droit civil - Étude de dynamiques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Droit. Université Paris - Panthéon - Assas,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tel-05028911v1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clause abusive - Étude de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Droit. Paris 2 Panthéon-Assas,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tel-04515839v1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F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rie-peglion-zika" TargetMode="External"/><Relationship Id="rId8" Type="http://schemas.openxmlformats.org/officeDocument/2006/relationships/hyperlink" Target="https://orcid.org/0009-0006-5940-9347" TargetMode="External"/><Relationship Id="rId9" Type="http://schemas.openxmlformats.org/officeDocument/2006/relationships/hyperlink" Target="https://www.idref.fr/176995293" TargetMode="External"/><Relationship Id="rId10" Type="http://schemas.openxmlformats.org/officeDocument/2006/relationships/hyperlink" Target="https://hal.science/hal-04515834v1" TargetMode="External"/><Relationship Id="rId11" Type="http://schemas.openxmlformats.org/officeDocument/2006/relationships/hyperlink" Target="https://hal.science/search/index/?q=*&amp;authFullName_s=Claire-Marie P&#233;glion-Zika" TargetMode="External"/><Relationship Id="rId12" Type="http://schemas.openxmlformats.org/officeDocument/2006/relationships/hyperlink" Target="https://hal.science/hal-04515829v1" TargetMode="External"/><Relationship Id="rId13" Type="http://schemas.openxmlformats.org/officeDocument/2006/relationships/hyperlink" Target="https://hal.science/hal-04515833v1" TargetMode="External"/><Relationship Id="rId14" Type="http://schemas.openxmlformats.org/officeDocument/2006/relationships/hyperlink" Target="https://hal.science/hal-04515449v1" TargetMode="External"/><Relationship Id="rId15" Type="http://schemas.openxmlformats.org/officeDocument/2006/relationships/hyperlink" Target="https://hal.science/hal-04521067v1" TargetMode="External"/><Relationship Id="rId16" Type="http://schemas.openxmlformats.org/officeDocument/2006/relationships/hyperlink" Target="https://hal.science/hal-04515851v1" TargetMode="External"/><Relationship Id="rId17" Type="http://schemas.openxmlformats.org/officeDocument/2006/relationships/hyperlink" Target="https://hal.science/hal-04515853v1" TargetMode="External"/><Relationship Id="rId18" Type="http://schemas.openxmlformats.org/officeDocument/2006/relationships/hyperlink" Target="https://hal.science/hal-04517670v1" TargetMode="External"/><Relationship Id="rId19" Type="http://schemas.openxmlformats.org/officeDocument/2006/relationships/hyperlink" Target="https://hal.science/hal-04517664v1" TargetMode="External"/><Relationship Id="rId20" Type="http://schemas.openxmlformats.org/officeDocument/2006/relationships/hyperlink" Target="https://hal.science/hal-04521069v1" TargetMode="External"/><Relationship Id="rId21" Type="http://schemas.openxmlformats.org/officeDocument/2006/relationships/hyperlink" Target="https://hal.science/search/index/?q=*&amp;authFullName_s=Maria Paola Mantovani" TargetMode="External"/><Relationship Id="rId22" Type="http://schemas.openxmlformats.org/officeDocument/2006/relationships/hyperlink" Target="https://hal.science/hal-04515951v1" TargetMode="External"/><Relationship Id="rId23" Type="http://schemas.openxmlformats.org/officeDocument/2006/relationships/hyperlink" Target="https://hal.science/hal-04515913v1" TargetMode="External"/><Relationship Id="rId24" Type="http://schemas.openxmlformats.org/officeDocument/2006/relationships/hyperlink" Target="https://hal.science/hal-04515856v1" TargetMode="External"/><Relationship Id="rId25" Type="http://schemas.openxmlformats.org/officeDocument/2006/relationships/hyperlink" Target="https://hal.science/hal-04515877v1" TargetMode="External"/><Relationship Id="rId26" Type="http://schemas.openxmlformats.org/officeDocument/2006/relationships/hyperlink" Target="https://hal.science/hal-04515872v1" TargetMode="External"/><Relationship Id="rId27" Type="http://schemas.openxmlformats.org/officeDocument/2006/relationships/hyperlink" Target="https://hal.science/hal-04515975v1" TargetMode="External"/><Relationship Id="rId28" Type="http://schemas.openxmlformats.org/officeDocument/2006/relationships/hyperlink" Target="https://hal.science/hal-04515894v1" TargetMode="External"/><Relationship Id="rId29" Type="http://schemas.openxmlformats.org/officeDocument/2006/relationships/hyperlink" Target="https://hal.science/hal-04515882v1" TargetMode="External"/><Relationship Id="rId30" Type="http://schemas.openxmlformats.org/officeDocument/2006/relationships/hyperlink" Target="https://hal.science/hal-04515886v1" TargetMode="External"/><Relationship Id="rId31" Type="http://schemas.openxmlformats.org/officeDocument/2006/relationships/hyperlink" Target="https://hal.science/hal-04515869v1" TargetMode="External"/><Relationship Id="rId32" Type="http://schemas.openxmlformats.org/officeDocument/2006/relationships/hyperlink" Target="https://hal.science/hal-04517686v1" TargetMode="External"/><Relationship Id="rId33" Type="http://schemas.openxmlformats.org/officeDocument/2006/relationships/hyperlink" Target="https://hal.science/hal-04515887v1" TargetMode="External"/><Relationship Id="rId34" Type="http://schemas.openxmlformats.org/officeDocument/2006/relationships/hyperlink" Target="https://hal.science/hal-04515854v1" TargetMode="External"/><Relationship Id="rId35" Type="http://schemas.openxmlformats.org/officeDocument/2006/relationships/hyperlink" Target="https://hal.science/hal-04515881v1" TargetMode="External"/><Relationship Id="rId36" Type="http://schemas.openxmlformats.org/officeDocument/2006/relationships/hyperlink" Target="https://hal.science/hal-04515895v1" TargetMode="External"/><Relationship Id="rId37" Type="http://schemas.openxmlformats.org/officeDocument/2006/relationships/hyperlink" Target="https://hal.science/hal-04515884v1" TargetMode="External"/><Relationship Id="rId38" Type="http://schemas.openxmlformats.org/officeDocument/2006/relationships/hyperlink" Target="https://hal.science/hal-04515873v1" TargetMode="External"/><Relationship Id="rId39" Type="http://schemas.openxmlformats.org/officeDocument/2006/relationships/hyperlink" Target="https://hal.science/hal-04516001v1" TargetMode="External"/><Relationship Id="rId40" Type="http://schemas.openxmlformats.org/officeDocument/2006/relationships/hyperlink" Target="https://hal.science/search/index/?q=*&amp;authFullName_s=Guillaume Drouot" TargetMode="External"/><Relationship Id="rId41" Type="http://schemas.openxmlformats.org/officeDocument/2006/relationships/hyperlink" Target="https://hal.science/hal-04521042v1" TargetMode="External"/><Relationship Id="rId42" Type="http://schemas.openxmlformats.org/officeDocument/2006/relationships/hyperlink" Target="https://hal.science/hal-04515880v1" TargetMode="External"/><Relationship Id="rId43" Type="http://schemas.openxmlformats.org/officeDocument/2006/relationships/hyperlink" Target="https://hal.science/hal-04515883v1" TargetMode="External"/><Relationship Id="rId44" Type="http://schemas.openxmlformats.org/officeDocument/2006/relationships/hyperlink" Target="https://hal.science/hal-04515878v1" TargetMode="External"/><Relationship Id="rId45" Type="http://schemas.openxmlformats.org/officeDocument/2006/relationships/hyperlink" Target="https://hal.science/hal-04515859v1" TargetMode="External"/><Relationship Id="rId46" Type="http://schemas.openxmlformats.org/officeDocument/2006/relationships/hyperlink" Target="https://hal.science/hal-04515874v1" TargetMode="External"/><Relationship Id="rId47" Type="http://schemas.openxmlformats.org/officeDocument/2006/relationships/hyperlink" Target="https://hal.science/hal-04517692v1" TargetMode="External"/><Relationship Id="rId48" Type="http://schemas.openxmlformats.org/officeDocument/2006/relationships/hyperlink" Target="https://hal.science/hal-04517674v1" TargetMode="External"/><Relationship Id="rId49" Type="http://schemas.openxmlformats.org/officeDocument/2006/relationships/hyperlink" Target="https://hal.science/hal-04517678v1" TargetMode="External"/><Relationship Id="rId50" Type="http://schemas.openxmlformats.org/officeDocument/2006/relationships/hyperlink" Target="https://hal.science/hal-04515866v1" TargetMode="External"/><Relationship Id="rId51" Type="http://schemas.openxmlformats.org/officeDocument/2006/relationships/hyperlink" Target="https://hal.science/hal-04515897v1" TargetMode="External"/><Relationship Id="rId52" Type="http://schemas.openxmlformats.org/officeDocument/2006/relationships/hyperlink" Target="https://hal.science/hal-04515885v1" TargetMode="External"/><Relationship Id="rId53" Type="http://schemas.openxmlformats.org/officeDocument/2006/relationships/hyperlink" Target="https://hal.science/hal-04517715v1" TargetMode="External"/><Relationship Id="rId54" Type="http://schemas.openxmlformats.org/officeDocument/2006/relationships/hyperlink" Target="https://hal.science/hal-04515899v1" TargetMode="External"/><Relationship Id="rId55" Type="http://schemas.openxmlformats.org/officeDocument/2006/relationships/hyperlink" Target="https://hal.science/hal-04517735v1" TargetMode="External"/><Relationship Id="rId56" Type="http://schemas.openxmlformats.org/officeDocument/2006/relationships/hyperlink" Target="https://hal.science/hal-04515898v1" TargetMode="External"/><Relationship Id="rId57" Type="http://schemas.openxmlformats.org/officeDocument/2006/relationships/hyperlink" Target="https://hal.science/hal-04517717v1" TargetMode="External"/><Relationship Id="rId58" Type="http://schemas.openxmlformats.org/officeDocument/2006/relationships/hyperlink" Target="https://hal.science/hal-04517738v1" TargetMode="External"/><Relationship Id="rId59" Type="http://schemas.openxmlformats.org/officeDocument/2006/relationships/hyperlink" Target="https://hal.science/hal-04517729v1" TargetMode="External"/><Relationship Id="rId60" Type="http://schemas.openxmlformats.org/officeDocument/2006/relationships/hyperlink" Target="https://hal.science/hal-04515902v1" TargetMode="External"/><Relationship Id="rId61" Type="http://schemas.openxmlformats.org/officeDocument/2006/relationships/hyperlink" Target="https://hal.science/hal-04515907v1" TargetMode="External"/><Relationship Id="rId62" Type="http://schemas.openxmlformats.org/officeDocument/2006/relationships/hyperlink" Target="https://hal.science/hal-04515909v1" TargetMode="External"/><Relationship Id="rId63" Type="http://schemas.openxmlformats.org/officeDocument/2006/relationships/hyperlink" Target="https://hal.science/hal-04517725v1" TargetMode="External"/><Relationship Id="rId64" Type="http://schemas.openxmlformats.org/officeDocument/2006/relationships/hyperlink" Target="https://hal.science/hal-04515901v1" TargetMode="External"/><Relationship Id="rId65" Type="http://schemas.openxmlformats.org/officeDocument/2006/relationships/hyperlink" Target="https://hal.science/hal-04517720v1" TargetMode="External"/><Relationship Id="rId66" Type="http://schemas.openxmlformats.org/officeDocument/2006/relationships/hyperlink" Target="https://hal.science/hal-04517700v1" TargetMode="External"/><Relationship Id="rId67" Type="http://schemas.openxmlformats.org/officeDocument/2006/relationships/hyperlink" Target="https://hal.science/hal-04515954v1" TargetMode="External"/><Relationship Id="rId68" Type="http://schemas.openxmlformats.org/officeDocument/2006/relationships/hyperlink" Target="https://hal.science/hal-04515904v1" TargetMode="External"/><Relationship Id="rId69" Type="http://schemas.openxmlformats.org/officeDocument/2006/relationships/hyperlink" Target="https://hal.science/hal-04515956v1" TargetMode="External"/><Relationship Id="rId70" Type="http://schemas.openxmlformats.org/officeDocument/2006/relationships/hyperlink" Target="https://hal.science/hal-04515917v1" TargetMode="External"/><Relationship Id="rId71" Type="http://schemas.openxmlformats.org/officeDocument/2006/relationships/hyperlink" Target="https://hal.science/hal-04517753v1" TargetMode="External"/><Relationship Id="rId72" Type="http://schemas.openxmlformats.org/officeDocument/2006/relationships/hyperlink" Target="https://hal.science/hal-04517757v1" TargetMode="External"/><Relationship Id="rId73" Type="http://schemas.openxmlformats.org/officeDocument/2006/relationships/hyperlink" Target="https://hal.science/hal-04517749v1" TargetMode="External"/><Relationship Id="rId74" Type="http://schemas.openxmlformats.org/officeDocument/2006/relationships/hyperlink" Target="https://hal.science/hal-04517745v1" TargetMode="External"/><Relationship Id="rId75" Type="http://schemas.openxmlformats.org/officeDocument/2006/relationships/hyperlink" Target="https://hal.science/hal-04515920v1" TargetMode="External"/><Relationship Id="rId76" Type="http://schemas.openxmlformats.org/officeDocument/2006/relationships/hyperlink" Target="https://hal.science/hal-04517871v1" TargetMode="External"/><Relationship Id="rId77" Type="http://schemas.openxmlformats.org/officeDocument/2006/relationships/hyperlink" Target="https://hal.science/hal-04515959v1" TargetMode="External"/><Relationship Id="rId78" Type="http://schemas.openxmlformats.org/officeDocument/2006/relationships/hyperlink" Target="https://hal.science/hal-04517866v1" TargetMode="External"/><Relationship Id="rId79" Type="http://schemas.openxmlformats.org/officeDocument/2006/relationships/hyperlink" Target="https://hal.science/hal-04520083v1" TargetMode="External"/><Relationship Id="rId80" Type="http://schemas.openxmlformats.org/officeDocument/2006/relationships/hyperlink" Target="https://hal.science/hal-04517873v1" TargetMode="External"/><Relationship Id="rId81" Type="http://schemas.openxmlformats.org/officeDocument/2006/relationships/hyperlink" Target="https://hal.science/hal-04517867v1" TargetMode="External"/><Relationship Id="rId82" Type="http://schemas.openxmlformats.org/officeDocument/2006/relationships/hyperlink" Target="https://hal.science/hal-04516003v1" TargetMode="External"/><Relationship Id="rId83" Type="http://schemas.openxmlformats.org/officeDocument/2006/relationships/hyperlink" Target="https://hal.science/search/index/?q=*&amp;authFullName_s=Julien Dubarry" TargetMode="External"/><Relationship Id="rId84" Type="http://schemas.openxmlformats.org/officeDocument/2006/relationships/hyperlink" Target="https://hal.science/hal-04521044v1" TargetMode="External"/><Relationship Id="rId85" Type="http://schemas.openxmlformats.org/officeDocument/2006/relationships/hyperlink" Target="https://hal.science/hal-04517872v1" TargetMode="External"/><Relationship Id="rId86" Type="http://schemas.openxmlformats.org/officeDocument/2006/relationships/hyperlink" Target="https://hal.science/hal-04520085v1" TargetMode="External"/><Relationship Id="rId87" Type="http://schemas.openxmlformats.org/officeDocument/2006/relationships/hyperlink" Target="https://hal.science/hal-04515924v1" TargetMode="External"/><Relationship Id="rId88" Type="http://schemas.openxmlformats.org/officeDocument/2006/relationships/hyperlink" Target="https://hal.science/hal-04520075v1" TargetMode="External"/><Relationship Id="rId89" Type="http://schemas.openxmlformats.org/officeDocument/2006/relationships/hyperlink" Target="https://hal.science/hal-04517869v1" TargetMode="External"/><Relationship Id="rId90" Type="http://schemas.openxmlformats.org/officeDocument/2006/relationships/hyperlink" Target="https://hal.science/hal-04516002v1" TargetMode="External"/><Relationship Id="rId91" Type="http://schemas.openxmlformats.org/officeDocument/2006/relationships/hyperlink" Target="https://hal.science/hal-04520128v1" TargetMode="External"/><Relationship Id="rId92" Type="http://schemas.openxmlformats.org/officeDocument/2006/relationships/hyperlink" Target="https://hal.science/hal-04520097v1" TargetMode="External"/><Relationship Id="rId93" Type="http://schemas.openxmlformats.org/officeDocument/2006/relationships/hyperlink" Target="https://hal.science/hal-04520138v1" TargetMode="External"/><Relationship Id="rId94" Type="http://schemas.openxmlformats.org/officeDocument/2006/relationships/hyperlink" Target="https://hal.science/hal-04520135v1" TargetMode="External"/><Relationship Id="rId95" Type="http://schemas.openxmlformats.org/officeDocument/2006/relationships/hyperlink" Target="https://hal.science/hal-04520114v1" TargetMode="External"/><Relationship Id="rId96" Type="http://schemas.openxmlformats.org/officeDocument/2006/relationships/hyperlink" Target="https://hal.science/hal-04520103v1" TargetMode="External"/><Relationship Id="rId97" Type="http://schemas.openxmlformats.org/officeDocument/2006/relationships/hyperlink" Target="https://hal.science/hal-04520143v1" TargetMode="External"/><Relationship Id="rId98" Type="http://schemas.openxmlformats.org/officeDocument/2006/relationships/hyperlink" Target="https://hal.science/hal-04520120v1" TargetMode="External"/><Relationship Id="rId99" Type="http://schemas.openxmlformats.org/officeDocument/2006/relationships/hyperlink" Target="https://hal.science/hal-04520107v1" TargetMode="External"/><Relationship Id="rId100" Type="http://schemas.openxmlformats.org/officeDocument/2006/relationships/hyperlink" Target="https://hal.science/hal-04520090v1" TargetMode="External"/><Relationship Id="rId101" Type="http://schemas.openxmlformats.org/officeDocument/2006/relationships/hyperlink" Target="https://hal.science/hal-04515962v1" TargetMode="External"/><Relationship Id="rId102" Type="http://schemas.openxmlformats.org/officeDocument/2006/relationships/hyperlink" Target="https://hal.science/hal-04520740v1" TargetMode="External"/><Relationship Id="rId103" Type="http://schemas.openxmlformats.org/officeDocument/2006/relationships/hyperlink" Target="https://hal.science/hal-04520716v1" TargetMode="External"/><Relationship Id="rId104" Type="http://schemas.openxmlformats.org/officeDocument/2006/relationships/hyperlink" Target="https://hal.science/hal-04520721v1" TargetMode="External"/><Relationship Id="rId105" Type="http://schemas.openxmlformats.org/officeDocument/2006/relationships/hyperlink" Target="https://hal.science/hal-04520744v1" TargetMode="External"/><Relationship Id="rId106" Type="http://schemas.openxmlformats.org/officeDocument/2006/relationships/hyperlink" Target="https://hal.science/hal-04520705v1" TargetMode="External"/><Relationship Id="rId107" Type="http://schemas.openxmlformats.org/officeDocument/2006/relationships/hyperlink" Target="https://hal.science/hal-04515966v1" TargetMode="External"/><Relationship Id="rId108" Type="http://schemas.openxmlformats.org/officeDocument/2006/relationships/hyperlink" Target="https://hal.science/hal-04520733v1" TargetMode="External"/><Relationship Id="rId109" Type="http://schemas.openxmlformats.org/officeDocument/2006/relationships/hyperlink" Target="https://hal.science/hal-04520736v1" TargetMode="External"/><Relationship Id="rId110" Type="http://schemas.openxmlformats.org/officeDocument/2006/relationships/hyperlink" Target="https://hal.science/hal-04520719v1" TargetMode="External"/><Relationship Id="rId111" Type="http://schemas.openxmlformats.org/officeDocument/2006/relationships/hyperlink" Target="https://hal.science/hal-04520706v1" TargetMode="External"/><Relationship Id="rId112" Type="http://schemas.openxmlformats.org/officeDocument/2006/relationships/hyperlink" Target="https://hal.science/hal-04515977v1" TargetMode="External"/><Relationship Id="rId113" Type="http://schemas.openxmlformats.org/officeDocument/2006/relationships/hyperlink" Target="https://hal.science/hal-04520726v1" TargetMode="External"/><Relationship Id="rId114" Type="http://schemas.openxmlformats.org/officeDocument/2006/relationships/hyperlink" Target="https://hal.science/hal-04520713v1" TargetMode="External"/><Relationship Id="rId115" Type="http://schemas.openxmlformats.org/officeDocument/2006/relationships/hyperlink" Target="https://hal.science/hal-04520730v1" TargetMode="External"/><Relationship Id="rId116" Type="http://schemas.openxmlformats.org/officeDocument/2006/relationships/hyperlink" Target="https://hal.science/hal-04520711v1" TargetMode="External"/><Relationship Id="rId117" Type="http://schemas.openxmlformats.org/officeDocument/2006/relationships/hyperlink" Target="https://hal.science/hal-04515928v1" TargetMode="External"/><Relationship Id="rId118" Type="http://schemas.openxmlformats.org/officeDocument/2006/relationships/hyperlink" Target="https://hal.science/hal-04515969v1" TargetMode="External"/><Relationship Id="rId119" Type="http://schemas.openxmlformats.org/officeDocument/2006/relationships/hyperlink" Target="https://shs.hal.science/halshs-02250074v1" TargetMode="External"/><Relationship Id="rId120" Type="http://schemas.openxmlformats.org/officeDocument/2006/relationships/hyperlink" Target="https://hal.science/hal-04516005v1" TargetMode="External"/><Relationship Id="rId121" Type="http://schemas.openxmlformats.org/officeDocument/2006/relationships/hyperlink" Target="https://hal.science/hal-04520747v1" TargetMode="External"/><Relationship Id="rId122" Type="http://schemas.openxmlformats.org/officeDocument/2006/relationships/hyperlink" Target="https://hal.science/hal-04515941v1" TargetMode="External"/><Relationship Id="rId123" Type="http://schemas.openxmlformats.org/officeDocument/2006/relationships/hyperlink" Target="https://hal.science/hal-04521049v1" TargetMode="External"/><Relationship Id="rId124" Type="http://schemas.openxmlformats.org/officeDocument/2006/relationships/hyperlink" Target="https://hal.science/hal-04515979v1" TargetMode="External"/><Relationship Id="rId125" Type="http://schemas.openxmlformats.org/officeDocument/2006/relationships/hyperlink" Target="https://shs.hal.science/halshs-02215487v1" TargetMode="External"/><Relationship Id="rId126" Type="http://schemas.openxmlformats.org/officeDocument/2006/relationships/hyperlink" Target="https://shs.hal.science/halshs-02215422v1" TargetMode="External"/><Relationship Id="rId127" Type="http://schemas.openxmlformats.org/officeDocument/2006/relationships/hyperlink" Target="https://hal.science/hal-04515931v1" TargetMode="External"/><Relationship Id="rId128" Type="http://schemas.openxmlformats.org/officeDocument/2006/relationships/hyperlink" Target="https://hal.science/hal-04521039v1" TargetMode="External"/><Relationship Id="rId129" Type="http://schemas.openxmlformats.org/officeDocument/2006/relationships/hyperlink" Target="https://hal.science/hal-04515991v1" TargetMode="External"/><Relationship Id="rId130" Type="http://schemas.openxmlformats.org/officeDocument/2006/relationships/hyperlink" Target="https://hal.science/hal-04521047v1" TargetMode="External"/><Relationship Id="rId131" Type="http://schemas.openxmlformats.org/officeDocument/2006/relationships/hyperlink" Target="https://hal.science/hal-04515987v1" TargetMode="External"/><Relationship Id="rId132" Type="http://schemas.openxmlformats.org/officeDocument/2006/relationships/hyperlink" Target="https://hal.science/hal-04515995v1" TargetMode="External"/><Relationship Id="rId133" Type="http://schemas.openxmlformats.org/officeDocument/2006/relationships/hyperlink" Target="https://hal.science/hal-04515998v1" TargetMode="External"/><Relationship Id="rId134" Type="http://schemas.openxmlformats.org/officeDocument/2006/relationships/hyperlink" Target="https://hal.science/hal-05566232v1" TargetMode="External"/><Relationship Id="rId135" Type="http://schemas.openxmlformats.org/officeDocument/2006/relationships/hyperlink" Target="https://hal.science/search/index/?q=*&amp;authFullName_s=Antoine Touzain" TargetMode="External"/><Relationship Id="rId136" Type="http://schemas.openxmlformats.org/officeDocument/2006/relationships/hyperlink" Target="https://hal.science/search/index/?q=*&amp;authFullName_s=Laurent Leveneur" TargetMode="External"/><Relationship Id="rId137" Type="http://schemas.openxmlformats.org/officeDocument/2006/relationships/hyperlink" Target="https://hal.science/tel-05028911v1" TargetMode="External"/><Relationship Id="rId138" Type="http://schemas.openxmlformats.org/officeDocument/2006/relationships/hyperlink" Target="https://hal.science/tel-04515839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Claire-Marie PÉGLION-ZIKA</dc:title>
  <dc:description>CV</dc:description>
  <dc:subject/>
  <cp:keywords/>
  <cp:category/>
  <cp:lastModifiedBy/>
  <dcterms:created xsi:type="dcterms:W3CDTF">2026-05-02T14:15:36+02:00</dcterms:created>
  <dcterms:modified xsi:type="dcterms:W3CDTF">2026-05-02T14:15:36+02:00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