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Superstar : l’icône marketing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</w:p>
          <w:p>
            <w:pPr/>
            <w:r>
              <w:rPr/>
              <w:t xml:space="preserve">Editions Académie Royale de Belgique, 2025, 978-2-8031-0994-4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Superstar. Livre de l’exposition (Liège, Gare des Guillemins, 20 décembre 2025 - 5 juillet 2026)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Laboury</w:t>
              </w:r>
            </w:hyperlink>
          </w:p>
          <w:p>
            <w:pPr/>
            <w:r>
              <w:rPr/>
              <w:t xml:space="preserve">Europa Expo, Liège,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(re)sonorisée, Conceptions et représentations sonores de l’Antiquité dans les créations médias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Saura Ziegelmeyer</w:t>
              </w:r>
            </w:hyperlink>
          </w:p>
          <w:p>
            <w:pPr/>
            <w:r>
              <w:rPr/>
              <w:t xml:space="preserve">Ausonius. 2025, Scripta Receptoria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Cinéfable entre Drame et Récit, Anti-manuel de scénario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Paris, L’Harmattan, 170 p., 2017, Collection "Le Parti pris du cinéma"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vers l'autre, Godard en entretien, par Philippe De Vita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Paris, L’Harmattan, 2017, coll. « Le parti pris du cinéma » [dir. Mercier, C., ainsi que toutes les références infra]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Franziska Linkerhand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Meur</w:t>
              </w:r>
            </w:hyperlink>
          </w:p>
          <w:p>
            <w:pPr/>
            <w:r>
              <w:rPr/>
              <w:t xml:space="preserve">Grenoble, De L’Incidence Éditeur, 758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l'Antiquité dans la publicité télévisuelle en France : entre realia, traditions culturelles et stratégie marketing (1968 - 2018)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Histoire. Université Marie et Louis Pasteur,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2025PAST1008⟩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d'activités oxydo-réductases, leurs systèmes de régulation et leur distribution au sein de la population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Microbiologie et Parasitologie. Université Claude Bernard - Lyon I, 2013.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2013LYO10025⟩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tel-02862797v1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notoriété des principales figures historiques à l’ère numérique des bases de données et de l’IA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Belgique</w:t>
            </w:r>
            <w:r>
              <w:rPr/>
              <w:t xml:space="preserve">, Apr 2025, Arlon,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reine de la pop : la fabrique d'une icône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conférence</w:t>
            </w:r>
            <w:r>
              <w:rPr/>
              <w:t xml:space="preserve">, May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visage de la publicité et des clips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Cléopâtre - Catalogue</w:t>
            </w:r>
            <w:r>
              <w:rPr/>
              <w:t xml:space="preserve">, skira, 2025, 978-2370742742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et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Cléopâtre - Catalogue</w:t>
            </w:r>
            <w:r>
              <w:rPr/>
              <w:t xml:space="preserve">, skira, 2025, 978-2370742742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réceptions sonores : le cas des publicités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Saura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(re)sonorisée, Conceptions et représentations sonores de l'Antiquité dans les créations médias du 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construction de l'image de Jules César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Claire Mercier; Fabien Bièvre-Perrin. </w:t>
            </w:r>
            <w:r>
              <w:rPr>
                <w:i w:val="1"/>
                <w:iCs w:val="1"/>
              </w:rPr>
              <w:t xml:space="preserve">Jules César, construction d’une image de l’Antiquité à nos jours. Actes du colloque, Besançon, 20 et 21 octobre 2022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pp.11-17, 2024, Institut des sciences et techniques de l'Antiquité, 978-2-38549-100-0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ou de box-office des néo péplum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Immortel péplum : présences et renouvellements d'un genre transmédiatique</w:t>
            </w:r>
            <w:r>
              <w:rPr/>
              <w:t xml:space="preserve">, Université Nîmes, Feb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au service des imaginaires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 advertising strategies and Classical Antiquity: roles and meaning of Greek and Roman reference in long-term marketing campaigns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I’m Your Venus: The Reception of Antiquity in Modern Cosmetic Advertising and Marketing (org. J. Draycott, L. Tottelin)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titre à la marque dans les pratiques hyperartistiques Regards croisés sur les reprises de sculptures de l’Antiquité grecque et romaine dans l’art actuel et la publicité post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 Intituler les oeuvres d’art, les biens culturels et les contenus médiatiques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atypique de l’Histoire auprès du grand public : la création publicitaire et les spots pour U et PMU.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Enterococcus faecalis enzymes with azoreductases and/or nitroreductase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Chalansonnet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 (1), pp.126.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⟨10.1186/s12866-017-1033-3⟩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en ouverture. Draps et drapeaux dans Une Journée Particulière (E. Scola, 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major Escherichia coli reductases involved in aerobic nitro and azo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Chalansonnet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Orenga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(4), pp.1012-1022.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⟨10.1111/jam.12294⟩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latent green fluorophores for the detection of azoreductase activity in bacterial cultures.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Saurel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Orenga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(78), pp.8815-8817.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⟨10.1039/c3cc44798g⟩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César, construction d’une image de l’Antiquité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César dans la culture de masse, construction d’une image de l’Antiquité à nos jours</w:t>
            </w:r>
            <w:r>
              <w:rPr/>
              <w:t xml:space="preserve">, 1632, Presses Universitaires de Franche-Comté, pp.246, 2024, Institut des sciences et techniques de l'Antiquité, 978-2-38549-100-0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Cleopatra the queen on her throne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Cupidon, une divinité-star internationale de la 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égérie infidèle pour Gleeden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hal-03182285v1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250v1" TargetMode="External"/><Relationship Id="rId9" Type="http://schemas.openxmlformats.org/officeDocument/2006/relationships/hyperlink" Target="https://hal.science/search/index/?q=*&amp;authFullName_s=Claire Mercier" TargetMode="External"/><Relationship Id="rId10" Type="http://schemas.openxmlformats.org/officeDocument/2006/relationships/hyperlink" Target="https://hal.science/search/index/?q=*&amp;authFullName_s=Fran&#231;ois de Callata&#255;" TargetMode="External"/><Relationship Id="rId11" Type="http://schemas.openxmlformats.org/officeDocument/2006/relationships/hyperlink" Target="https://shs.hal.science/halshs-05435193v1" TargetMode="External"/><Relationship Id="rId12" Type="http://schemas.openxmlformats.org/officeDocument/2006/relationships/hyperlink" Target="https://hal.science/search/index/?q=*&amp;authFullName_s=Nicolas Amoroso" TargetMode="External"/><Relationship Id="rId13" Type="http://schemas.openxmlformats.org/officeDocument/2006/relationships/hyperlink" Target="https://hal.science/search/index/?q=*&amp;authFullName_s=Dimitri Laboury" TargetMode="External"/><Relationship Id="rId14" Type="http://schemas.openxmlformats.org/officeDocument/2006/relationships/hyperlink" Target="https://hal.science/hal-05311152v1" TargetMode="External"/><Relationship Id="rId15" Type="http://schemas.openxmlformats.org/officeDocument/2006/relationships/hyperlink" Target="https://hal.science/search/index/?q=*&amp;authFullName_s=Arnaud Saura Ziegelmeyer" TargetMode="External"/><Relationship Id="rId16" Type="http://schemas.openxmlformats.org/officeDocument/2006/relationships/hyperlink" Target="https://univ-paris8.hal.science/hal-02610762v1" TargetMode="External"/><Relationship Id="rId17" Type="http://schemas.openxmlformats.org/officeDocument/2006/relationships/hyperlink" Target="https://univ-paris8.hal.science/hal-02612056v1" TargetMode="External"/><Relationship Id="rId18" Type="http://schemas.openxmlformats.org/officeDocument/2006/relationships/hyperlink" Target="https://univ-paris8.hal.science/hal-02611671v1" TargetMode="External"/><Relationship Id="rId19" Type="http://schemas.openxmlformats.org/officeDocument/2006/relationships/hyperlink" Target="https://hal.science/search/index/?q=*&amp;authFullName_s=Bruno Meur" TargetMode="External"/><Relationship Id="rId20" Type="http://schemas.openxmlformats.org/officeDocument/2006/relationships/hyperlink" Target="https://theses.hal.science/tel-05322611v1" TargetMode="External"/><Relationship Id="rId21" Type="http://schemas.openxmlformats.org/officeDocument/2006/relationships/hyperlink" Target="https://www.theses.fr/2025PAST1008" TargetMode="External"/><Relationship Id="rId22" Type="http://schemas.openxmlformats.org/officeDocument/2006/relationships/hyperlink" Target="https://theses.hal.science/tel-02862797v1" TargetMode="External"/><Relationship Id="rId23" Type="http://schemas.openxmlformats.org/officeDocument/2006/relationships/hyperlink" Target="https://www.theses.fr/2013LYO10025" TargetMode="External"/><Relationship Id="rId24" Type="http://schemas.openxmlformats.org/officeDocument/2006/relationships/hyperlink" Target="https://hal.science/hal-05311280v1" TargetMode="External"/><Relationship Id="rId25" Type="http://schemas.openxmlformats.org/officeDocument/2006/relationships/hyperlink" Target="https://hal.science/hal-04606110v1" TargetMode="External"/><Relationship Id="rId26" Type="http://schemas.openxmlformats.org/officeDocument/2006/relationships/hyperlink" Target="https://hal.science/hal-05311260v1" TargetMode="External"/><Relationship Id="rId27" Type="http://schemas.openxmlformats.org/officeDocument/2006/relationships/hyperlink" Target="https://hal.science/hal-05311266v1" TargetMode="External"/><Relationship Id="rId28" Type="http://schemas.openxmlformats.org/officeDocument/2006/relationships/hyperlink" Target="https://hal.science/hal-05311214v1" TargetMode="External"/><Relationship Id="rId29" Type="http://schemas.openxmlformats.org/officeDocument/2006/relationships/hyperlink" Target="https://hal.univ-lorraine.fr/hal-04688267v1" TargetMode="External"/><Relationship Id="rId30" Type="http://schemas.openxmlformats.org/officeDocument/2006/relationships/hyperlink" Target="https://hal.science/search/index/?q=*&amp;authFullName_s=Fabien Bi&#232;vre-Perrin" TargetMode="External"/><Relationship Id="rId31" Type="http://schemas.openxmlformats.org/officeDocument/2006/relationships/hyperlink" Target="https://pufc.univ-fcomte.fr/jules-cesar-construction-d-une-image-de-l-antiquite-a-nos-jours.html" TargetMode="External"/><Relationship Id="rId32" Type="http://schemas.openxmlformats.org/officeDocument/2006/relationships/hyperlink" Target="https://hal.science/hal-05311226v1" TargetMode="External"/><Relationship Id="rId33" Type="http://schemas.openxmlformats.org/officeDocument/2006/relationships/hyperlink" Target="https://hal.science/hal-05311232v1" TargetMode="External"/><Relationship Id="rId34" Type="http://schemas.openxmlformats.org/officeDocument/2006/relationships/hyperlink" Target="https://hal.science/hal-03784541v1" TargetMode="External"/><Relationship Id="rId35" Type="http://schemas.openxmlformats.org/officeDocument/2006/relationships/hyperlink" Target="https://hal.science/hal-03278681v1" TargetMode="External"/><Relationship Id="rId36" Type="http://schemas.openxmlformats.org/officeDocument/2006/relationships/hyperlink" Target="https://hal.science/search/index/?q=*&amp;authFullName_s=Tiphaine Besnard" TargetMode="External"/><Relationship Id="rId37" Type="http://schemas.openxmlformats.org/officeDocument/2006/relationships/hyperlink" Target="https://hal.science/hal-04802335v1" TargetMode="External"/><Relationship Id="rId38" Type="http://schemas.openxmlformats.org/officeDocument/2006/relationships/hyperlink" Target="https://hal.science/search/index/?q=*&amp;authFullName_s=&#201;lise Pampanay" TargetMode="External"/><Relationship Id="rId39" Type="http://schemas.openxmlformats.org/officeDocument/2006/relationships/hyperlink" Target="https://hal.science/hal-01911421v1" TargetMode="External"/><Relationship Id="rId40" Type="http://schemas.openxmlformats.org/officeDocument/2006/relationships/hyperlink" Target="https://hal.science/search/index/?q=*&amp;authFullName_s=Val&#233;rie Chalansonnet" TargetMode="External"/><Relationship Id="rId41" Type="http://schemas.openxmlformats.org/officeDocument/2006/relationships/hyperlink" Target="https://hal.science/search/index/?q=*&amp;authFullName_s=Sylvain Orenga" TargetMode="External"/><Relationship Id="rId42" Type="http://schemas.openxmlformats.org/officeDocument/2006/relationships/hyperlink" Target="https://hal.science/search/index/?q=*&amp;authFullName_s=Christophe Gilbert" TargetMode="External"/><Relationship Id="rId43" Type="http://schemas.openxmlformats.org/officeDocument/2006/relationships/hyperlink" Target="https://dx.doi.org/10.1186/s12866-017-1033-3" TargetMode="External"/><Relationship Id="rId44" Type="http://schemas.openxmlformats.org/officeDocument/2006/relationships/hyperlink" Target="https://univ-paris8.hal.science/hal-02609417v1" TargetMode="External"/><Relationship Id="rId45" Type="http://schemas.openxmlformats.org/officeDocument/2006/relationships/hyperlink" Target="https://hal.science/hal-01909021v1" TargetMode="External"/><Relationship Id="rId46" Type="http://schemas.openxmlformats.org/officeDocument/2006/relationships/hyperlink" Target="https://hal.science/search/index/?q=*&amp;authFullName_s=V. Chalansonnet" TargetMode="External"/><Relationship Id="rId47" Type="http://schemas.openxmlformats.org/officeDocument/2006/relationships/hyperlink" Target="https://hal.science/search/index/?q=*&amp;authFullName_s=S. Orenga" TargetMode="External"/><Relationship Id="rId48" Type="http://schemas.openxmlformats.org/officeDocument/2006/relationships/hyperlink" Target="https://dx.doi.org/10.1111/jam.12294" TargetMode="External"/><Relationship Id="rId49" Type="http://schemas.openxmlformats.org/officeDocument/2006/relationships/hyperlink" Target="https://hal.science/hal-00996553v1" TargetMode="External"/><Relationship Id="rId50" Type="http://schemas.openxmlformats.org/officeDocument/2006/relationships/hyperlink" Target="https://hal.science/search/index/?q=*&amp;authFullName_s=Arnaud Chevalier" TargetMode="External"/><Relationship Id="rId51" Type="http://schemas.openxmlformats.org/officeDocument/2006/relationships/hyperlink" Target="https://hal.science/search/index/?q=*&amp;authFullName_s=Laura Saurel" TargetMode="External"/><Relationship Id="rId52" Type="http://schemas.openxmlformats.org/officeDocument/2006/relationships/hyperlink" Target="https://hal.science/search/index/?q=*&amp;authFullName_s=Pierre-Yves Renard" TargetMode="External"/><Relationship Id="rId53" Type="http://schemas.openxmlformats.org/officeDocument/2006/relationships/hyperlink" Target="https://dx.doi.org/10.1039/c3cc44798g" TargetMode="External"/><Relationship Id="rId54" Type="http://schemas.openxmlformats.org/officeDocument/2006/relationships/hyperlink" Target="https://hal.univ-lorraine.fr/hal-04688273v1" TargetMode="External"/><Relationship Id="rId55" Type="http://schemas.openxmlformats.org/officeDocument/2006/relationships/hyperlink" Target="https://hal.science/hal-05311238v1" TargetMode="External"/><Relationship Id="rId56" Type="http://schemas.openxmlformats.org/officeDocument/2006/relationships/hyperlink" Target="https://hal.science/hal-03623616v1" TargetMode="External"/><Relationship Id="rId57" Type="http://schemas.openxmlformats.org/officeDocument/2006/relationships/hyperlink" Target="https://hal.science/hal-0318228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MERCIER</dc:title>
  <dc:description>CV</dc:description>
  <dc:subject/>
  <cp:keywords/>
  <cp:category/>
  <cp:lastModifiedBy/>
  <dcterms:created xsi:type="dcterms:W3CDTF">2026-05-01T22:57:20+02:00</dcterms:created>
  <dcterms:modified xsi:type="dcterms:W3CDTF">2026-05-01T22:57:20+02:00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