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Musiol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claire-musiol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contractuelle en recherche-création en Littérature française sous la direction de Marie Joqueviel-BourjeaSujet de thèse: &amp;quot;Pratiques littéraires performatives : vers une écriture-performance interactive&amp;quot;Laboratoire RIRRa21 - Université de Montpellier Paul-ValéryContrat doctoral MIRANDA financé par l'UMPV (France 2030, ANR-23-EXES-0008) et la région Occitanie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ou sans enfant?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2024, 9782385331733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bonnes nouvelles arrivent surtout quand on ne les attend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2023, 9782385330293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Bleu au 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2022, 9782491996789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Fan(n)y et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d'Avallon, 2021, 9782491996352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tous les moyens, cheminer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/>
              <w:t xml:space="preserve">éditions Gros Textes, 2018, 978-2-35082-386-7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seuil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éditions Mbongui,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d’un jour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Exclusivement féminin</w:t>
            </w:r>
            <w:r>
              <w:rPr/>
              <w:t xml:space="preserve">, éditions Jacques Flament,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solstices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d’hiver</w:t>
            </w:r>
            <w:r>
              <w:rPr/>
              <w:t xml:space="preserve">, éditions Jacques Flament,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danses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libres</w:t>
            </w:r>
            <w:r>
              <w:rPr/>
              <w:t xml:space="preserve">, éditions Tapuscrits,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Celle-ci avance sans voix off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Veuve noire</w:t>
            </w:r>
            <w:r>
              <w:rPr/>
              <w:t xml:space="preserve">, éditions Au Diable Vauvert, 2020, 979-10-307-0400-6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feuille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 de Plata</w:t>
            </w:r>
            <w:r>
              <w:rPr/>
              <w:t xml:space="preserve">, éditions Au Diable Vauvert, 2019, 979-10-307-0279-8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grande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L’instant fugace</w:t>
            </w:r>
            <w:r>
              <w:rPr/>
              <w:t xml:space="preserve">, éditions Jacques Flament,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croit savoir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</w:t>
            </w:r>
            <w:r>
              <w:rPr/>
              <w:t xml:space="preserve">, éditions Jacques Flament,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d’écriture interactive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crise #4, Créer ou crever</w:t>
            </w:r>
            <w:r>
              <w:rPr/>
              <w:t xml:space="preserve">, Université de Montpellier et le chorégraphe Leonardo Montecchia,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d’écriture interactive en ouverture d'un colloque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What’s the Matter in translation, Traduction et matérialité</w:t>
            </w:r>
            <w:r>
              <w:rPr/>
              <w:t xml:space="preserve">, Lily Robert-Foley; Paola Artero; Marianne Drugeon; Julie Sauvage,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DU Animateur d’ateliers d’écriture de l’Université de Montpellier Paul-Valéry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féministes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mouvement</w:t>
            </w:r>
            <w:r>
              <w:rPr/>
              <w:t xml:space="preserve">, Lily Robert-Foley; Marie Joqueviel-Bourjea; Claire Musiol,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d’écriture interactives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Hors Lits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écriture en odyssée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mouvement</w:t>
            </w:r>
            <w:r>
              <w:rPr/>
              <w:t xml:space="preserve">, Claire Musiol; Lily Robert-Foley,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d’écriture et de traduction créative dans l’Université : les apports pour l’enseignement et pour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d’écriture et de traduction créative dans l’Université : les apports pour l’enseignement et pour la recherche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en mégaphore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Musiol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de la création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hal-04909155v1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DA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musiol" TargetMode="External"/><Relationship Id="rId8" Type="http://schemas.openxmlformats.org/officeDocument/2006/relationships/hyperlink" Target="https://hal.science/hal-04904368v1" TargetMode="External"/><Relationship Id="rId9" Type="http://schemas.openxmlformats.org/officeDocument/2006/relationships/hyperlink" Target="https://hal.science/search/index/?q=*&amp;authFullName_s=Claire Musiol" TargetMode="External"/><Relationship Id="rId10" Type="http://schemas.openxmlformats.org/officeDocument/2006/relationships/hyperlink" Target="https://hal.science/hal-04904380v1" TargetMode="External"/><Relationship Id="rId11" Type="http://schemas.openxmlformats.org/officeDocument/2006/relationships/hyperlink" Target="https://hal.science/hal-04904289v1" TargetMode="External"/><Relationship Id="rId12" Type="http://schemas.openxmlformats.org/officeDocument/2006/relationships/hyperlink" Target="https://hal.science/hal-04904363v1" TargetMode="External"/><Relationship Id="rId13" Type="http://schemas.openxmlformats.org/officeDocument/2006/relationships/hyperlink" Target="https://hal.science/hal-04904444v1" TargetMode="External"/><Relationship Id="rId14" Type="http://schemas.openxmlformats.org/officeDocument/2006/relationships/hyperlink" Target="https://hal.science/hal-04908073v1" TargetMode="External"/><Relationship Id="rId15" Type="http://schemas.openxmlformats.org/officeDocument/2006/relationships/hyperlink" Target="https://hal.science/hal-04908091v1" TargetMode="External"/><Relationship Id="rId16" Type="http://schemas.openxmlformats.org/officeDocument/2006/relationships/hyperlink" Target="https://hal.science/hal-04908085v1" TargetMode="External"/><Relationship Id="rId17" Type="http://schemas.openxmlformats.org/officeDocument/2006/relationships/hyperlink" Target="https://hal.science/hal-04908097v1" TargetMode="External"/><Relationship Id="rId18" Type="http://schemas.openxmlformats.org/officeDocument/2006/relationships/hyperlink" Target="https://hal.science/hal-04909080v1" TargetMode="External"/><Relationship Id="rId19" Type="http://schemas.openxmlformats.org/officeDocument/2006/relationships/hyperlink" Target="https://hal.science/hal-04909087v1" TargetMode="External"/><Relationship Id="rId20" Type="http://schemas.openxmlformats.org/officeDocument/2006/relationships/hyperlink" Target="https://hal.science/hal-04909095v1" TargetMode="External"/><Relationship Id="rId21" Type="http://schemas.openxmlformats.org/officeDocument/2006/relationships/hyperlink" Target="https://hal.science/hal-04909101v1" TargetMode="External"/><Relationship Id="rId22" Type="http://schemas.openxmlformats.org/officeDocument/2006/relationships/hyperlink" Target="https://hal.science/hal-04910411v1" TargetMode="External"/><Relationship Id="rId23" Type="http://schemas.openxmlformats.org/officeDocument/2006/relationships/hyperlink" Target="https://hal.science/hal-04909118v1" TargetMode="External"/><Relationship Id="rId24" Type="http://schemas.openxmlformats.org/officeDocument/2006/relationships/hyperlink" Target="https://hal.science/hal-04909130v1" TargetMode="External"/><Relationship Id="rId25" Type="http://schemas.openxmlformats.org/officeDocument/2006/relationships/hyperlink" Target="https://hal.science/hal-04910509v1" TargetMode="External"/><Relationship Id="rId26" Type="http://schemas.openxmlformats.org/officeDocument/2006/relationships/hyperlink" Target="https://hal.science/hal-04910337v1" TargetMode="External"/><Relationship Id="rId27" Type="http://schemas.openxmlformats.org/officeDocument/2006/relationships/hyperlink" Target="https://hal.science/hal-04910484v1" TargetMode="External"/><Relationship Id="rId28" Type="http://schemas.openxmlformats.org/officeDocument/2006/relationships/hyperlink" Target="https://hal.science/hal-04909140v1" TargetMode="External"/><Relationship Id="rId29" Type="http://schemas.openxmlformats.org/officeDocument/2006/relationships/hyperlink" Target="https://hal.science/hal-0490915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Musiol</dc:title>
  <dc:description>CV</dc:description>
  <dc:subject/>
  <cp:keywords/>
  <cp:category/>
  <cp:lastModifiedBy/>
  <dcterms:created xsi:type="dcterms:W3CDTF">2026-03-15T12:31:01+01:00</dcterms:created>
  <dcterms:modified xsi:type="dcterms:W3CDTF">2026-03-15T12:31:01+01:00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