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SIBILLE-DE GRIMOÜARD </w:t>
      </w:r>
      <w:r>
        <w:rPr>
          <w:color w:val="641e6e"/>
        </w:rPr>
        <w:t xml:space="preserve">Directrice de la bibliothèque et des archives du Conseil d'Etat</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l’École nationale des chartes et de l’École nationale du patrimoine, Claire SIBILLE-DE GRIMOÜARD est conservateur général du patrimoine. Elle a été responsable de la collecte des archives au Service historique de l’armée de terre (1992-1999) puis chargée du traitement et de la valorisation des fonds d’archives personnelles et familiales aux Archives nationales (1999-2003), avant de rejoindre la direction des Archives de France (ministère de la Culture) en 2003. Membre d’instances de normalisation nationales et internationales impliquant archives et bibliothèques, responsable des questions d’archivage numérique, de numérisation, d’informatisation et de conservation des archives, elle est devenue sous-directrice de la politique archivistique en 2015. En 2018, elle a été nommée directrice de la bibliothèque et des archives du Conseil d’État ; elle encadre une équipe d'environ 20 personnes chargée de mettre à disposition une documentation spécialisée, d'assurer la collecte des archives et de valoriser le patrimoine de la juridiction administrative.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 reste-t-il des archives et de la bibliothèque du Conseil d’État napoléonien ?</w:t>
              </w:r>
            </w:hyperlink>
          </w:p>
          <w:p>
            <w:pPr/>
            <w:hyperlink r:id="rId8" w:history="1">
              <w:r>
                <w:rPr>
                  <w:color w:val="#410a8c"/>
                  <w:u w:val="single"/>
                </w:rPr>
                <w:t xml:space="preserve">Claire Sibille-de Grimoüard</w:t>
              </w:r>
            </w:hyperlink>
          </w:p>
          <w:p>
            <w:pPr/>
            <w:r>
              <w:rPr>
                <w:i w:val="1"/>
                <w:iCs w:val="1"/>
              </w:rPr>
              <w:t xml:space="preserve">Journal des sociétés : mensuel du juriste et de l'entreprise</w:t>
            </w:r>
            <w:r>
              <w:rPr/>
              <w:t xml:space="preserve">, 2021, 34, pp.9-10</w:t>
            </w:r>
          </w:p>
          <w:p>
            <w:pPr/>
            <w:r>
              <w:rPr/>
              <w:t xml:space="preserve">Article dans une revue</w:t>
            </w:r>
          </w:p>
          <w:p>
            <w:pPr/>
            <w:hyperlink r:id="rId7" w:history="1">
              <w:r>
                <w:rPr>
                  <w:color w:val="#410a8c"/>
                  <w:u w:val="single"/>
                </w:rPr>
                <w:t xml:space="preserve">hal-03934218v1</w:t>
              </w:r>
            </w:hyperlink>
          </w:p>
        </w:tc>
      </w:tr>
      <w:tr>
        <w:trPr/>
        <w:tc>
          <w:tcPr>
            <w:noWrap/>
          </w:tcPr>
          <w:p>
            <w:pPr>
              <w:spacing w:after="200"/>
            </w:pPr>
            <w:hyperlink r:id="rId9" w:history="1">
              <w:r>
                <w:rPr>
                  <w:color w:val="1e198e"/>
                  <w:b w:val="1"/>
                  <w:bCs w:val="1"/>
                  <w:u w:val="single"/>
                </w:rPr>
                <w:t xml:space="preserve">De la norme ISAD(G) à Records in Contexts (RiC)</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2021, 261 (1), pp.59-75. </w:t>
            </w:r>
            <w:hyperlink r:id="rId10" w:history="1">
              <w:r>
                <w:rPr>
                  <w:color w:val="#410a8c"/>
                  <w:u w:val="single"/>
                </w:rPr>
                <w:t xml:space="preserve">⟨10.3406/gazar.2021.6035⟩</w:t>
              </w:r>
            </w:hyperlink>
          </w:p>
          <w:p>
            <w:pPr/>
            <w:r>
              <w:rPr/>
              <w:t xml:space="preserve">Article dans une revue</w:t>
            </w:r>
          </w:p>
          <w:p>
            <w:pPr/>
            <w:hyperlink r:id="rId9" w:history="1">
              <w:r>
                <w:rPr>
                  <w:color w:val="#410a8c"/>
                  <w:u w:val="single"/>
                </w:rPr>
                <w:t xml:space="preserve">hal-03934206v1</w:t>
              </w:r>
            </w:hyperlink>
          </w:p>
        </w:tc>
      </w:tr>
      <w:tr>
        <w:trPr/>
        <w:tc>
          <w:tcPr>
            <w:noWrap/>
          </w:tcPr>
          <w:p>
            <w:pPr>
              <w:spacing w:after="200"/>
            </w:pPr>
            <w:hyperlink r:id="rId11" w:history="1">
              <w:r>
                <w:rPr>
                  <w:color w:val="1e198e"/>
                  <w:b w:val="1"/>
                  <w:bCs w:val="1"/>
                  <w:u w:val="single"/>
                </w:rPr>
                <w:t xml:space="preserve">Normes internationales et influence française</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2019, 256 (4), pp.17-30. </w:t>
            </w:r>
            <w:hyperlink r:id="rId12" w:history="1">
              <w:r>
                <w:rPr>
                  <w:color w:val="#410a8c"/>
                  <w:u w:val="single"/>
                </w:rPr>
                <w:t xml:space="preserve">⟨10.3406/gazar.2019.5898⟩</w:t>
              </w:r>
            </w:hyperlink>
          </w:p>
          <w:p>
            <w:pPr/>
            <w:r>
              <w:rPr/>
              <w:t xml:space="preserve">Article dans une revue</w:t>
            </w:r>
          </w:p>
          <w:p>
            <w:pPr/>
            <w:hyperlink r:id="rId11" w:history="1">
              <w:r>
                <w:rPr>
                  <w:color w:val="#410a8c"/>
                  <w:u w:val="single"/>
                </w:rPr>
                <w:t xml:space="preserve">hal-03934238v1</w:t>
              </w:r>
            </w:hyperlink>
          </w:p>
        </w:tc>
      </w:tr>
      <w:tr>
        <w:trPr/>
        <w:tc>
          <w:tcPr>
            <w:noWrap/>
          </w:tcPr>
          <w:p>
            <w:pPr>
              <w:spacing w:after="200"/>
            </w:pPr>
            <w:hyperlink r:id="rId13" w:history="1">
              <w:r>
                <w:rPr>
                  <w:color w:val="1e198e"/>
                  <w:b w:val="1"/>
                  <w:bCs w:val="1"/>
                  <w:u w:val="single"/>
                </w:rPr>
                <w:t xml:space="preserve">Application de traitements à base de polyaminoalkylalcoxysilanes pour la désacidification et le renforcement simultanés de documents anciens sur papier</w:t>
              </w:r>
            </w:hyperlink>
          </w:p>
          <w:p>
            <w:pPr/>
            <w:hyperlink r:id="rId14" w:history="1">
              <w:r>
                <w:rPr>
                  <w:color w:val="#410a8c"/>
                  <w:u w:val="single"/>
                </w:rPr>
                <w:t xml:space="preserve">Camille Piovesan</w:t>
              </w:r>
            </w:hyperlink>
            <w:r>
              <w:rPr/>
              <w:t xml:space="preserve">,</w:t>
            </w:r>
            <w:hyperlink r:id="rId15" w:history="1">
              <w:r>
                <w:rPr>
                  <w:color w:val="#410a8c"/>
                  <w:u w:val="single"/>
                </w:rPr>
                <w:t xml:space="preserve">Isabelle Fabre-Francke</w:t>
              </w:r>
            </w:hyperlink>
            <w:r>
              <w:rPr/>
              <w:t xml:space="preserve">,</w:t>
            </w:r>
            <w:hyperlink r:id="rId16" w:history="1">
              <w:r>
                <w:rPr>
                  <w:color w:val="#410a8c"/>
                  <w:u w:val="single"/>
                </w:rPr>
                <w:t xml:space="preserve">Thi Phuong Nguyen</w:t>
              </w:r>
            </w:hyperlink>
            <w:r>
              <w:rPr/>
              <w:t xml:space="preserve">,</w:t>
            </w:r>
            <w:hyperlink r:id="rId17" w:history="1">
              <w:r>
                <w:rPr>
                  <w:color w:val="#410a8c"/>
                  <w:u w:val="single"/>
                </w:rPr>
                <w:t xml:space="preserve">Claire SIBILLE-DE GRIMOÜARD</w:t>
              </w:r>
            </w:hyperlink>
            <w:r>
              <w:rPr/>
              <w:t xml:space="preserve">,</w:t>
            </w:r>
            <w:hyperlink r:id="rId18" w:history="1">
              <w:r>
                <w:rPr>
                  <w:color w:val="#410a8c"/>
                  <w:u w:val="single"/>
                </w:rPr>
                <w:t xml:space="preserve">Odile Fichet</w:t>
              </w:r>
            </w:hyperlink>
            <w:r>
              <w:rPr/>
              <w:t xml:space="preserve">et al.</w:t>
            </w:r>
          </w:p>
          <w:p>
            <w:pPr/>
            <w:r>
              <w:rPr>
                <w:i w:val="1"/>
                <w:iCs w:val="1"/>
              </w:rPr>
              <w:t xml:space="preserve">Support Tracé</w:t>
            </w:r>
            <w:r>
              <w:rPr/>
              <w:t xml:space="preserve">, 2018, 18</w:t>
            </w:r>
          </w:p>
          <w:p>
            <w:pPr/>
            <w:r>
              <w:rPr/>
              <w:t xml:space="preserve">Article dans une revue</w:t>
            </w:r>
          </w:p>
          <w:p>
            <w:pPr/>
            <w:hyperlink r:id="rId13" w:history="1">
              <w:r>
                <w:rPr>
                  <w:color w:val="#410a8c"/>
                  <w:u w:val="single"/>
                </w:rPr>
                <w:t xml:space="preserve">hal-04186435v1</w:t>
              </w:r>
            </w:hyperlink>
          </w:p>
        </w:tc>
      </w:tr>
      <w:tr>
        <w:trPr/>
        <w:tc>
          <w:tcPr>
            <w:noWrap/>
          </w:tcPr>
          <w:p>
            <w:pPr>
              <w:spacing w:after="200"/>
            </w:pPr>
            <w:hyperlink r:id="rId19" w:history="1">
              <w:r>
                <w:rPr>
                  <w:color w:val="1e198e"/>
                  <w:b w:val="1"/>
                  <w:bCs w:val="1"/>
                  <w:u w:val="single"/>
                </w:rPr>
                <w:t xml:space="preserve">D’hier à aujourd’hui : les évolutions de la description archivistique</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2017, 247 (3), pp.117-123. </w:t>
            </w:r>
            <w:hyperlink r:id="rId20" w:history="1">
              <w:r>
                <w:rPr>
                  <w:color w:val="#410a8c"/>
                  <w:u w:val="single"/>
                </w:rPr>
                <w:t xml:space="preserve">⟨10.3406/gazar.2017.5555⟩</w:t>
              </w:r>
            </w:hyperlink>
          </w:p>
          <w:p>
            <w:pPr/>
            <w:r>
              <w:rPr/>
              <w:t xml:space="preserve">Article dans une revue</w:t>
            </w:r>
          </w:p>
          <w:p>
            <w:pPr/>
            <w:hyperlink r:id="rId19" w:history="1">
              <w:r>
                <w:rPr>
                  <w:color w:val="#410a8c"/>
                  <w:u w:val="single"/>
                </w:rPr>
                <w:t xml:space="preserve">hal-03934261v1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Guide des sources</w:t>
              </w:r>
            </w:hyperlink>
          </w:p>
          <w:p>
            <w:pPr/>
            <w:hyperlink r:id="rId8" w:history="1">
              <w:r>
                <w:rPr>
                  <w:color w:val="#410a8c"/>
                  <w:u w:val="single"/>
                </w:rPr>
                <w:t xml:space="preserve">Claire Sibille-de Grimoüard</w:t>
              </w:r>
            </w:hyperlink>
          </w:p>
          <w:p>
            <w:pPr/>
            <w:r>
              <w:rPr>
                <w:i w:val="1"/>
                <w:iCs w:val="1"/>
              </w:rPr>
              <w:t xml:space="preserve">En quête de sources - Dictionnaire critique</w:t>
            </w:r>
            <w:r>
              <w:rPr/>
              <w:t xml:space="preserve">, 2021, pp.199-200</w:t>
            </w:r>
          </w:p>
          <w:p>
            <w:pPr/>
            <w:r>
              <w:rPr/>
              <w:t xml:space="preserve">Notice d’encyclopédie ou de dictionnaire</w:t>
            </w:r>
          </w:p>
          <w:p>
            <w:pPr/>
            <w:hyperlink r:id="rId21" w:history="1">
              <w:r>
                <w:rPr>
                  <w:color w:val="#410a8c"/>
                  <w:u w:val="single"/>
                </w:rPr>
                <w:t xml:space="preserve">hal-03934413v1</w:t>
              </w:r>
            </w:hyperlink>
          </w:p>
        </w:tc>
      </w:tr>
      <w:tr>
        <w:trPr/>
        <w:tc>
          <w:tcPr>
            <w:noWrap/>
          </w:tcPr>
          <w:p>
            <w:pPr>
              <w:spacing w:after="200"/>
            </w:pPr>
            <w:hyperlink r:id="rId22" w:history="1">
              <w:r>
                <w:rPr>
                  <w:color w:val="1e198e"/>
                  <w:b w:val="1"/>
                  <w:bCs w:val="1"/>
                  <w:u w:val="single"/>
                </w:rPr>
                <w:t xml:space="preserve">Instruments de recherche</w:t>
              </w:r>
            </w:hyperlink>
          </w:p>
          <w:p>
            <w:pPr/>
            <w:hyperlink r:id="rId8" w:history="1">
              <w:r>
                <w:rPr>
                  <w:color w:val="#410a8c"/>
                  <w:u w:val="single"/>
                </w:rPr>
                <w:t xml:space="preserve">Claire Sibille-de Grimoüard</w:t>
              </w:r>
            </w:hyperlink>
          </w:p>
          <w:p>
            <w:pPr/>
            <w:r>
              <w:rPr>
                <w:i w:val="1"/>
                <w:iCs w:val="1"/>
              </w:rPr>
              <w:t xml:space="preserve">En quête de sources - Dictionnaire critique</w:t>
            </w:r>
            <w:r>
              <w:rPr/>
              <w:t xml:space="preserve">, 2021, pp.220-223</w:t>
            </w:r>
          </w:p>
          <w:p>
            <w:pPr/>
            <w:r>
              <w:rPr/>
              <w:t xml:space="preserve">Notice d’encyclopédie ou de dictionnaire</w:t>
            </w:r>
          </w:p>
          <w:p>
            <w:pPr/>
            <w:hyperlink r:id="rId22" w:history="1">
              <w:r>
                <w:rPr>
                  <w:color w:val="#410a8c"/>
                  <w:u w:val="single"/>
                </w:rPr>
                <w:t xml:space="preserve">hal-04097208v1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Guide de recherche dans les archives du Conseil d’État</w:t>
              </w:r>
            </w:hyperlink>
          </w:p>
          <w:p>
            <w:pPr/>
            <w:hyperlink r:id="rId24" w:history="1">
              <w:r>
                <w:rPr>
                  <w:color w:val="#410a8c"/>
                  <w:u w:val="single"/>
                </w:rPr>
                <w:t xml:space="preserve">Emmanuelle Flament-Guelfucci</w:t>
              </w:r>
            </w:hyperlink>
            <w:r>
              <w:rPr/>
              <w:t xml:space="preserve">,</w:t>
            </w:r>
            <w:hyperlink r:id="rId25" w:history="1">
              <w:r>
                <w:rPr>
                  <w:color w:val="#410a8c"/>
                  <w:u w:val="single"/>
                </w:rPr>
                <w:t xml:space="preserve">Isabelle Chave</w:t>
              </w:r>
            </w:hyperlink>
            <w:r>
              <w:rPr/>
              <w:t xml:space="preserve">,</w:t>
            </w:r>
            <w:hyperlink r:id="rId26" w:history="1">
              <w:r>
                <w:rPr>
                  <w:color w:val="#410a8c"/>
                  <w:u w:val="single"/>
                </w:rPr>
                <w:t xml:space="preserve">Samuel Gibiat</w:t>
              </w:r>
            </w:hyperlink>
            <w:r>
              <w:rPr/>
              <w:t xml:space="preserve">,</w:t>
            </w:r>
            <w:hyperlink r:id="rId27" w:history="1">
              <w:r>
                <w:rPr>
                  <w:color w:val="#410a8c"/>
                  <w:u w:val="single"/>
                </w:rPr>
                <w:t xml:space="preserve">Emmanuelle Benet-Patron</w:t>
              </w:r>
            </w:hyperlink>
            <w:r>
              <w:rPr/>
              <w:t xml:space="preserve">,</w:t>
            </w:r>
            <w:hyperlink r:id="rId8" w:history="1">
              <w:r>
                <w:rPr>
                  <w:color w:val="#410a8c"/>
                  <w:u w:val="single"/>
                </w:rPr>
                <w:t xml:space="preserve">Claire Sibille-de Grimoüard</w:t>
              </w:r>
            </w:hyperlink>
          </w:p>
          <w:p>
            <w:pPr/>
            <w:r>
              <w:rPr/>
              <w:t xml:space="preserve">La Documentation française, 2019, 978-2111456518</w:t>
            </w:r>
          </w:p>
          <w:p>
            <w:pPr/>
            <w:r>
              <w:rPr/>
              <w:t xml:space="preserve">Ouvrages</w:t>
            </w:r>
          </w:p>
          <w:p>
            <w:pPr/>
            <w:hyperlink r:id="rId23" w:history="1">
              <w:r>
                <w:rPr>
                  <w:color w:val="#410a8c"/>
                  <w:u w:val="single"/>
                </w:rPr>
                <w:t xml:space="preserve">hal-03934585v1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Déclaration universelle des droits de l'homme à la lumière des archives françaises : les Archives du Conseil d’Etat</w:t>
              </w:r>
            </w:hyperlink>
          </w:p>
          <w:p>
            <w:pPr/>
            <w:hyperlink r:id="rId8" w:history="1">
              <w:r>
                <w:rPr>
                  <w:color w:val="#410a8c"/>
                  <w:u w:val="single"/>
                </w:rPr>
                <w:t xml:space="preserve">Claire Sibille-de Grimoüard</w:t>
              </w:r>
            </w:hyperlink>
          </w:p>
          <w:p>
            <w:pPr/>
            <w:r>
              <w:rPr>
                <w:i w:val="1"/>
                <w:iCs w:val="1"/>
              </w:rPr>
              <w:t xml:space="preserve">1948-2018 - 70e anniversaire de la Déclaration universelle des droits de l'homme - Hommage à René Cassin</w:t>
            </w:r>
            <w:r>
              <w:rPr/>
              <w:t xml:space="preserve">, Ministère des Affaires étrangères et européennes, direction des archives diplomatiques, Dec 2018, La Courneuve, France</w:t>
            </w:r>
          </w:p>
          <w:p>
            <w:pPr/>
            <w:r>
              <w:rPr/>
              <w:t xml:space="preserve">Communication dans un congrès</w:t>
            </w:r>
          </w:p>
          <w:p>
            <w:pPr/>
            <w:hyperlink r:id="rId28" w:history="1">
              <w:r>
                <w:rPr>
                  <w:color w:val="#410a8c"/>
                  <w:u w:val="single"/>
                </w:rPr>
                <w:t xml:space="preserve">hal-03934825v1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4218v1" TargetMode="External"/><Relationship Id="rId8" Type="http://schemas.openxmlformats.org/officeDocument/2006/relationships/hyperlink" Target="https://hal.science/search/index/?q=*&amp;authFullName_s=Claire Sibille-de Grimo&#252;ard" TargetMode="External"/><Relationship Id="rId9" Type="http://schemas.openxmlformats.org/officeDocument/2006/relationships/hyperlink" Target="https://hal.science/hal-03934206v1" TargetMode="External"/><Relationship Id="rId10" Type="http://schemas.openxmlformats.org/officeDocument/2006/relationships/hyperlink" Target="https://dx.doi.org/10.3406/gazar.2021.6035" TargetMode="External"/><Relationship Id="rId11" Type="http://schemas.openxmlformats.org/officeDocument/2006/relationships/hyperlink" Target="https://hal.science/hal-03934238v1" TargetMode="External"/><Relationship Id="rId12" Type="http://schemas.openxmlformats.org/officeDocument/2006/relationships/hyperlink" Target="https://dx.doi.org/10.3406/gazar.2019.5898" TargetMode="External"/><Relationship Id="rId13" Type="http://schemas.openxmlformats.org/officeDocument/2006/relationships/hyperlink" Target="https://hal.science/hal-04186435v1" TargetMode="External"/><Relationship Id="rId14" Type="http://schemas.openxmlformats.org/officeDocument/2006/relationships/hyperlink" Target="https://hal.science/search/index/?q=*&amp;authFullName_s=Camille Piovesan" TargetMode="External"/><Relationship Id="rId15" Type="http://schemas.openxmlformats.org/officeDocument/2006/relationships/hyperlink" Target="https://hal.science/search/index/?q=*&amp;authFullName_s=Isabelle Fabre-Francke" TargetMode="External"/><Relationship Id="rId16" Type="http://schemas.openxmlformats.org/officeDocument/2006/relationships/hyperlink" Target="https://hal.science/search/index/?q=*&amp;authFullName_s=Thi Phuong Nguyen" TargetMode="External"/><Relationship Id="rId17" Type="http://schemas.openxmlformats.org/officeDocument/2006/relationships/hyperlink" Target="https://hal.science/search/index/?q=*&amp;authFullName_s=Claire SIBILLE-DE GRIMO&#220;ARD" TargetMode="External"/><Relationship Id="rId18" Type="http://schemas.openxmlformats.org/officeDocument/2006/relationships/hyperlink" Target="https://hal.science/search/index/?q=*&amp;authFullName_s=Odile Fichet" TargetMode="External"/><Relationship Id="rId19" Type="http://schemas.openxmlformats.org/officeDocument/2006/relationships/hyperlink" Target="https://hal.science/hal-03934261v1" TargetMode="External"/><Relationship Id="rId20" Type="http://schemas.openxmlformats.org/officeDocument/2006/relationships/hyperlink" Target="https://dx.doi.org/10.3406/gazar.2017.5555" TargetMode="External"/><Relationship Id="rId21" Type="http://schemas.openxmlformats.org/officeDocument/2006/relationships/hyperlink" Target="https://hal.science/hal-03934413v1" TargetMode="External"/><Relationship Id="rId22" Type="http://schemas.openxmlformats.org/officeDocument/2006/relationships/hyperlink" Target="https://hal.science/hal-04097208v1" TargetMode="External"/><Relationship Id="rId23" Type="http://schemas.openxmlformats.org/officeDocument/2006/relationships/hyperlink" Target="https://hal.science/hal-03934585v1" TargetMode="External"/><Relationship Id="rId24" Type="http://schemas.openxmlformats.org/officeDocument/2006/relationships/hyperlink" Target="https://hal.science/search/index/?q=*&amp;authFullName_s=Emmanuelle Flament-Guelfucci" TargetMode="External"/><Relationship Id="rId25" Type="http://schemas.openxmlformats.org/officeDocument/2006/relationships/hyperlink" Target="https://hal.science/search/index/?q=*&amp;authFullName_s=Isabelle Chave" TargetMode="External"/><Relationship Id="rId26" Type="http://schemas.openxmlformats.org/officeDocument/2006/relationships/hyperlink" Target="https://hal.science/search/index/?q=*&amp;authFullName_s=Samuel Gibiat" TargetMode="External"/><Relationship Id="rId27" Type="http://schemas.openxmlformats.org/officeDocument/2006/relationships/hyperlink" Target="https://hal.science/search/index/?q=*&amp;authFullName_s=Emmanuelle Benet-Patron" TargetMode="External"/><Relationship Id="rId28" Type="http://schemas.openxmlformats.org/officeDocument/2006/relationships/hyperlink" Target="https://hal.science/hal-0393482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SIBILLE-DE GRIMOÜARD</dc:title>
  <dc:description>CV</dc:description>
  <dc:subject/>
  <cp:keywords/>
  <cp:category/>
  <cp:lastModifiedBy/>
  <dcterms:created xsi:type="dcterms:W3CDTF">2026-05-15T08:40:59+02:00</dcterms:created>
  <dcterms:modified xsi:type="dcterms:W3CDTF">2026-05-15T08:40:59+02:00</dcterms:modified>
</cp:coreProperties>
</file>

<file path=docProps/custom.xml><?xml version="1.0" encoding="utf-8"?>
<Properties xmlns="http://schemas.openxmlformats.org/officeDocument/2006/custom-properties" xmlns:vt="http://schemas.openxmlformats.org/officeDocument/2006/docPropsVTypes"/>
</file>