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FILIPPI </w:t>
      </w:r>
      <w:r>
        <w:rPr>
          <w:color w:val="641e6e"/>
        </w:rPr>
        <w:t xml:space="preserve">Doctorante en sciences politiques et sociales (UCLouvain - ISPOLE)Intervenante scolaire projet &amp;quot;École de la Paix&amp;quot;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clara-filippi-nc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8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filippi-nc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FILIPPI</dc:title>
  <dc:description>CV</dc:description>
  <dc:subject/>
  <cp:keywords/>
  <cp:category/>
  <cp:lastModifiedBy/>
  <dcterms:created xsi:type="dcterms:W3CDTF">2026-03-04T05:18:39+01:00</dcterms:created>
  <dcterms:modified xsi:type="dcterms:W3CDTF">2026-03-04T05:18:39+01:00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