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Lyonnais Voutaz </w:t>
      </w:r>
      <w:r>
        <w:rPr>
          <w:color w:val="641e6e"/>
        </w:rPr>
        <w:t xml:space="preserve">ATER en géographie (Université de Pau et des Pays de l'Adour et laboratoire Transitions Énergétiques et Environnementales)Docteure en géographie et aménagement (Université Jean Moulin Lyon 3 et laboratoire Environnement, Ville, Société)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clara-lyonnais-voutaz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271884959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2024 - 2026 : Attachée Temporaire d'Enseignement et de Recherche (ATER) à l'Université de Pau et des Pays de l'Adour, laboratoire Transitions Énergétiques et Environnementales (TREE)2021 - 2024 : Doctorante contractuelle en géographie-aménagement et enseignante vacataire à l'Université Jean Moulin Lyon 3, laboratoire Environnement, Ville, Société (EVS)2017 - 2021 : Élève fonctionnaire-stagiaire à l'École Normale Supérieure de Lyon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Titre de la thèse : Repenser la nature en ville avec des espèces compagnes. Le retour des poules composteuses et des chevaux territoriaux en ville et ses effets sur le cadre de vie des citadins</w:t>
      </w:r>
      <w:r>
        <w:rPr/>
        <w:t xml:space="preserve">Sous la direction d'Anne Honegger et Jean EstebanezSoutenue le 27 novembre 2025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Responsabilités collectives</w:t>
      </w:r>
      <w:r>
        <w:rPr/>
        <w:t xml:space="preserve">Depuis 2022 : Représentante des doctorant·e·s du Centre de Recherche en Géographie et Aménagement (CRGA), Université Jean Moulin Lyon 3Depuis 2021 : Membre de l'équipe d'animation du laboratoire junior Recherches Animalières Transdisciplinaires (RAT) de l'ENS de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une femme sur le terrain : impensé, atout ou facteur de risque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2026, 99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⟨10.4000/15ud7⟩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poulaillers urbains partagés, des espaces d’expérimentation et d’apprentissage du 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Philippe Boursier et Clémence Guimont (dir.), Écologies. Le vivant et le social. Paris, La Découverte, 2023, 622 p., ISBN : 9782348076886.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voisinages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"Les Voisinages" - Appréhender les cohabitations humains-animaux en ville</w:t>
            </w:r>
            <w:r>
              <w:rPr/>
              <w:t xml:space="preserve">, Eloïse Bellet, Clara Lyonnais-Voutaz, Noé Parot,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terrain, approche réflexive d'un « tabou méthodologique » (Clair, 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en thèse : un laboratoire de diversité</w:t>
            </w:r>
            <w:r>
              <w:rPr/>
              <w:t xml:space="preserve">, UMR Environnement, Ville, Société, Jun 2024,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chevaux territoriaux au cadre de vie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Institut Français du Cheval et de l'Équitation, May 2024,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halshs-04596149v1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(Re)devenir voisins avec les poules et les chevaux : perceptions et représentations de ces espèces compagnes par les citadins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Voisinages : appréhender la cohabitation entre les humains et les animaux en milieu urbain</w:t>
            </w:r>
            <w:r>
              <w:rPr/>
              <w:t xml:space="preserve">, Atelier Socio-écosystèmes du laboratoire Environnement, Ville, Société (UMR 5600),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une chercheuse sur le terrain en sciences sociales : impensé, atout ou facteur de risque sur le terrain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hétéronormativité dans les sources. Approches méthodologiques</w:t>
            </w:r>
            <w:r>
              <w:rPr/>
              <w:t xml:space="preserve">, Université Jean Monnet Saint-Étienne; Structure Fédératrice de Recherche AllHis, Apr 2024,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Visibilités et relégations des poules en zones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dans la ville (XIXe siècle-XXIe siècle)</w:t>
            </w:r>
            <w:r>
              <w:rPr/>
              <w:t xml:space="preserve">, Patrick Matagne,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au travail, ambiances urbaines et expériences sensibles : faire une place à l'animalité dans la fabrique de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sensibles, fabrique et critique des territoires en mutation</w:t>
            </w:r>
            <w:r>
              <w:rPr/>
              <w:t xml:space="preserve">, UMR Ambiances, Architectures, Urbanité,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terrain de thèse en géographie humanimale, une expérience avant tout corporelle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et l'épreuve de la thèse</w:t>
            </w:r>
            <w:r>
              <w:rPr/>
              <w:t xml:space="preserve">, Laboratoire C3S; UFR STAPS de l'Université de Besançon, Oct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en sciences sociales, sujet ou objet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OpenMinds</w:t>
            </w:r>
            <w:r>
              <w:rPr/>
              <w:t xml:space="preserve">, Association ConférENS, Sep 2021,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animal intimacy through a proxemic study of interspecies behaviour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Animal/Privacy: Historical and Conceptual Approaches</w:t>
            </w:r>
            <w:r>
              <w:rPr/>
              <w:t xml:space="preserve">, Université du Kent; Université de Copenhague,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hal-04366008v1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nature en ville avec les poules composteuses et les chevaux territoriaux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: La fabrique de la pluridisciplinarité à EVS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en ville : représentations, pratiques et (re)qualification (XIXe-XXIe siècle)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dans la ville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LISAA éditeur</w:t>
              </w:r>
            </w:hyperlink>
            <w:r>
              <w:rPr/>
              <w:t xml:space="preserve">, pp.148-166, 2025, Savoirs en Texte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halshs-05305551v1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Environnements, humains et animaux, des relations interspécifiques sociales, culturelles et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: approches géographiques</w:t>
            </w:r>
            <w:r>
              <w:rPr/>
              <w:t xml:space="preserve">, Ellipses, 2023, CAPES/Agrégation, 978-2340079434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chevaux dans les cours de char de la Grèce Antique : outils pour atteindre le kléos ou acteurs à part entière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l'animal</w:t>
            </w:r>
            <w:r>
              <w:rPr/>
              <w:t xml:space="preserve">, Ellipses, 2021, Cultures Antiques, 978-2-340-05472-1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hal-04366024v1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retour de la poule en ville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halshs-04228108v1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F1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a-lyonnais-voutaz" TargetMode="External"/><Relationship Id="rId8" Type="http://schemas.openxmlformats.org/officeDocument/2006/relationships/hyperlink" Target="https://www.idref.fr/271884959" TargetMode="External"/><Relationship Id="rId9" Type="http://schemas.openxmlformats.org/officeDocument/2006/relationships/hyperlink" Target="https://hal.science/hal-05547571v1" TargetMode="External"/><Relationship Id="rId10" Type="http://schemas.openxmlformats.org/officeDocument/2006/relationships/hyperlink" Target="https://hal.science/search/index/?q=*&amp;authFullName_s=Clara Lyonnais-Voutaz" TargetMode="External"/><Relationship Id="rId11" Type="http://schemas.openxmlformats.org/officeDocument/2006/relationships/hyperlink" Target="https://dx.doi.org/10.4000/15ud7" TargetMode="External"/><Relationship Id="rId12" Type="http://schemas.openxmlformats.org/officeDocument/2006/relationships/hyperlink" Target="https://hal.science/hal-04647328v1" TargetMode="External"/><Relationship Id="rId13" Type="http://schemas.openxmlformats.org/officeDocument/2006/relationships/hyperlink" Target="https://hal.science/hal-04366031v1" TargetMode="External"/><Relationship Id="rId14" Type="http://schemas.openxmlformats.org/officeDocument/2006/relationships/hyperlink" Target="https://hal.science/hal-04851686v1" TargetMode="External"/><Relationship Id="rId15" Type="http://schemas.openxmlformats.org/officeDocument/2006/relationships/hyperlink" Target="https://hal.science/search/index/?q=*&amp;authFullName_s=Elo&#239;se Bellet" TargetMode="External"/><Relationship Id="rId16" Type="http://schemas.openxmlformats.org/officeDocument/2006/relationships/hyperlink" Target="https://hal.science/search/index/?q=*&amp;authFullName_s=No&#233; Parot" TargetMode="External"/><Relationship Id="rId17" Type="http://schemas.openxmlformats.org/officeDocument/2006/relationships/hyperlink" Target="https://hal.science/search/index/?q=*&amp;authFullName_s=Silvia Flaminio" TargetMode="External"/><Relationship Id="rId18" Type="http://schemas.openxmlformats.org/officeDocument/2006/relationships/hyperlink" Target="https://hal.science/search/index/?q=*&amp;authFullName_s=Marylise Cottet" TargetMode="External"/><Relationship Id="rId19" Type="http://schemas.openxmlformats.org/officeDocument/2006/relationships/hyperlink" Target="https://shs.hal.science/halshs-04605983v1" TargetMode="External"/><Relationship Id="rId20" Type="http://schemas.openxmlformats.org/officeDocument/2006/relationships/hyperlink" Target="https://shs.hal.science/halshs-04596149v1" TargetMode="External"/><Relationship Id="rId21" Type="http://schemas.openxmlformats.org/officeDocument/2006/relationships/hyperlink" Target="https://hal.science/hal-04505040v1" TargetMode="External"/><Relationship Id="rId22" Type="http://schemas.openxmlformats.org/officeDocument/2006/relationships/hyperlink" Target="https://shs.hal.science/halshs-04552698v1" TargetMode="External"/><Relationship Id="rId23" Type="http://schemas.openxmlformats.org/officeDocument/2006/relationships/hyperlink" Target="https://hal.science/hal-04313859v1" TargetMode="External"/><Relationship Id="rId24" Type="http://schemas.openxmlformats.org/officeDocument/2006/relationships/hyperlink" Target="https://hal.science/search/index/?q=*&amp;authFullName_s=Frederic Fortunel" TargetMode="External"/><Relationship Id="rId25" Type="http://schemas.openxmlformats.org/officeDocument/2006/relationships/hyperlink" Target="https://hal.science/hal-04366016v1" TargetMode="External"/><Relationship Id="rId26" Type="http://schemas.openxmlformats.org/officeDocument/2006/relationships/hyperlink" Target="https://hal.science/hal-04366010v1" TargetMode="External"/><Relationship Id="rId27" Type="http://schemas.openxmlformats.org/officeDocument/2006/relationships/hyperlink" Target="https://hal.science/hal-04366102v1" TargetMode="External"/><Relationship Id="rId28" Type="http://schemas.openxmlformats.org/officeDocument/2006/relationships/hyperlink" Target="https://hal.science/hal-04366008v1" TargetMode="External"/><Relationship Id="rId29" Type="http://schemas.openxmlformats.org/officeDocument/2006/relationships/hyperlink" Target="https://hal.science/hal-04366045v1" TargetMode="External"/><Relationship Id="rId30" Type="http://schemas.openxmlformats.org/officeDocument/2006/relationships/hyperlink" Target="https://shs.hal.science/halshs-05305551v1" TargetMode="External"/><Relationship Id="rId31" Type="http://schemas.openxmlformats.org/officeDocument/2006/relationships/hyperlink" Target="https://books.openedition.org/lisaa/2635" TargetMode="External"/><Relationship Id="rId32" Type="http://schemas.openxmlformats.org/officeDocument/2006/relationships/hyperlink" Target="https://hal.science/hal-04366021v1" TargetMode="External"/><Relationship Id="rId33" Type="http://schemas.openxmlformats.org/officeDocument/2006/relationships/hyperlink" Target="https://hal.science/hal-04366024v1" TargetMode="External"/><Relationship Id="rId34" Type="http://schemas.openxmlformats.org/officeDocument/2006/relationships/hyperlink" Target="https://shs.hal.science/halshs-04228108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Lyonnais Voutaz</dc:title>
  <dc:description>CV</dc:description>
  <dc:subject/>
  <cp:keywords/>
  <cp:category/>
  <cp:lastModifiedBy/>
  <dcterms:created xsi:type="dcterms:W3CDTF">2026-05-08T19:47:26+02:00</dcterms:created>
  <dcterms:modified xsi:type="dcterms:W3CDTF">2026-05-08T19:47:26+02:00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