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Denjean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claude-denjean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075980770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Havane et ses bas-fonds : représentation littéraire de quartiers en ruines dans La neblina del ayer de Leonardo Padura Fuentes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Quartier, quartiers : images et perceptions</w:t>
            </w:r>
            <w:r>
              <w:rPr/>
              <w:t xml:space="preserve">, p.159-171,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compagnie de bois associant un marchand, un pareur et deux menuisiers, tous de Perpignan (1448)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/>
              <w:t xml:space="preserve">Michel Zimmermann. </w:t>
            </w:r>
            <w:r>
              <w:rPr>
                <w:i w:val="1"/>
                <w:iCs w:val="1"/>
              </w:rPr>
              <w:t xml:space="preserve">Le Catalan médiéval</w:t>
            </w:r>
            <w:r>
              <w:rPr/>
              <w:t xml:space="preserve">, Brepols, pp.217-221, 2023, 978-2-503-59352-4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Un réseau de correspondances : les grands marchands des ports catalans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Michel ZIMMERMANN. </w:t>
            </w:r>
            <w:r>
              <w:rPr>
                <w:i w:val="1"/>
                <w:iCs w:val="1"/>
              </w:rPr>
              <w:t xml:space="preserve">Le catalan médiéval</w:t>
            </w:r>
            <w:r>
              <w:rPr/>
              <w:t xml:space="preserve">, Brepols, pp.207-216, 2023, L'Atelier du Médiéviste, 15, 9782503593524.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⟨10.1484/M.AM-EB.5.133478⟩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Quartier, quartiers. Images et perceptions</w:t>
            </w:r>
            <w:r>
              <w:rPr/>
              <w:t xml:space="preserve">, Presses universitaires de Perpignan, pp.17-27,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juifs médiévaux. Quels apports pour une histoire des rencontres interreligieuses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p. 19-32,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1300 ? Crise de 1400 ? Les juifs et la mauvaise réputation dans les conflits sociaux autour de 1400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Lucas Clemens et Christoph Cluse. </w:t>
            </w:r>
            <w:r>
              <w:rPr>
                <w:i w:val="1"/>
                <w:iCs w:val="1"/>
              </w:rPr>
              <w:t xml:space="preserve">The Jews of Europe around 1400. Disruption, Crisis and Resilience</w:t>
            </w:r>
            <w:r>
              <w:rPr/>
              <w:t xml:space="preserve">, Harrassowitz Verlag, p. 221-234,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espace public et espace privé : les élites en représentation</w:t>
            </w:r>
            <w:r>
              <w:rPr/>
              <w:t xml:space="preserve">, Presses Universitaires de Perpignan, pp.159, 2018, 978-2-35412-350-5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Perpignan en 1415, tensions sociales et communautaires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Nikolas Jaspert; Thomas Wetzstein. </w:t>
            </w:r>
            <w:r>
              <w:rPr>
                <w:i w:val="1"/>
                <w:iCs w:val="1"/>
              </w:rPr>
              <w:t xml:space="preserve">Perpignan 1415. Un sommet européen à l'époque du Grand Schisme d'Occident</w:t>
            </w:r>
            <w:r>
              <w:rPr/>
              <w:t xml:space="preserve">, LIT Verlag, pp. 347-376,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Johana. Épouse battue et devenue folle, réfugiée chez ses parents, Perpignan 1450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d’histoire et histoire du droit et des institutions</w:t>
            </w:r>
            <w:r>
              <w:rPr/>
              <w:t xml:space="preserve">, Université de Perpignan, pp. 115-132,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oublier une dette ? La relation créditrice sur le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L’oubli, arme, trace ou droit</w:t>
            </w:r>
            <w:r>
              <w:rPr/>
              <w:t xml:space="preserve">, les Cahiers de recherches médiévales et humanistes,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et usure. Juifs et chrétiens face à l’incertitude sur les marchés en Catalogne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Sandrine Victor; Guido Castelnuovo. </w:t>
            </w:r>
            <w:r>
              <w:rPr>
                <w:i w:val="1"/>
                <w:iCs w:val="1"/>
              </w:rPr>
              <w:t xml:space="preserve">L’histoire à la source : acter, compter, enregistrer (Catalogne, Savoie, Italie, XIIe-XVe siècle), Mélanges en l’honneur de Christian Guilleré</w:t>
            </w:r>
            <w:r>
              <w:rPr/>
              <w:t xml:space="preserve">, Université Savoie-Mont Blanc, pp.267-288,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juives lettrées et l’usure dans la Couronne d’Aragon (XIIIe-XIVe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Danièle Iancu-Agou. </w:t>
            </w:r>
            <w:r>
              <w:rPr>
                <w:i w:val="1"/>
                <w:iCs w:val="1"/>
              </w:rPr>
              <w:t xml:space="preserve">Pratique médicale, rationalisme et relâchement religieux. Les élites juives au Moyen Âge (XIVe-XVe s)</w:t>
            </w:r>
            <w:r>
              <w:rPr/>
              <w:t xml:space="preserve">, Le Cerf, pp.135-151,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juives' et historiographie. Dire et écrire en Catalogne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Claire Soussen; Patrick Henriet; Pierre Chastang. </w:t>
            </w:r>
            <w:r>
              <w:rPr>
                <w:i w:val="1"/>
                <w:iCs w:val="1"/>
              </w:rPr>
              <w:t xml:space="preserve">Figures de l’autorité médiévale. Mélanges offerts à Michel Zimmermann</w:t>
            </w:r>
            <w:r>
              <w:rPr/>
              <w:t xml:space="preserve">, Publications de la Sorbonne, pp.45-58,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historien des juifs médiévaux en France après Bernhard Blumenkranz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Jews and Christians in Medieval Europpe : the Historiographical Legacy of Bernhard Blumenkranz</w:t>
            </w:r>
            <w:r>
              <w:rPr/>
              <w:t xml:space="preserve">, Philippe Buc, Martha Keil et John Tolan, p. 349-366, 2015, 978-2-503-56516-3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Louis IX vue d’Aragon : Jacques le conquérant, l’usure et les juifs de ses royaumes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Centre des Monuments nationaux. </w:t>
            </w:r>
            <w:r>
              <w:rPr>
                <w:i w:val="1"/>
                <w:iCs w:val="1"/>
              </w:rPr>
              <w:t xml:space="preserve">Politique et idéologie sous le règne de Louis IX</w:t>
            </w:r>
            <w:r>
              <w:rPr/>
              <w:t xml:space="preserve">, p. 163-171, Éditions du patrimoine,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consentis, échecs provoqués ? Les hommes d’affaires juifs et chrétiens et la faillite (couronne d’Aragon, midi de la France)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</w:p>
          <w:p>
            <w:pPr/>
            <w:r>
              <w:rPr/>
              <w:t xml:space="preserve">Comité pour l'histoire économique et financière de la France. </w:t>
            </w:r>
            <w:r>
              <w:rPr>
                <w:i w:val="1"/>
                <w:iCs w:val="1"/>
              </w:rPr>
              <w:t xml:space="preserve">L’échec a-t-il des vertus économiques ? Congrès de l’AFHE (Roubaix, 4 et 5 octobre 2013)</w:t>
            </w:r>
            <w:r>
              <w:rPr/>
              <w:t xml:space="preserve">, Natacha Coquery et Matthieu de Oliveira, p. 25-35, 2015, 9782111293977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juive à la fin du Moyen Âge, Mythe ou réalité? Fantasme ou utopie?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Max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et nations au Moyen Âge</w:t>
            </w:r>
            <w:r>
              <w:rPr/>
              <w:t xml:space="preserve">, Éditions de la Sorbonne, 2014, 9782859447984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expertises sur les chantiers cathédraux. L'exemple de Gérone au bas Moyen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Claude Denjean; Laurent Feller. </w:t>
            </w:r>
            <w:r>
              <w:rPr>
                <w:i w:val="1"/>
                <w:iCs w:val="1"/>
              </w:rPr>
              <w:t xml:space="preserve">Expertise et Valeur des choses</w:t>
            </w:r>
            <w:r>
              <w:rPr/>
              <w:t xml:space="preserve">, Casa de Velazquez, pp.131-137, 2013,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⟨10.4000/books.cvz.24467⟩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anthroponymiques identitaires des juifs et convertis de l'est de la Péninsule ibérique,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juego de engaños. Movilitad, nombres y apellidos en los siglos XV a XVIII Colloque tenu à la Casa de Velázquez, 17-19 novembre 2008</w:t>
            </w:r>
            <w:r>
              <w:rPr/>
              <w:t xml:space="preserve">, Casa de Velázquez, pp.295-312, 2010,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⟨10.4000/books.cvz.21764⟩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gratification et le salaire&amp;quot;: De la générosité et du crédit juif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Cristianos y judios en contacto en la edad media : polemica, conversion, dinero y convivencia</w:t>
            </w:r>
            <w:r>
              <w:rPr/>
              <w:t xml:space="preserve">, Editorial Milenio, pp.265-288,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Cerdagne autour de 1350 : pratiques politiques d'une périphérie convoitée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Sud : structures politiques et évolution des sociétés, XIIe-XVIIIe siècles</w:t>
            </w:r>
            <w:r>
              <w:rPr/>
              <w:t xml:space="preserve">, CTHS, pp.217-242,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Veaux, vaches, cochons, couvées\textellipsis et chevaux. Types de prix du bétail en Catalogne (fin XIIIe-début XIVe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sérielles et prix au Moyen Âge. Travaux offerts à Maurice Berthe</w:t>
            </w:r>
            <w:r>
              <w:rPr/>
              <w:t xml:space="preserve">, Méridiennes, pp.317-352,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Notaires et cour de justice en Catalogne, 1250-1320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notaire, entre espace public et métier en Europe, Moyen Âge-Temps modernes</w:t>
            </w:r>
            <w:r>
              <w:rPr/>
              <w:t xml:space="preserve">, Presses Universitaires de Provence, pp.169-182,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crédit juif en Catalogne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Juifs et convertis dans les villes pyrénéennes et catalanes, XIIIe-XVe siècles. Sources et méthodes</w:t>
            </w:r>
            <w:r>
              <w:rPr/>
              <w:t xml:space="preserve">, Mileno, pp.291-311,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et la loi. Du mariage dans le monde juif ibérique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juives, pouvoirs, littérature politique en péninsule ibérique, France et Italie au Moyen Âge. Etudes offertes à Béatrice Leroy</w:t>
            </w:r>
            <w:r>
              <w:rPr/>
              <w:t xml:space="preserve">, Atlantica, pp.259-279,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néophytes en Roussillon et en Cerdagne au XVe siècle : réflexions pour une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L'expulsion des Juifs de Provence et de l'Europe méditerranéenne (XVe-XVIe siècles). Exils et conversions Colloque de Montpellier, Nouvelle Gallia Judaïca, septembre 2001</w:t>
            </w:r>
            <w:r>
              <w:rPr/>
              <w:t xml:space="preserve">, pp.207-230,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notaires en Cerdagne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Notaires et crédit. Le crédit en Méditerranée occidentale aux derniers siècles du Moyen-Âge</w:t>
            </w:r>
            <w:r>
              <w:rPr/>
              <w:t xml:space="preserve">, école Française de Rome, pp.185-206,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entre la place publique et l'espace privé : pratiques religieuses des juifs et convertis de l'est pyrénéen.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Clergé, communautés et familles des montagnes d'Europe Colloque de Tarbes, 30 mai-1 juin 2002</w:t>
            </w:r>
            <w:r>
              <w:rPr/>
              <w:t xml:space="preserve">, Presses Universitaires de la Sorbonne, pp.242-259,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commerciaux en Catalogne nord au milieu du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marchandises et réseaux commerciaux dans les Pyrénées, XIIIe-XIXe siècles Colloque d' Andorre, septembre 2003</w:t>
            </w:r>
            <w:r>
              <w:rPr/>
              <w:t xml:space="preserve">, pp.135-160,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des villes ou peuples des montagnes : voir les Pyrénées (XIIe-XVe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médiévales Colloque de la Société des Médiévistes de l'enseignement Supérieur Public, Chambéry, 22-24 mai 2003</w:t>
            </w:r>
            <w:r>
              <w:rPr/>
              <w:t xml:space="preserve">, Presses Universitaires de la Sorbonne, pp.293-314,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croissance d'une ville de montagne : Puigcerdà du XIIe au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territoires du Sud Colloque de Toulouse, 9-14 avril 2000</w:t>
            </w:r>
            <w:r>
              <w:rPr/>
              <w:t xml:space="preserve">, CTHS, pp.131-145,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un bon converti ? Des convertis en Roussillon et en Cerdagne à la fin du XIVe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l\textquotelefthistoire des Juifs dans la ville Colloque de Perpignan, 19-21 juin 2000</w:t>
            </w:r>
            <w:r>
              <w:rPr/>
              <w:t xml:space="preserve">, pp.123-130,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inter et intra communautaires en Cerdagne et en Roussillon, aux XIIIe, XIVe et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l'histoire des Juifs dans la ville Colloque de Perpignan, 19-21 juin 2000</w:t>
            </w:r>
            <w:r>
              <w:rPr/>
              <w:t xml:space="preserve">, pp.131-146,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Masculin-Féminin. Traductions, translation, traditions et identité sépharade au XIIIe siècle, la vision de l'historien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transfert du discours : modalités et enjeux (Péninsule Ibérique, XIIIe siècle, Atalaya) Séminaire de Gemma, Toulouse, Novembre 2001</w:t>
            </w:r>
            <w:r>
              <w:rPr/>
              <w:t xml:space="preserve">, p. 183-204,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Cerdagne autour de 1350 : pratiques politiques d'une périphérie convoitée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sud Colloque de Toulouse, 9-14 avril 2000</w:t>
            </w:r>
            <w:r>
              <w:rPr/>
              <w:t xml:space="preserve">, CTHS,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trans-pyrénéennes : les communautés juives de Puigcerdà et de Perpignan face aux aléas de la tolérance, entre 1260 et 1428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 et solidarités Colloque \textquotedblleftTolérance et solidarités\textquotedblright, Foix, 18-20 septembre 1998</w:t>
            </w:r>
            <w:r>
              <w:rPr/>
              <w:t xml:space="preserve">, Arcives Départementales de l'Ariège, pp.163-177,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juif à Perpignan et dans sa collecta après 1260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pouvoirs Colloque du Huitième centenaire de la Charte de Perpignan, 1197-1997, 23-25 octobre 1997</w:t>
            </w:r>
            <w:r>
              <w:rPr/>
              <w:t xml:space="preserve">, Artémis-ICRESS- Université de Perpignan, pp.109-118,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juif dans les campagnes cerdanes de 1260 à 1493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Endettement paysan et crédit rural dans l'Europe médiévale et moderne Journées de Flaran 1995</w:t>
            </w:r>
            <w:r>
              <w:rPr/>
              <w:t xml:space="preserve">, Méridiennes, pp.185-197,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Judéité à Puigcerda de 1260 à 1348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Mosse ben Nahman i el seu temps Colloque Mosse ben Nahman i el seu temps, 1994</w:t>
            </w:r>
            <w:r>
              <w:rPr/>
              <w:t xml:space="preserve">, Ajuntament de Girona, pp.241-256,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Call jueu de Puigcerdà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Tribuna d'arqueologia</w:t>
            </w:r>
            <w:r>
              <w:rPr/>
              <w:t xml:space="preserve">, pp.135-152,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Noves aportacions a l'estudi de l'urbanisme medieval de Puigcerdà : segles XIII-XV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i medi de la Préhistoria a l'edat mitjana Colloque d'Archéologie de Puigcerdà</w:t>
            </w:r>
            <w:r>
              <w:rPr/>
              <w:t xml:space="preserve">, pp.641-649,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Quartier, quartiers. Images et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Perpignan,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juives entre ancrages et passages en Catalogne, du XIIe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peeters publishers, 2015, 978-90-429-3078-0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valeur des choses au Moyen Âge I. Le besoin d’expertise (colloque de Toulouse, octobre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Casa de Velazquez, 2013, Collection de la Casa de Velazquez, 139,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⟨10.4000/books.cvz.24392⟩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Cristianos y judîos en contacto en la edad media : polemica, conversion, dinero y convivencia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Flocel Sabaté</w:t>
              </w:r>
            </w:hyperlink>
          </w:p>
          <w:p>
            <w:pPr/>
            <w:r>
              <w:rPr/>
              <w:t xml:space="preserve">Editorial Milenio,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sérielles et prix au Moyen Âge. Travaux offerts à Maurice Berthe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Méridiennes,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chrétiens. De Perpignan à Puigcerda, XIII-XIVe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Trabucaire, 2004, Historia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Âge. Documents traduits et présentés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304 p., 2003, 2-86847-851-4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Coneguem... els Jueus i Franciscans a Puigcerdà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Arxiù Historic Comarcal,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Universitas et natio. La fides des juifs dans les villes ibériques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pp.337-358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Charité bien ordonnée. Acteurs et institutions de la tsedaqah en Europe méditerranéenne au bas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Max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Crèdit jueu i usures cristianes a les viles rurals catalanes a la fi del segle XIII : el jueu Issach Biona, el corredor Guillem Franchea i els canvistes de Barcelona: un mercat d'usures i barates a Vilafranca del Penedès a la fi del segle XIII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dret històric català</w:t>
            </w:r>
            <w:r>
              <w:rPr/>
              <w:t xml:space="preserve">, 2007, Volum 6 (2006), pp.259-283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du masculin-féminin. La relation de l'homme et de la femme dans le monde juif catalan et provençal aux XIIIe et XIVe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Hispaniques Médiévales</w:t>
            </w:r>
            <w:r>
              <w:rPr/>
              <w:t xml:space="preserve">, 2005, 28,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conversion (Espagnes, XIIe-XVIe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2003, numéro 3,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Puigcerdà, 1177 : un modèle pour une &amp;quot; ville neuve&amp;quot;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2002, 33,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la diaspora méridionale et ibérique (XIIe-XVe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2002, n°22,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caractéristiques de l'anthroponymie juive pyrénéenne et catalane du XIIe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2001, 37-38,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 et l'étranger : comparaison France méridionale et péninsule Ibérique (XIVe-XVe siècles)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notaire et l'étranger : comparaison France méridionale et péninsule Ibérique (XIVe-XVe siècles)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ANTHROPONYMIQUES IDENTITAIRES DES JUIFS ET CONVERTIS DE L'EST DE LA PÉNINSULE IBÉRIQUE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juego de engaños, Colloque de la Casa de Velázquez</w:t>
            </w:r>
            <w:r>
              <w:rPr/>
              <w:t xml:space="preserve">, Nov 2008, Madrid, Espagne. pp.295- 312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halshs-00797904v1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0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denjean" TargetMode="External"/><Relationship Id="rId9" Type="http://schemas.openxmlformats.org/officeDocument/2006/relationships/hyperlink" Target="https://www.idref.fr/075980770" TargetMode="External"/><Relationship Id="rId10" Type="http://schemas.openxmlformats.org/officeDocument/2006/relationships/hyperlink" Target="https://univ-perp.hal.science/hal-04125722v1" TargetMode="External"/><Relationship Id="rId11" Type="http://schemas.openxmlformats.org/officeDocument/2006/relationships/hyperlink" Target="https://hal.science/search/index/?q=*&amp;authFullName_s=Ghislaine Jay-Robert" TargetMode="External"/><Relationship Id="rId12" Type="http://schemas.openxmlformats.org/officeDocument/2006/relationships/hyperlink" Target="https://hal.science/search/index/?q=*&amp;authFullName_s=Claude Denjean" TargetMode="External"/><Relationship Id="rId13" Type="http://schemas.openxmlformats.org/officeDocument/2006/relationships/hyperlink" Target="https://univ-tlse2.hal.science/hal-04929335v1" TargetMode="External"/><Relationship Id="rId14" Type="http://schemas.openxmlformats.org/officeDocument/2006/relationships/hyperlink" Target="https://hal.science/search/index/?q=*&amp;authFullName_s=Margault Coste" TargetMode="External"/><Relationship Id="rId15" Type="http://schemas.openxmlformats.org/officeDocument/2006/relationships/hyperlink" Target="https://hal.science/hal-04181388v1" TargetMode="External"/><Relationship Id="rId16" Type="http://schemas.openxmlformats.org/officeDocument/2006/relationships/hyperlink" Target="https://hal.science/search/index/?q=*&amp;authFullName_s=Damien Coulon" TargetMode="External"/><Relationship Id="rId17" Type="http://schemas.openxmlformats.org/officeDocument/2006/relationships/hyperlink" Target="https://dx.doi.org/10.1484/M.AM-EB.5.133478" TargetMode="External"/><Relationship Id="rId18" Type="http://schemas.openxmlformats.org/officeDocument/2006/relationships/hyperlink" Target="https://hal.science/hal-04221434v1" TargetMode="External"/><Relationship Id="rId19" Type="http://schemas.openxmlformats.org/officeDocument/2006/relationships/hyperlink" Target="https://univ-perp.hal.science/hal-04129949v1" TargetMode="External"/><Relationship Id="rId20" Type="http://schemas.openxmlformats.org/officeDocument/2006/relationships/hyperlink" Target="https://univ-perp.hal.science/hal-04052133v1" TargetMode="External"/><Relationship Id="rId21" Type="http://schemas.openxmlformats.org/officeDocument/2006/relationships/hyperlink" Target="https://hal.science/hal-05490911v1" TargetMode="External"/><Relationship Id="rId22" Type="http://schemas.openxmlformats.org/officeDocument/2006/relationships/hyperlink" Target="https://hal.science/hal-04288591v1" TargetMode="External"/><Relationship Id="rId23" Type="http://schemas.openxmlformats.org/officeDocument/2006/relationships/hyperlink" Target="https://hal.science/search/index/?q=*&amp;authFullName_s=Aymat Catafau" TargetMode="External"/><Relationship Id="rId24" Type="http://schemas.openxmlformats.org/officeDocument/2006/relationships/hyperlink" Target="https://hal.science/hal-04288561v1" TargetMode="External"/><Relationship Id="rId25" Type="http://schemas.openxmlformats.org/officeDocument/2006/relationships/hyperlink" Target="https://univ-perp.hal.science/hal-04129897v1" TargetMode="External"/><Relationship Id="rId26" Type="http://schemas.openxmlformats.org/officeDocument/2006/relationships/hyperlink" Target="https://hal.science/search/index/?q=*&amp;authFullName_s=Claire Soussen" TargetMode="External"/><Relationship Id="rId27" Type="http://schemas.openxmlformats.org/officeDocument/2006/relationships/hyperlink" Target="https://univ-perp.hal.science/hal-02454279v1" TargetMode="External"/><Relationship Id="rId28" Type="http://schemas.openxmlformats.org/officeDocument/2006/relationships/hyperlink" Target="https://univ-perp.hal.science/hal-02468435v1" TargetMode="External"/><Relationship Id="rId29" Type="http://schemas.openxmlformats.org/officeDocument/2006/relationships/hyperlink" Target="https://univ-perp.hal.science/hal-02893890v1" TargetMode="External"/><Relationship Id="rId30" Type="http://schemas.openxmlformats.org/officeDocument/2006/relationships/hyperlink" Target="https://univ-perp.hal.science/hal-04129858v1" TargetMode="External"/><Relationship Id="rId31" Type="http://schemas.openxmlformats.org/officeDocument/2006/relationships/hyperlink" Target="https://hal.science/search/index/?q=*&amp;authFullName_s=Juliette Sibon" TargetMode="External"/><Relationship Id="rId32" Type="http://schemas.openxmlformats.org/officeDocument/2006/relationships/hyperlink" Target="https://univ-perp.hal.science/hal-04044687v1" TargetMode="External"/><Relationship Id="rId33" Type="http://schemas.openxmlformats.org/officeDocument/2006/relationships/hyperlink" Target="https://univ-perp.hal.science/hal-04129838v1" TargetMode="External"/><Relationship Id="rId34" Type="http://schemas.openxmlformats.org/officeDocument/2006/relationships/hyperlink" Target="https://hal.science/hal-01704206v1" TargetMode="External"/><Relationship Id="rId35" Type="http://schemas.openxmlformats.org/officeDocument/2006/relationships/hyperlink" Target="https://hal.science/search/index/?q=*&amp;authFullName_s=Claire Max Soussen" TargetMode="External"/><Relationship Id="rId36" Type="http://schemas.openxmlformats.org/officeDocument/2006/relationships/hyperlink" Target="https://hal.science/hal-00956251v1" TargetMode="External"/><Relationship Id="rId37" Type="http://schemas.openxmlformats.org/officeDocument/2006/relationships/hyperlink" Target="https://hal.science/search/index/?q=*&amp;authFullName_s=Sandrine Victor" TargetMode="External"/><Relationship Id="rId38" Type="http://schemas.openxmlformats.org/officeDocument/2006/relationships/hyperlink" Target="https://hal.science/search/index/?q=*&amp;authFullName_s=Laurent Feller" TargetMode="External"/><Relationship Id="rId39" Type="http://schemas.openxmlformats.org/officeDocument/2006/relationships/hyperlink" Target="https://dx.doi.org/10.4000/books.cvz.24467" TargetMode="External"/><Relationship Id="rId40" Type="http://schemas.openxmlformats.org/officeDocument/2006/relationships/hyperlink" Target="https://hal.science/hal-03312335v1" TargetMode="External"/><Relationship Id="rId41" Type="http://schemas.openxmlformats.org/officeDocument/2006/relationships/hyperlink" Target="https://dx.doi.org/10.4000/books.cvz.21764" TargetMode="External"/><Relationship Id="rId42" Type="http://schemas.openxmlformats.org/officeDocument/2006/relationships/hyperlink" Target="https://hal.science/hal-03311993v1" TargetMode="External"/><Relationship Id="rId43" Type="http://schemas.openxmlformats.org/officeDocument/2006/relationships/hyperlink" Target="https://hal.science/hal-03310267v1" TargetMode="External"/><Relationship Id="rId44" Type="http://schemas.openxmlformats.org/officeDocument/2006/relationships/hyperlink" Target="https://hal.science/hal-03312010v1" TargetMode="External"/><Relationship Id="rId45" Type="http://schemas.openxmlformats.org/officeDocument/2006/relationships/hyperlink" Target="https://hal.science/hal-03310268v1" TargetMode="External"/><Relationship Id="rId46" Type="http://schemas.openxmlformats.org/officeDocument/2006/relationships/hyperlink" Target="https://hal.science/hal-03310746v1" TargetMode="External"/><Relationship Id="rId47" Type="http://schemas.openxmlformats.org/officeDocument/2006/relationships/hyperlink" Target="https://hal.science/hal-03310745v1" TargetMode="External"/><Relationship Id="rId48" Type="http://schemas.openxmlformats.org/officeDocument/2006/relationships/hyperlink" Target="https://hal.science/hal-03309460v1" TargetMode="External"/><Relationship Id="rId49" Type="http://schemas.openxmlformats.org/officeDocument/2006/relationships/hyperlink" Target="https://hal.science/hal-03309456v1" TargetMode="External"/><Relationship Id="rId50" Type="http://schemas.openxmlformats.org/officeDocument/2006/relationships/hyperlink" Target="https://hal.science/hal-03309459v1" TargetMode="External"/><Relationship Id="rId51" Type="http://schemas.openxmlformats.org/officeDocument/2006/relationships/hyperlink" Target="https://hal.science/hal-03309462v1" TargetMode="External"/><Relationship Id="rId52" Type="http://schemas.openxmlformats.org/officeDocument/2006/relationships/hyperlink" Target="https://hal.science/hal-03309464v1" TargetMode="External"/><Relationship Id="rId53" Type="http://schemas.openxmlformats.org/officeDocument/2006/relationships/hyperlink" Target="https://hal.science/hal-03309453v1" TargetMode="External"/><Relationship Id="rId54" Type="http://schemas.openxmlformats.org/officeDocument/2006/relationships/hyperlink" Target="https://hal.science/hal-03309455v1" TargetMode="External"/><Relationship Id="rId55" Type="http://schemas.openxmlformats.org/officeDocument/2006/relationships/hyperlink" Target="https://hal.science/hal-03309446v1" TargetMode="External"/><Relationship Id="rId56" Type="http://schemas.openxmlformats.org/officeDocument/2006/relationships/hyperlink" Target="https://hal.science/hal-03309136v1" TargetMode="External"/><Relationship Id="rId57" Type="http://schemas.openxmlformats.org/officeDocument/2006/relationships/hyperlink" Target="https://hal.science/hal-03309458v1" TargetMode="External"/><Relationship Id="rId58" Type="http://schemas.openxmlformats.org/officeDocument/2006/relationships/hyperlink" Target="https://hal.science/hal-03309445v1" TargetMode="External"/><Relationship Id="rId59" Type="http://schemas.openxmlformats.org/officeDocument/2006/relationships/hyperlink" Target="https://hal.science/hal-03309449v1" TargetMode="External"/><Relationship Id="rId60" Type="http://schemas.openxmlformats.org/officeDocument/2006/relationships/hyperlink" Target="https://hal.science/hal-03309444v1" TargetMode="External"/><Relationship Id="rId61" Type="http://schemas.openxmlformats.org/officeDocument/2006/relationships/hyperlink" Target="https://hal.science/hal-03309448v1" TargetMode="External"/><Relationship Id="rId62" Type="http://schemas.openxmlformats.org/officeDocument/2006/relationships/hyperlink" Target="https://hal.science/hal-03309450v1" TargetMode="External"/><Relationship Id="rId63" Type="http://schemas.openxmlformats.org/officeDocument/2006/relationships/hyperlink" Target="https://hal.science/hal-03309452v1" TargetMode="External"/><Relationship Id="rId64" Type="http://schemas.openxmlformats.org/officeDocument/2006/relationships/hyperlink" Target="https://hal.science/hal-04221353v1" TargetMode="External"/><Relationship Id="rId65" Type="http://schemas.openxmlformats.org/officeDocument/2006/relationships/hyperlink" Target="https://univ-perp.hal.science/hal-01394702v1" TargetMode="External"/><Relationship Id="rId66" Type="http://schemas.openxmlformats.org/officeDocument/2006/relationships/hyperlink" Target="https://shs.hal.science/halshs-02986207v1" TargetMode="External"/><Relationship Id="rId67" Type="http://schemas.openxmlformats.org/officeDocument/2006/relationships/hyperlink" Target="https://dx.doi.org/10.4000/books.cvz.24392" TargetMode="External"/><Relationship Id="rId68" Type="http://schemas.openxmlformats.org/officeDocument/2006/relationships/hyperlink" Target="https://hal.science/hal-03311994v1" TargetMode="External"/><Relationship Id="rId69" Type="http://schemas.openxmlformats.org/officeDocument/2006/relationships/hyperlink" Target="https://hal.science/search/index/?q=*&amp;authFullName_s=Flocel Sabat&#233;" TargetMode="External"/><Relationship Id="rId70" Type="http://schemas.openxmlformats.org/officeDocument/2006/relationships/hyperlink" Target="https://hal.science/hal-03312011v1" TargetMode="External"/><Relationship Id="rId71" Type="http://schemas.openxmlformats.org/officeDocument/2006/relationships/hyperlink" Target="https://hal.science/hal-03309140v1" TargetMode="External"/><Relationship Id="rId72" Type="http://schemas.openxmlformats.org/officeDocument/2006/relationships/hyperlink" Target="https://hal.science/hal-03041842v1" TargetMode="External"/><Relationship Id="rId73" Type="http://schemas.openxmlformats.org/officeDocument/2006/relationships/hyperlink" Target="https://hal.science/search/index/?q=*&amp;authFullName_s=Daniel Baloup" TargetMode="External"/><Relationship Id="rId74" Type="http://schemas.openxmlformats.org/officeDocument/2006/relationships/hyperlink" Target="https://hal.science/search/index/?q=*&amp;authFullName_s=St&#233;phane Boissellier" TargetMode="External"/><Relationship Id="rId75" Type="http://schemas.openxmlformats.org/officeDocument/2006/relationships/hyperlink" Target="https://shs.hal.science/halshs-00734065v1" TargetMode="External"/><Relationship Id="rId76" Type="http://schemas.openxmlformats.org/officeDocument/2006/relationships/hyperlink" Target="https://hal.science/hal-03309451v1" TargetMode="External"/><Relationship Id="rId77" Type="http://schemas.openxmlformats.org/officeDocument/2006/relationships/hyperlink" Target="https://univ-perp.hal.science/hal-02333433v1" TargetMode="External"/><Relationship Id="rId78" Type="http://schemas.openxmlformats.org/officeDocument/2006/relationships/hyperlink" Target="https://hal.science/hal-01704392v1" TargetMode="External"/><Relationship Id="rId79" Type="http://schemas.openxmlformats.org/officeDocument/2006/relationships/hyperlink" Target="https://hal.science/hal-03310691v1" TargetMode="External"/><Relationship Id="rId80" Type="http://schemas.openxmlformats.org/officeDocument/2006/relationships/hyperlink" Target="https://hal.science/hal-03310747v1" TargetMode="External"/><Relationship Id="rId81" Type="http://schemas.openxmlformats.org/officeDocument/2006/relationships/hyperlink" Target="https://hal.science/hal-03309463v1" TargetMode="External"/><Relationship Id="rId82" Type="http://schemas.openxmlformats.org/officeDocument/2006/relationships/hyperlink" Target="https://hal.science/hal-03309454v1" TargetMode="External"/><Relationship Id="rId83" Type="http://schemas.openxmlformats.org/officeDocument/2006/relationships/hyperlink" Target="https://hal.science/hal-03309457v1" TargetMode="External"/><Relationship Id="rId84" Type="http://schemas.openxmlformats.org/officeDocument/2006/relationships/hyperlink" Target="https://hal.science/hal-03310748v1" TargetMode="External"/><Relationship Id="rId85" Type="http://schemas.openxmlformats.org/officeDocument/2006/relationships/hyperlink" Target="https://hal.science/hal-00954612v1" TargetMode="External"/><Relationship Id="rId86" Type="http://schemas.openxmlformats.org/officeDocument/2006/relationships/hyperlink" Target="https://shs.hal.science/halshs-0079790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Denjean</dc:title>
  <dc:description>CV</dc:description>
  <dc:subject/>
  <cp:keywords/>
  <cp:category/>
  <cp:lastModifiedBy/>
  <dcterms:created xsi:type="dcterms:W3CDTF">2026-05-05T11:01:17+02:00</dcterms:created>
  <dcterms:modified xsi:type="dcterms:W3CDTF">2026-05-05T11:01:17+02:00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