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Clayton Bernard Rebecca </w:t></w:r><w:r><w:rPr><w:color w:val="641e6e"/></w:rPr><w:t xml:space="preserve">Rebecca CLAYTON BERNARD. Chargée d'enseignement et de Recherche. Doctorante en Science de l'éducation.</w:t></w:r></w:p><w:p><w:pPr><w:spacing w:before="600"/></w:pPr></w:p><w:p><w:pPr><w:spacing w:before="600"/></w:pPr></w:p><w:p><w:pPr><w:pStyle w:val="Heading2"/></w:pPr><w:r><w:rPr><w:color w:val="1e198e"/><w:b w:val="1"/><w:bCs w:val="1"/></w:rPr><w:t xml:space="preserve">Présentation</w:t></w:r></w:p><w:p><w:pPr><w:spacing w:after="100"/></w:pPr></w:p><w:p><w:pPr/><w:r><w:rPr/><w:t xml:space="preserve">Enseignante d'anglais et traductrice depuis 2008, je rejoins l'IMT Atlantique en tant que chargée d'enseignement et de recherche en 2016.</w:t></w:r></w:p><w:p><w:pPr/><w:r><w:rPr/><w:t xml:space="preserve">Ayant un parcours en psychologie, je m'inscris en thèse en 2017 en psychologie de l'éducation sous la direction de Gilles KERMARREC (UBO).</w:t></w:r></w:p><w:p><w:pPr/><w:r><w:rPr/><w:t xml:space="preserve">Ma thèse traite la question de la motivation dans l'apprentissage, appliquée au domaine des langues. J'étudie la façon donc l'évaluation par les pairs influe sur les stratégies d'autorégulation des apprenants. Je m’intéresse particulièrement à l’impacte des aspects sociaux sur la métacognition, en articulation avec le numérique et les artefacts vidéo.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Journée des Doctorants CREAD</w:t></w:r><w:r><w:rPr/><w:t xml:space="preserve">, Apr 2022, Brest, France</w:t></w:r></w:p><w:p><w:pPr/><w:r><w:rPr/><w:t xml:space="preserve">Communication dans un congrès</w:t></w:r></w:p><w:p><w:pPr/><w:hyperlink r:id="rId7" w:history="1"><w:r><w:rPr><w:color w:val="#410a8c"/><w:u w:val="single"/></w:rPr><w:t xml:space="preserve">hal-03704123v1</w:t></w:r></w:hyperlink></w:p></w:tc></w:tr><w:tr><w:trPr/><w:tc><w:tcPr><w:noWrap/></w:tcPr><w:p><w:pPr><w:spacing w:after="200"/></w:pPr><w:hyperlink r:id="rId9"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QPES</w:t></w:r><w:r><w:rPr/><w:t xml:space="preserve">, Jan 2022, La Rochelle (en ligne), France</w:t></w:r></w:p><w:p><w:pPr/><w:r><w:rPr/><w:t xml:space="preserve">Communication dans un congrès</w:t></w:r></w:p><w:p><w:pPr/><w:hyperlink r:id="rId9" w:history="1"><w:r><w:rPr><w:color w:val="#410a8c"/><w:u w:val="single"/></w:rPr><w:t xml:space="preserve">hal-03549309v1</w:t></w:r></w:hyperlink></w:p></w:tc></w:tr><w:tr><w:trPr/><w:tc><w:tcPr><w:noWrap/></w:tcPr><w:p><w:pPr><w:spacing w:after="200"/></w:pPr><w:hyperlink r:id="rId10" w:history="1"><w:r><w:rPr><w:color w:val="1e198e"/><w:b w:val="1"/><w:bCs w:val="1"/><w:u w:val="single"/></w:rPr><w:t xml:space="preserve">Les méthodes mixtes pour mieux comprendre les stratégies d’apprentissage et l’autorégulation en éducation physique : revue de littérature</w:t></w:r></w:hyperlink></w:p><w:p><w:pPr/><w:hyperlink r:id="rId11" w:history="1"><w:r><w:rPr><w:color w:val="#410a8c"/><w:u w:val="single"/></w:rPr><w:t xml:space="preserve">Ghada Regaïeg</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2nd International Congress on Education, Motor Behaviour, Sport and Health</w:t></w:r><w:r><w:rPr/><w:t xml:space="preserve">, ISSEP Sfax, Dec 2021, Sfax, Tunisia</w:t></w:r></w:p><w:p><w:pPr/><w:r><w:rPr/><w:t xml:space="preserve">Communication dans un congrès</w:t></w:r></w:p><w:p><w:pPr/><w:hyperlink r:id="rId10" w:history="1"><w:r><w:rPr><w:color w:val="#410a8c"/><w:u w:val="single"/></w:rPr><w:t xml:space="preserve">hal-05405651v1</w:t></w:r></w:hyperlink></w:p></w:tc></w:tr><w:tr><w:trPr/><w:tc><w:tcPr><w:noWrap/></w:tcPr><w:p><w:pPr><w:spacing w:after="200"/></w:pPr><w:hyperlink r:id="rId13" w:history="1"><w:r><w:rPr><w:color w:val="1e198e"/><w:b w:val="1"/><w:bCs w:val="1"/><w:u w:val="single"/></w:rPr><w:t xml:space="preserve">Individual and Collaborative self-regulatory support: peer assessment & video feedback in an EFL task</w:t></w:r></w:hyperlink></w:p><w:p><w:pPr/><w:hyperlink r:id="rId8" w:history="1"><w:r><w:rPr><w:color w:val="#410a8c"/><w:u w:val="single"/></w:rPr><w:t xml:space="preserve">Rebecca Clayton Bernard</w:t></w:r></w:hyperlink></w:p><w:p><w:pPr/><w:r><w:rPr><w:i w:val="1"/><w:iCs w:val="1"/></w:rPr><w:t xml:space="preserve">JURE 2021</w:t></w:r><w:r><w:rPr/><w:t xml:space="preserve">, Aug 2021, Gothenberg / Online, Sweden</w:t></w:r></w:p><w:p><w:pPr/><w:r><w:rPr/><w:t xml:space="preserve">Communication dans un congrès</w:t></w:r></w:p><w:p><w:pPr/><w:hyperlink r:id="rId13" w:history="1"><w:r><w:rPr><w:color w:val="#410a8c"/><w:u w:val="single"/></w:rPr><w:t xml:space="preserve">hal-03350845v1</w:t></w:r></w:hyperlink></w:p></w:tc></w:tr><w:tr><w:trPr/><w:tc><w:tcPr><w:noWrap/></w:tcPr><w:p><w:pPr><w:spacing w:after="200"/></w:pPr><w:hyperlink r:id="rId14" w:history="1"><w:r><w:rPr><w:color w:val="1e198e"/><w:b w:val="1"/><w:bCs w:val="1"/><w:u w:val="single"/></w:rPr><w:t xml:space="preserve">Assessing peers to better know oneself: video feedback as a support for self regulation on a collaborative language learning task</w:t></w:r></w:hyperlink></w:p><w:p><w:pPr/><w:hyperlink r:id="rId8" w:history="1"><w:r><w:rPr><w:color w:val="#410a8c"/><w:u w:val="single"/></w:rPr><w:t xml:space="preserve">Rebecca Clayton Bernard</w:t></w:r></w:hyperlink></w:p><w:p><w:pPr/><w:r><w:rPr><w:i w:val="1"/><w:iCs w:val="1"/></w:rPr><w:t xml:space="preserve">Séminaire IMT4ET (Innovative Methods and Tools for Educational Technology)</w:t></w:r><w:r><w:rPr/><w:t xml:space="preserve">, May 2020, Brest, France</w:t></w:r></w:p><w:p><w:pPr/><w:r><w:rPr/><w:t xml:space="preserve">Communication dans un congrès</w:t></w:r></w:p><w:p><w:pPr/><w:hyperlink r:id="rId14" w:history="1"><w:r><w:rPr><w:color w:val="#410a8c"/><w:u w:val="single"/></w:rPr><w:t xml:space="preserve">hal-03167973v1</w:t></w:r></w:hyperlink></w:p></w:tc></w:tr><w:tr><w:trPr/><w:tc><w:tcPr><w:noWrap/></w:tcPr><w:p><w:pPr><w:spacing w:after="200"/></w:pPr><w:hyperlink r:id="rId15" w:history="1"><w:r><w:rPr><w:color w:val="1e198e"/><w:b w:val="1"/><w:bCs w:val="1"/><w:u w:val="single"/></w:rPr><w:t xml:space="preserve">Évaluer ses pairs pour mieux s'autoréguler : le feedback vidéo comme support de stratégies d'autorégulation individuelles et collaboratives</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15" w:history="1"><w:r><w:rPr><w:color w:val="#410a8c"/><w:u w:val="single"/></w:rPr><w:t xml:space="preserve">hal-02177713v1</w:t></w:r></w:hyperlink></w:p></w:tc></w:tr><w:tr><w:trPr/><w:tc><w:tcPr><w:noWrap/></w:tcPr><w:p><w:pPr><w:spacing w:after="200"/></w:pPr><w:hyperlink r:id="rId16" w:history="1"><w:r><w:rPr><w:color w:val="1e198e"/><w:b w:val="1"/><w:bCs w:val="1"/><w:u w:val="single"/></w:rPr><w:t xml:space="preserve">Introduire des tablettes numériques dans un cycle de futsal à l’Université : Quel impact sur les interactions didactiques ?</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Septième Colloque Sport et Recherche en Pays de Loire. Sports, Recherches, Performances</w:t></w:r><w:r><w:rPr/><w:t xml:space="preserve">, Oct 2018, Nantes, France</w:t></w:r></w:p><w:p><w:pPr/><w:r><w:rPr/><w:t xml:space="preserve">Communication dans un congrès</w:t></w:r></w:p><w:p><w:pPr/><w:hyperlink r:id="rId16" w:history="1"><w:r><w:rPr><w:color w:val="#410a8c"/><w:u w:val="single"/></w:rPr><w:t xml:space="preserve">hal-02944917v1</w:t></w:r></w:hyperlink></w:p></w:tc></w:tr><w:tr><w:trPr/><w:tc><w:tcPr><w:noWrap/></w:tcPr><w:p><w:pPr><w:spacing w:after="200"/></w:pPr><w:hyperlink r:id="rId21"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Jun 2018, Le Bono, France</w:t></w:r></w:p><w:p><w:pPr/><w:r><w:rPr/><w:t xml:space="preserve">Communication dans un congrès</w:t></w:r></w:p><w:p><w:pPr/><w:hyperlink r:id="rId21" w:history="1"><w:r><w:rPr><w:color w:val="#410a8c"/><w:u w:val="single"/></w:rPr><w:t xml:space="preserve">halshs-02501883v1</w:t></w:r></w:hyperlink></w:p></w:tc></w:tr><w:tr><w:trPr/><w:tc><w:tcPr><w:noWrap/></w:tcPr><w:p><w:pPr><w:spacing w:after="200"/></w:pPr><w:hyperlink r:id="rId22"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23" w:history="1"><w:r><w:rPr><w:color w:val="#410a8c"/><w:u w:val="single"/></w:rPr><w:t xml:space="preserve">Philippe Tanguy</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May 2018, Le Bono, France</w:t></w:r></w:p><w:p><w:pPr/><w:r><w:rPr/><w:t xml:space="preserve">Communication dans un congrès</w:t></w:r></w:p><w:p><w:pPr/><w:hyperlink r:id="rId22" w:history="1"><w:r><w:rPr><w:color w:val="#410a8c"/><w:u w:val="single"/></w:rPr><w:t xml:space="preserve">hal-04621935v1</w:t></w:r></w:hyperlink></w:p></w:tc></w:tr><w:tr><w:trPr/><w:tc><w:tcPr><w:noWrap/></w:tcPr><w:p><w:pPr><w:spacing w:after="200"/></w:pPr><w:hyperlink r:id="rId24" w:history="1"><w:r><w:rPr><w:color w:val="1e198e"/><w:b w:val="1"/><w:bCs w:val="1"/><w:u w:val="single"/></w:rPr><w:t xml:space="preserve">L'évaluation par les pairs pour motiver les étudiants à prendre conscience de leurs savoirs : Une réflexion sur l'utilisation des TICE</w:t></w:r></w:hyperlink></w:p><w:p><w:pPr/><w:hyperlink r:id="rId8" w:history="1"><w:r><w:rPr><w:color w:val="#410a8c"/><w:u w:val="single"/></w:rPr><w:t xml:space="preserve">Rebecca Clayton Bernard</w:t></w:r></w:hyperlink></w:p><w:p><w:pPr/><w:r><w:rPr><w:i w:val="1"/><w:iCs w:val="1"/></w:rPr><w:t xml:space="preserve">UPLEGESS 2017 : 45e Congrès de l'Union des Professeurs de Langues des Grandes Écoles</w:t></w:r><w:r><w:rPr/><w:t xml:space="preserve">, Jun 2017, Grenoble, France</w:t></w:r></w:p><w:p><w:pPr/><w:r><w:rPr/><w:t xml:space="preserve">Communication dans un congrès</w:t></w:r></w:p><w:p><w:pPr/><w:hyperlink r:id="rId24" w:history="1"><w:r><w:rPr><w:color w:val="#410a8c"/><w:u w:val="single"/></w:rPr><w:t xml:space="preserve">hal-01659015v1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Peer- and self-assessment in collaborative online language-learning tasks: the role of modes and phases of regulation of learning</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European Journal of Psychology of Education</w:t></w:r><w:r><w:rPr/><w:t xml:space="preserve">, 2024, 40 (1), pp.7. </w:t></w:r><w:hyperlink r:id="rId26" w:history="1"><w:r><w:rPr><w:color w:val="#410a8c"/><w:u w:val="single"/></w:rPr><w:t xml:space="preserve">⟨10.1007/s10212-024-00915-5⟩</w:t></w:r></w:hyperlink></w:p><w:p><w:pPr/><w:r><w:rPr/><w:t xml:space="preserve">Article dans une revue</w:t></w:r></w:p><w:p><w:pPr/><w:hyperlink r:id="rId25" w:history="1"><w:r><w:rPr><w:color w:val="#410a8c"/><w:u w:val="single"/></w:rPr><w:t xml:space="preserve">hal-04810397v1</w:t></w:r></w:hyperlink></w:p></w:tc></w:tr><w:tr><w:trPr/><w:tc><w:tcPr><w:noWrap/></w:tcPr><w:p><w:pPr><w:spacing w:after="200"/></w:pPr><w:hyperlink r:id="rId27" w:history="1"><w:r><w:rPr><w:color w:val="1e198e"/><w:b w:val="1"/><w:bCs w:val="1"/><w:u w:val="single"/></w:rPr><w:t xml:space="preserve">Mixed-methods approaches to learning strategies and self-regulation in Physical Education: a literature review</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8" w:history="1"><w:r><w:rPr><w:color w:val="#410a8c"/><w:u w:val="single"/></w:rPr><w:t xml:space="preserve">Rebecca Clayton Bernard</w:t></w:r></w:hyperlink></w:p><w:p><w:pPr/><w:r><w:rPr><w:i w:val="1"/><w:iCs w:val="1"/></w:rPr><w:t xml:space="preserve">Physical Education and Sport Pedagogy</w:t></w:r><w:r><w:rPr/><w:t xml:space="preserve">, 2022, 27 (2), </w:t></w:r><w:hyperlink r:id="rId29" w:history="1"><w:r><w:rPr><w:color w:val="#410a8c"/><w:u w:val="single"/></w:rPr><w:t xml:space="preserve">⟨10.1080/17408989.2021.1999916⟩</w:t></w:r></w:hyperlink></w:p><w:p><w:pPr/><w:r><w:rPr/><w:t xml:space="preserve">Article dans une revue</w:t></w:r></w:p><w:p><w:pPr/><w:hyperlink r:id="rId27" w:history="1"><w:r><w:rPr><w:color w:val="#410a8c"/><w:u w:val="single"/></w:rPr><w:t xml:space="preserve">hal-03431467v1</w:t></w:r></w:hyperlink></w:p></w:tc></w:tr><w:tr><w:trPr/><w:tc><w:tcPr><w:noWrap/></w:tcPr><w:p><w:pPr><w:spacing w:after="200"/></w:pPr><w:hyperlink r:id="rId30" w:history="1"><w:r><w:rPr><w:color w:val="1e198e"/><w:b w:val="1"/><w:bCs w:val="1"/><w:u w:val="single"/></w:rPr><w:t xml:space="preserve">Peer Assessment and Video Feedback for Fostering Self, Co, and Shared Regulation of Learning in a Higher Education Language Classroom</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Frontiers in Education </w:t></w:r><w:r><w:rPr/><w:t xml:space="preserve">, 2022, 7, </w:t></w:r><w:hyperlink r:id="rId31" w:history="1"><w:r><w:rPr><w:color w:val="#410a8c"/><w:u w:val="single"/></w:rPr><w:t xml:space="preserve">⟨10.3389/feduc.2022.732094⟩</w:t></w:r></w:hyperlink></w:p><w:p><w:pPr/><w:r><w:rPr/><w:t xml:space="preserve">Article dans une revue</w:t></w:r></w:p><w:p><w:pPr/><w:hyperlink r:id="rId30" w:history="1"><w:r><w:rPr><w:color w:val="#410a8c"/><w:u w:val="single"/></w:rPr><w:t xml:space="preserve">hal-03651135v1</w:t></w:r></w:hyperlink></w:p></w:tc></w:tr><w:tr><w:trPr/><w:tc><w:tcPr><w:noWrap/></w:tcPr><w:p><w:pPr><w:spacing w:after="200"/></w:pPr><w:hyperlink r:id="rId32" w:history="1"><w:r><w:rPr><w:color w:val="1e198e"/><w:b w:val="1"/><w:bCs w:val="1"/><w:u w:val="single"/></w:rPr><w:t xml:space="preserve">Learning to teach and play futsal using digital tablets: What knowledge do sports science students mobilize?</w:t></w:r></w:hyperlink></w:p><w:p><w:pPr/><w:hyperlink r:id="rId17" w:history="1"><w:r><w:rPr><w:color w:val="#410a8c"/><w:u w:val="single"/></w:rPr><w:t xml:space="preserve">Maël Le Paven</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Physical Culture and Sport. Studies and Research</w:t></w:r><w:r><w:rPr/><w:t xml:space="preserve">, 2021, </w:t></w:r><w:hyperlink r:id="rId33" w:history="1"><w:r><w:rPr><w:color w:val="#410a8c"/><w:u w:val="single"/></w:rPr><w:t xml:space="preserve">⟨10.2478/pcssr-2021-0017⟩</w:t></w:r></w:hyperlink></w:p><w:p><w:pPr/><w:r><w:rPr/><w:t xml:space="preserve">Article dans une revue</w:t></w:r></w:p><w:p><w:pPr/><w:hyperlink r:id="rId32" w:history="1"><w:r><w:rPr><w:color w:val="#410a8c"/><w:u w:val="single"/></w:rPr><w:t xml:space="preserve">hal-03262692v1</w:t></w:r></w:hyperlink></w:p></w:tc></w:tr><w:tr><w:trPr/><w:tc><w:tcPr><w:noWrap/></w:tcPr><w:p><w:pPr><w:spacing w:after="200"/></w:pPr><w:hyperlink r:id="rId34" w:history="1"><w:r><w:rPr><w:color w:val="1e198e"/><w:b w:val="1"/><w:bCs w:val="1"/><w:u w:val="single"/></w:rPr><w:t xml:space="preserve">L’évaluation par les pairs et le feedback vidéo : un dispositif pour développer l’autorégulation et la régulation par partage social en cours de langue</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Les Annales de QPES</w:t></w:r><w:r><w:rPr/><w:t xml:space="preserve">, 2020, 1 (1), </w:t></w:r><w:hyperlink r:id="rId35" w:history="1"><w:r><w:rPr><w:color w:val="#410a8c"/><w:u w:val="single"/></w:rPr><w:t xml:space="preserve">⟨10.14428/qpes.v1i1⟩</w:t></w:r></w:hyperlink></w:p><w:p><w:pPr/><w:r><w:rPr/><w:t xml:space="preserve">Article dans une revue</w:t></w:r></w:p><w:p><w:pPr/><w:hyperlink r:id="rId34" w:history="1"><w:r><w:rPr><w:color w:val="#410a8c"/><w:u w:val="single"/></w:rPr><w:t xml:space="preserve">hal-02968949v1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Co-creating formative peer assessment criteria in language classes: impacts on regulation and self-efficacy</w:t></w:r></w:hyperlink></w:p><w:p><w:pPr/><w:hyperlink r:id="rId8" w:history="1"><w:r><w:rPr><w:color w:val="#410a8c"/><w:u w:val="single"/></w:rPr><w:t xml:space="preserve">Rebecca Clayton Bernard</w:t></w:r></w:hyperlink></w:p><w:p><w:pPr/><w:r><w:rPr><w:i w:val="1"/><w:iCs w:val="1"/></w:rPr><w:t xml:space="preserve">International Assessment in Higher Education Conference</w:t></w:r><w:r><w:rPr/><w:t xml:space="preserve">, Jun 2023, Manchester, United Kingdom</w:t></w:r></w:p><w:p><w:pPr/><w:r><w:rPr/><w:t xml:space="preserve">Poster de conférence</w:t></w:r></w:p><w:p><w:pPr/><w:hyperlink r:id="rId36" w:history="1"><w:r><w:rPr><w:color w:val="#410a8c"/><w:u w:val="single"/></w:rPr><w:t xml:space="preserve">hal-04164934v1</w:t></w:r></w:hyperlink></w:p></w:tc></w:tr><w:tr><w:trPr/><w:tc><w:tcPr><w:noWrap/></w:tcPr><w:p><w:pPr><w:spacing w:after="200"/></w:pPr><w:hyperlink r:id="rId37" w:history="1"><w:r><w:rPr><w:color w:val="1e198e"/><w:b w:val="1"/><w:bCs w:val="1"/><w:u w:val="single"/></w:rPr><w:t xml:space="preserve">L'évaluation par les pairs et l'autorégulation dans les cours de langues outillés par les TICE.</w:t></w:r></w:hyperlink></w:p><w:p><w:pPr/><w:hyperlink r:id="rId8" w:history="1"><w:r><w:rPr><w:color w:val="#410a8c"/><w:u w:val="single"/></w:rPr><w:t xml:space="preserve">Rebecca Clayton Bernard</w:t></w:r></w:hyperlink></w:p><w:p><w:pPr/><w:r><w:rPr><w:i w:val="1"/><w:iCs w:val="1"/></w:rPr><w:t xml:space="preserve">Journée des doctorants CREAD</w:t></w:r><w:r><w:rPr/><w:t xml:space="preserve">, May 2021, Brest, France</w:t></w:r></w:p><w:p><w:pPr/><w:r><w:rPr/><w:t xml:space="preserve">Poster de conférence</w:t></w:r></w:p><w:p><w:pPr/><w:hyperlink r:id="rId37" w:history="1"><w:r><w:rPr><w:color w:val="#410a8c"/><w:u w:val="single"/></w:rPr><w:t xml:space="preserve">hal-03403446v1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Articuler des analyses qualitatives et quantitatives pour mieux comprendre l’activité in situ : deux études en éducation physique et en sport</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39" w:history="1"><w:r><w:rPr><w:color w:val="#410a8c"/><w:u w:val="single"/></w:rPr><w:t xml:space="preserve">Rebecca Clayton-Bernard</w:t></w:r></w:hyperlink></w:p><w:p><w:pPr/><w:r><w:rPr><w:i w:val="1"/><w:iCs w:val="1"/></w:rPr><w:t xml:space="preserve">Former des citoyens physiquement éduqués. Actes de la 11ème Biennale de l’ARIS :</w:t></w:r><w:r><w:rPr/><w:t xml:space="preserve">, 38 (4), pp.626-642, 2021, </w:t></w:r><w:hyperlink r:id="rId40" w:history="1"><w:r><w:rPr><w:color w:val="#410a8c"/><w:u w:val="single"/></w:rPr><w:t xml:space="preserve">⟨10.25518/sepaps20.426⟩</w:t></w:r></w:hyperlink></w:p><w:p><w:pPr/><w:r><w:rPr/><w:t xml:space="preserve">Chapitre d'ouvrage</w:t></w:r></w:p><w:p><w:pPr/><w:hyperlink r:id="rId38" w:history="1"><w:r><w:rPr><w:color w:val="#410a8c"/><w:u w:val="single"/></w:rPr><w:t xml:space="preserve">hal-04365870v1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Autorégulation, co-régulation et régulation partagée des apprentissages en cours de langue à l’oral : les processus de régulation favorisés par l'évaluation formative par les pairs</w:t></w:r></w:hyperlink></w:p><w:p><w:pPr/><w:hyperlink r:id="rId8" w:history="1"><w:r><w:rPr><w:color w:val="#410a8c"/><w:u w:val="single"/></w:rPr><w:t xml:space="preserve">Rebecca Clayton Bernard</w:t></w:r></w:hyperlink></w:p><w:p><w:pPr/><w:r><w:rPr/><w:t xml:space="preserve">Education. Université de Bretagne occidentale - Brest, 2024. Français. </w:t></w:r><w:hyperlink r:id="rId42" w:history="1"><w:r><w:rPr><w:color w:val="#410a8c"/><w:u w:val="single"/></w:rPr><w:t xml:space="preserve">⟨NNT : 2024BRES0029⟩</w:t></w:r></w:hyperlink></w:p><w:p><w:pPr/><w:r><w:rPr/><w:t xml:space="preserve">Thèse</w:t></w:r></w:p><w:p><w:pPr/><w:hyperlink r:id="rId41" w:history="1"><w:r><w:rPr><w:color w:val="#410a8c"/><w:u w:val="single"/></w:rPr><w:t xml:space="preserve">tel-04726605v2</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4123v1" TargetMode="External"/><Relationship Id="rId8" Type="http://schemas.openxmlformats.org/officeDocument/2006/relationships/hyperlink" Target="https://hal.science/search/index/?q=*&amp;authFullName_s=Rebecca Clayton Bernard" TargetMode="External"/><Relationship Id="rId9" Type="http://schemas.openxmlformats.org/officeDocument/2006/relationships/hyperlink" Target="https://hal.science/hal-03549309v1" TargetMode="External"/><Relationship Id="rId10" Type="http://schemas.openxmlformats.org/officeDocument/2006/relationships/hyperlink" Target="https://hal.science/hal-05405651v1" TargetMode="External"/><Relationship Id="rId11" Type="http://schemas.openxmlformats.org/officeDocument/2006/relationships/hyperlink" Target="https://hal.science/search/index/?q=*&amp;authFullName_s=Ghada Rega&#239;eg" TargetMode="External"/><Relationship Id="rId12" Type="http://schemas.openxmlformats.org/officeDocument/2006/relationships/hyperlink" Target="https://hal.science/search/index/?q=*&amp;authFullName_s=Gilles Kermarrec" TargetMode="External"/><Relationship Id="rId13" Type="http://schemas.openxmlformats.org/officeDocument/2006/relationships/hyperlink" Target="https://hal.science/hal-03350845v1" TargetMode="External"/><Relationship Id="rId14" Type="http://schemas.openxmlformats.org/officeDocument/2006/relationships/hyperlink" Target="https://hal.science/hal-03167973v1" TargetMode="External"/><Relationship Id="rId15" Type="http://schemas.openxmlformats.org/officeDocument/2006/relationships/hyperlink" Target="https://imt-atlantique.hal.science/hal-02177713v1" TargetMode="External"/><Relationship Id="rId16" Type="http://schemas.openxmlformats.org/officeDocument/2006/relationships/hyperlink" Target="https://hal.univ-lorraine.fr/hal-02944917v1" TargetMode="External"/><Relationship Id="rId17" Type="http://schemas.openxmlformats.org/officeDocument/2006/relationships/hyperlink" Target="https://hal.science/search/index/?q=*&amp;authFullName_s=Ma&#235;l Le Paven" TargetMode="External"/><Relationship Id="rId18" Type="http://schemas.openxmlformats.org/officeDocument/2006/relationships/hyperlink" Target="https://hal.science/search/index/?q=*&amp;authFullName_s=Tanguy Philippe" TargetMode="External"/><Relationship Id="rId19" Type="http://schemas.openxmlformats.org/officeDocument/2006/relationships/hyperlink" Target="https://hal.science/search/index/?q=*&amp;authFullName_s=Ga&#235;lle Le Bot" TargetMode="External"/><Relationship Id="rId20" Type="http://schemas.openxmlformats.org/officeDocument/2006/relationships/hyperlink" Target="https://hal.science/search/index/?q=*&amp;authFullName_s=Cyril Bossard" TargetMode="External"/><Relationship Id="rId21" Type="http://schemas.openxmlformats.org/officeDocument/2006/relationships/hyperlink" Target="https://shs.hal.science/halshs-02501883v1" TargetMode="External"/><Relationship Id="rId22" Type="http://schemas.openxmlformats.org/officeDocument/2006/relationships/hyperlink" Target="https://hal.science/hal-04621935v1" TargetMode="External"/><Relationship Id="rId23" Type="http://schemas.openxmlformats.org/officeDocument/2006/relationships/hyperlink" Target="https://hal.science/search/index/?q=*&amp;authFullName_s=Philippe Tanguy" TargetMode="External"/><Relationship Id="rId24" Type="http://schemas.openxmlformats.org/officeDocument/2006/relationships/hyperlink" Target="https://hal.science/hal-01659015v1" TargetMode="External"/><Relationship Id="rId25" Type="http://schemas.openxmlformats.org/officeDocument/2006/relationships/hyperlink" Target="https://hal.science/hal-04810397v1" TargetMode="External"/><Relationship Id="rId26" Type="http://schemas.openxmlformats.org/officeDocument/2006/relationships/hyperlink" Target="https://dx.doi.org/10.1007/s10212-024-00915-5" TargetMode="External"/><Relationship Id="rId27" Type="http://schemas.openxmlformats.org/officeDocument/2006/relationships/hyperlink" Target="https://hal.science/hal-03431467v1" TargetMode="External"/><Relationship Id="rId28" Type="http://schemas.openxmlformats.org/officeDocument/2006/relationships/hyperlink" Target="https://hal.science/search/index/?q=*&amp;authFullName_s=Ghada Regaieg" TargetMode="External"/><Relationship Id="rId29" Type="http://schemas.openxmlformats.org/officeDocument/2006/relationships/hyperlink" Target="https://dx.doi.org/10.1080/17408989.2021.1999916" TargetMode="External"/><Relationship Id="rId30" Type="http://schemas.openxmlformats.org/officeDocument/2006/relationships/hyperlink" Target="https://hal.science/hal-03651135v1" TargetMode="External"/><Relationship Id="rId31" Type="http://schemas.openxmlformats.org/officeDocument/2006/relationships/hyperlink" Target="https://dx.doi.org/10.3389/feduc.2022.732094" TargetMode="External"/><Relationship Id="rId32" Type="http://schemas.openxmlformats.org/officeDocument/2006/relationships/hyperlink" Target="https://hal.science/hal-03262692v1" TargetMode="External"/><Relationship Id="rId33" Type="http://schemas.openxmlformats.org/officeDocument/2006/relationships/hyperlink" Target="https://dx.doi.org/10.2478/pcssr-2021-0017" TargetMode="External"/><Relationship Id="rId34" Type="http://schemas.openxmlformats.org/officeDocument/2006/relationships/hyperlink" Target="https://hal.science/hal-02968949v1" TargetMode="External"/><Relationship Id="rId35" Type="http://schemas.openxmlformats.org/officeDocument/2006/relationships/hyperlink" Target="https://dx.doi.org/10.14428/qpes.v1i1" TargetMode="External"/><Relationship Id="rId36" Type="http://schemas.openxmlformats.org/officeDocument/2006/relationships/hyperlink" Target="https://hal.science/hal-04164934v1" TargetMode="External"/><Relationship Id="rId37" Type="http://schemas.openxmlformats.org/officeDocument/2006/relationships/hyperlink" Target="https://hal.science/hal-03403446v1" TargetMode="External"/><Relationship Id="rId38" Type="http://schemas.openxmlformats.org/officeDocument/2006/relationships/hyperlink" Target="https://hal.science/hal-04365870v1" TargetMode="External"/><Relationship Id="rId39" Type="http://schemas.openxmlformats.org/officeDocument/2006/relationships/hyperlink" Target="https://hal.science/search/index/?q=*&amp;authFullName_s=Rebecca Clayton-Bernard" TargetMode="External"/><Relationship Id="rId40" Type="http://schemas.openxmlformats.org/officeDocument/2006/relationships/hyperlink" Target="https://dx.doi.org/10.25518/sepaps20.426" TargetMode="External"/><Relationship Id="rId41" Type="http://schemas.openxmlformats.org/officeDocument/2006/relationships/hyperlink" Target="https://theses.hal.science/tel-04726605v2" TargetMode="External"/><Relationship Id="rId42" Type="http://schemas.openxmlformats.org/officeDocument/2006/relationships/hyperlink" Target="https://www.theses.fr/2024BRES002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Clayton Bernard Rebecca</dc:title>
  <dc:description>CV</dc:description>
  <dc:subject/>
  <cp:keywords/>
  <cp:category/>
  <cp:lastModifiedBy/>
  <dcterms:created xsi:type="dcterms:W3CDTF">2026-04-24T18:04:44+02:00</dcterms:created>
  <dcterms:modified xsi:type="dcterms:W3CDTF">2026-04-24T18:04:44+02:00</dcterms:modified>
</cp:coreProperties>
</file>

<file path=docProps/custom.xml><?xml version="1.0" encoding="utf-8"?>
<Properties xmlns="http://schemas.openxmlformats.org/officeDocument/2006/custom-properties" xmlns:vt="http://schemas.openxmlformats.org/officeDocument/2006/docPropsVTypes"/>
</file>