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Chevignard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 Number of Qubits in Quantum Factoring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Chevignard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Schrottenloher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2025 - Advances in Cryptology</w:t>
            </w:r>
            <w:r>
              <w:rPr/>
              <w:t xml:space="preserve">, Aug 2025, Santa Barbara, United States. pp.384-415,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⟨10.1007/978-3-032-01878-6_13⟩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Ideally HAWKward: How Not to Break Module-LIP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Chevignard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CFAIL 2025 - Conference for Failed Approaches and Insightful Losses in Cryptology (an affiliated workshop to Crypto 2025)</w:t>
            </w:r>
            <w:r>
              <w:rPr/>
              <w:t xml:space="preserve">, Allison Bishop, Aug 2025, Santa Barbara (CA),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hal-05235811v1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36363v1" TargetMode="External"/><Relationship Id="rId8" Type="http://schemas.openxmlformats.org/officeDocument/2006/relationships/hyperlink" Target="https://hal.science/search/index/?q=*&amp;authFullName_s=Cl&#233;mence Chevignard" TargetMode="External"/><Relationship Id="rId9" Type="http://schemas.openxmlformats.org/officeDocument/2006/relationships/hyperlink" Target="https://hal.science/search/index/?q=*&amp;authFullName_s=Pierre-Alain Fouque" TargetMode="External"/><Relationship Id="rId10" Type="http://schemas.openxmlformats.org/officeDocument/2006/relationships/hyperlink" Target="https://hal.science/search/index/?q=*&amp;authFullName_s=Andr&#233; Schrottenloher" TargetMode="External"/><Relationship Id="rId11" Type="http://schemas.openxmlformats.org/officeDocument/2006/relationships/hyperlink" Target="https://dx.doi.org/10.1007/978-3-032-01878-6_13" TargetMode="External"/><Relationship Id="rId12" Type="http://schemas.openxmlformats.org/officeDocument/2006/relationships/hyperlink" Target="https://hal.science/hal-05235811v1" TargetMode="External"/><Relationship Id="rId13" Type="http://schemas.openxmlformats.org/officeDocument/2006/relationships/hyperlink" Target="https://hal.science/search/index/?q=*&amp;authFullName_s=Guilhem Murea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Chevignard</dc:title>
  <dc:description>CV</dc:description>
  <dc:subject/>
  <cp:keywords/>
  <cp:category/>
  <cp:lastModifiedBy/>
  <dcterms:created xsi:type="dcterms:W3CDTF">2026-03-15T19:16:39+01:00</dcterms:created>
  <dcterms:modified xsi:type="dcterms:W3CDTF">2026-03-15T19:16:39+01:00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