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Sebe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in a Low-resource Setting: Case Study on Bioinformatics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2025)</w:t>
            </w:r>
            <w:r>
              <w:rPr/>
              <w:t xml:space="preserve">, May 2025, Konstanz, Germany. pp.274-287,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⟨10.1007/978-3-031-91398-3_21⟩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d’entités nommées décrivant des chaînes de traitement bioinformatiques dans des articles scientifiques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pp.422-434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sur les workflows scientifiques à partir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bioinformatics Nextflow workflows in RO-Crate : challenges and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Tools for Health Care and Life Sciences</w:t>
            </w:r>
            <w:r>
              <w:rPr/>
              <w:t xml:space="preserve">, Feb 2024, Leiden, Netherlands. Zenodo,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⟨10.5281/zenodo.10822156⟩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workflows reproducibility : Extracting information on workflows from text and code repositories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(ISMB/ECCB 2023)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222v1" TargetMode="External"/><Relationship Id="rId8" Type="http://schemas.openxmlformats.org/officeDocument/2006/relationships/hyperlink" Target="https://hal.science/search/index/?q=*&amp;authFullName_s=Cl&#233;mence Sebe" TargetMode="External"/><Relationship Id="rId9" Type="http://schemas.openxmlformats.org/officeDocument/2006/relationships/hyperlink" Target="https://hal.science/search/index/?q=*&amp;authFullName_s=Sarah Cohen-Boulakia" TargetMode="External"/><Relationship Id="rId10" Type="http://schemas.openxmlformats.org/officeDocument/2006/relationships/hyperlink" Target="https://hal.science/search/index/?q=*&amp;authFullName_s=Olivier Ferret" TargetMode="External"/><Relationship Id="rId11" Type="http://schemas.openxmlformats.org/officeDocument/2006/relationships/hyperlink" Target="https://hal.science/search/index/?q=*&amp;authFullName_s=Aur&#233;lie N&#233;v&#233;ol" TargetMode="External"/><Relationship Id="rId12" Type="http://schemas.openxmlformats.org/officeDocument/2006/relationships/hyperlink" Target="https://dx.doi.org/10.1007/978-3-031-91398-3_21" TargetMode="External"/><Relationship Id="rId13" Type="http://schemas.openxmlformats.org/officeDocument/2006/relationships/hyperlink" Target="https://inria.hal.science/hal-04623033v1" TargetMode="External"/><Relationship Id="rId14" Type="http://schemas.openxmlformats.org/officeDocument/2006/relationships/hyperlink" Target="https://hal.science/hal-03991363v1" TargetMode="External"/><Relationship Id="rId15" Type="http://schemas.openxmlformats.org/officeDocument/2006/relationships/hyperlink" Target="https://hal.science/search/index/?q=*&amp;authFullName_s=Alban Gaignard" TargetMode="External"/><Relationship Id="rId16" Type="http://schemas.openxmlformats.org/officeDocument/2006/relationships/hyperlink" Target="https://hal.science/hal-04540040v1" TargetMode="External"/><Relationship Id="rId17" Type="http://schemas.openxmlformats.org/officeDocument/2006/relationships/hyperlink" Target="https://hal.science/search/index/?q=*&amp;authFullName_s=George Marchment" TargetMode="External"/><Relationship Id="rId18" Type="http://schemas.openxmlformats.org/officeDocument/2006/relationships/hyperlink" Target="https://hal.science/search/index/?q=*&amp;authFullName_s=Marie Schmit" TargetMode="External"/><Relationship Id="rId19" Type="http://schemas.openxmlformats.org/officeDocument/2006/relationships/hyperlink" Target="https://hal.science/search/index/?q=*&amp;authFullName_s=Fr&#233;d&#233;ric Lemoine" TargetMode="External"/><Relationship Id="rId20" Type="http://schemas.openxmlformats.org/officeDocument/2006/relationships/hyperlink" Target="https://hal.science/search/index/?q=*&amp;authFullName_s=Herv&#233; M&#233;nager" TargetMode="External"/><Relationship Id="rId21" Type="http://schemas.openxmlformats.org/officeDocument/2006/relationships/hyperlink" Target="https://dx.doi.org/10.5281/zenodo.10822156" TargetMode="External"/><Relationship Id="rId22" Type="http://schemas.openxmlformats.org/officeDocument/2006/relationships/hyperlink" Target="https://hal.science/hal-04363577v1" TargetMode="External"/><Relationship Id="rId23" Type="http://schemas.openxmlformats.org/officeDocument/2006/relationships/hyperlink" Target="https://nantes-universite.hal.science/hal-04037221v2" TargetMode="External"/><Relationship Id="rId24" Type="http://schemas.openxmlformats.org/officeDocument/2006/relationships/hyperlink" Target="https://hal.science/search/index/?q=*&amp;authFullName_s=Marine Djaffardjy" TargetMode="External"/><Relationship Id="rId25" Type="http://schemas.openxmlformats.org/officeDocument/2006/relationships/hyperlink" Target="https://hal.science/search/index/?q=*&amp;authFullName_s=Rapha&#235;l Blanchet" TargetMode="External"/><Relationship Id="rId26" Type="http://schemas.openxmlformats.org/officeDocument/2006/relationships/hyperlink" Target="https://hal.science/search/index/?q=*&amp;authFullName_s=Khalid Belhajjame" TargetMode="External"/><Relationship Id="rId27" Type="http://schemas.openxmlformats.org/officeDocument/2006/relationships/hyperlink" Target="https://dx.doi.org/10.1016/j.csbj.2023.03.00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Sebe</dc:title>
  <dc:description>CV</dc:description>
  <dc:subject/>
  <cp:keywords/>
  <cp:category/>
  <cp:lastModifiedBy/>
  <dcterms:created xsi:type="dcterms:W3CDTF">2026-04-09T13:24:13+02:00</dcterms:created>
  <dcterms:modified xsi:type="dcterms:W3CDTF">2026-04-09T13:24:13+02:00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