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Aubeuf </w:t>
      </w:r>
      <w:r>
        <w:rPr>
          <w:color w:val="641e6e"/>
        </w:rPr>
        <w:t xml:space="preserve">Doctorant en Sciences de l'Information et de la Communication au laboratoire ELLIADD (Montbéliard, Université de Franche-Comté,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clement-aubeuf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0000-0003-1726-6481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JUDOMATHS: AN INTELLIGENT TUTORING SYSTEM FOR PERSONALIZED MATHEMATICS LEARNING IN FRENCH THIRD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Aubeuf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Education and New Learning Technologies</w:t>
            </w:r>
            <w:r>
              <w:rPr/>
              <w:t xml:space="preserve">, pp.9010-9013, 2024, 978-84-09-62938-1.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⟨10.21125/edulearn.2024.2171⟩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JUDOMATHS: AN INTELLIGENT SEMANTIC SYSTEM TO SUPPORT SKILLS-BASED LEARNING OF FRENCH THIRD-CYCLE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Aubeuf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e-Learning and Digital Learning 2024 and Sustainability, Technology and Education 2024</w:t>
            </w:r>
            <w:r>
              <w:rPr/>
              <w:t xml:space="preserve">, pp.169-175, 2024, 978-989-8704-57-3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Artificial Intelligence in Intelligent Tutoring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Aubeuf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Applications &amp; Developments VIII</w:t>
            </w:r>
            <w:r>
              <w:rPr/>
              <w:t xml:space="preserve">, WIARS, pp.304-312, 2023, 978-989-53614-6-5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hal-04195124v1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dans l’éducation : un outil puissant mais non sans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Aubeuf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l'Acfas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TUTOR USING ARTIFICIAL INTELLIGENCE: OPPORTUNITIES AND LIMITS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Aubeuf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 and New Developments</w:t>
            </w:r>
            <w:r>
              <w:rPr/>
              <w:t xml:space="preserve">, Jun 2022, Madeira, Portugal. pp.386-390,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⟨10.36315/2022v2end086⟩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TUTOR USING PERIPHERAL ARTIFICIAL INTELLIGENCE: OPPORTUNITIES AND LIMITS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Aubeuf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Education and New Learning Technologies</w:t>
            </w:r>
            <w:r>
              <w:rPr/>
              <w:t xml:space="preserve">, Jul 2022, Palma, Spain. pp.6057-6062,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⟨10.21125/edulearn.2022.1425⟩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soutien à l’apprentissage par compétences des mathématiques utilisant de l'intelligence artificielle et des technologies sémantiques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Aubeuf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ELLIADD</w:t>
            </w:r>
            <w:r>
              <w:rPr/>
              <w:t xml:space="preserve">, Dec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hal-04195154v1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1F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aubeuf" TargetMode="External"/><Relationship Id="rId8" Type="http://schemas.openxmlformats.org/officeDocument/2006/relationships/hyperlink" Target="https://orcid.org/0000-0003-1726-6481" TargetMode="External"/><Relationship Id="rId9" Type="http://schemas.openxmlformats.org/officeDocument/2006/relationships/hyperlink" Target="https://hal.science/hal-04687591v1" TargetMode="External"/><Relationship Id="rId10" Type="http://schemas.openxmlformats.org/officeDocument/2006/relationships/hyperlink" Target="https://hal.science/search/index/?q=*&amp;authFullName_s=Cl&#233;ment Aubeuf" TargetMode="External"/><Relationship Id="rId11" Type="http://schemas.openxmlformats.org/officeDocument/2006/relationships/hyperlink" Target="https://dx.doi.org/10.21125/edulearn.2024.2171" TargetMode="External"/><Relationship Id="rId12" Type="http://schemas.openxmlformats.org/officeDocument/2006/relationships/hyperlink" Target="https://hal.science/hal-04687604v1" TargetMode="External"/><Relationship Id="rId13" Type="http://schemas.openxmlformats.org/officeDocument/2006/relationships/hyperlink" Target="https://hal.science/hal-04195124v1" TargetMode="External"/><Relationship Id="rId14" Type="http://schemas.openxmlformats.org/officeDocument/2006/relationships/hyperlink" Target="https://hal.science/hal-03789164v1" TargetMode="External"/><Relationship Id="rId15" Type="http://schemas.openxmlformats.org/officeDocument/2006/relationships/hyperlink" Target="https://hal.science/hal-03763341v1" TargetMode="External"/><Relationship Id="rId16" Type="http://schemas.openxmlformats.org/officeDocument/2006/relationships/hyperlink" Target="https://dx.doi.org/10.36315/2022v2end086" TargetMode="External"/><Relationship Id="rId17" Type="http://schemas.openxmlformats.org/officeDocument/2006/relationships/hyperlink" Target="https://hal.science/hal-03763303v1" TargetMode="External"/><Relationship Id="rId18" Type="http://schemas.openxmlformats.org/officeDocument/2006/relationships/hyperlink" Target="https://dx.doi.org/10.21125/edulearn.2022.1425" TargetMode="External"/><Relationship Id="rId19" Type="http://schemas.openxmlformats.org/officeDocument/2006/relationships/hyperlink" Target="https://hal.science/hal-0419515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Aubeuf</dc:title>
  <dc:description>CV</dc:description>
  <dc:subject/>
  <cp:keywords/>
  <cp:category/>
  <cp:lastModifiedBy/>
  <dcterms:created xsi:type="dcterms:W3CDTF">2026-05-01T23:57:53+02:00</dcterms:created>
  <dcterms:modified xsi:type="dcterms:W3CDTF">2026-05-01T23:57:53+02:00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