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Carnielli </w:t>
      </w:r>
      <w:r>
        <w:rPr>
          <w:color w:val="641e6e"/>
        </w:rPr>
        <w:t xml:space="preserve">Maître de conférences (Université Lumière Lyon 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taxation in Bologna in the 14th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2023, 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⟨10.5334/johd.170⟩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Gravela (dir.) , « Certifying inequalities [dossier] », Quaderni storici, no 163,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(1), pp.195-198.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⟨10.4000/histoiremesure.15824⟩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et alourdir les impôts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Documenta. Rivista internazionale di studi storico filogici sulle fonti</w:t>
            </w:r>
            <w:r>
              <w:rPr/>
              <w:t xml:space="preserve">, 2022, 5, pp.71-85.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⟨10.19272/202213801006⟩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1388: L'ALTRA LIBERAZIONE DEI SERVI DI BOLOGNA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2021, 2, pp.471-495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«Tout le monde est un petit tyran». Traces et formes de la critique politique en régime communal (Bologne, fin du XIVe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Forme di dissenso. Attori, pratiche, linguaggi (Bologna, XIV-XV sec.)</w:t>
            </w:r>
            <w:r>
              <w:rPr/>
              <w:t xml:space="preserve">, pp.103-125,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⟨10.52056/9791257010249⟩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te fidar in stato né richeça. Fiscalité, citoyenneté et inégalités à Bologne durant la seconde commune (1376-1402)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/>
              <w:t xml:space="preserve">Histoire. Université Gustave Eiffel,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tel-05243524v1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multitudo, ibi confusio. Les assemblées d’habitants en Haute Provence, XIIIe-XVe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en Assemblée à la fin du Moyen Âge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democracies? Actors and cultures of deliberation in late-medieval Provence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negotiis civitatis tractandis. Forms and Functions of (Non-)Registration of Political Action in Late-Medieval French Alpine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Decisions as a Community - DEMALPS workshop</w:t>
            </w:r>
            <w:r>
              <w:rPr/>
              <w:t xml:space="preserve">, ERC DEMALPS (Democracies of the Alps), Jul 2024,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inégalités à Bologne au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Bologna - Archivi - Medioevo</w:t>
            </w:r>
            <w:r>
              <w:rPr/>
              <w:t xml:space="preserve">, Archivio di Stato di Bologna, May 2023,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commune ou célébrer ses grands citoyens ? Enjeux sociaux du projet de construction de la chapelle des Dix (Bologne, fin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chercheur.euses du CHREC</w:t>
            </w:r>
            <w:r>
              <w:rPr/>
              <w:t xml:space="preserve">, Université de Créteil,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as an archival order: the case of Bologna (13th-15th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Urban History Conference</w:t>
            </w:r>
            <w:r>
              <w:rPr/>
              <w:t xml:space="preserve">, Aug 2022,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consentement fiscal - Bologne,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Martin de Azpilcueta</w:t>
            </w:r>
            <w:r>
              <w:rPr/>
              <w:t xml:space="preserve">, Università di Bologna, Sep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against consent. The Bolognese Monte comunis and the limitations to the fiscal powers of the citizens (end of 14th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Government Finance</w:t>
            </w:r>
            <w:r>
              <w:rPr/>
              <w:t xml:space="preserve">, University of Reading, May 2021,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hal-05243530v1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527v1" TargetMode="External"/><Relationship Id="rId8" Type="http://schemas.openxmlformats.org/officeDocument/2006/relationships/hyperlink" Target="https://hal.science/search/index/?q=*&amp;authFullName_s=Cl&#233;ment Carnielli" TargetMode="External"/><Relationship Id="rId9" Type="http://schemas.openxmlformats.org/officeDocument/2006/relationships/hyperlink" Target="https://dx.doi.org/10.5334/johd.170" TargetMode="External"/><Relationship Id="rId10" Type="http://schemas.openxmlformats.org/officeDocument/2006/relationships/hyperlink" Target="https://univ-eiffel.hal.science/hal-04314835v1" TargetMode="External"/><Relationship Id="rId11" Type="http://schemas.openxmlformats.org/officeDocument/2006/relationships/hyperlink" Target="https://dx.doi.org/10.4000/histoiremesure.15824" TargetMode="External"/><Relationship Id="rId12" Type="http://schemas.openxmlformats.org/officeDocument/2006/relationships/hyperlink" Target="https://univ-eiffel.hal.science/hal-04314828v1" TargetMode="External"/><Relationship Id="rId13" Type="http://schemas.openxmlformats.org/officeDocument/2006/relationships/hyperlink" Target="https://dx.doi.org/10.19272/202213801006" TargetMode="External"/><Relationship Id="rId14" Type="http://schemas.openxmlformats.org/officeDocument/2006/relationships/hyperlink" Target="https://univ-eiffel.hal.science/hal-04314763v1" TargetMode="External"/><Relationship Id="rId15" Type="http://schemas.openxmlformats.org/officeDocument/2006/relationships/hyperlink" Target="https://hal.science/hal-05243529v1" TargetMode="External"/><Relationship Id="rId16" Type="http://schemas.openxmlformats.org/officeDocument/2006/relationships/hyperlink" Target="https://dx.doi.org/10.52056/9791257010249" TargetMode="External"/><Relationship Id="rId17" Type="http://schemas.openxmlformats.org/officeDocument/2006/relationships/hyperlink" Target="https://hal.science/tel-05243524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243538v1" TargetMode="External"/><Relationship Id="rId20" Type="http://schemas.openxmlformats.org/officeDocument/2006/relationships/hyperlink" Target="https://hal.science/hal-05243539v1" TargetMode="External"/><Relationship Id="rId21" Type="http://schemas.openxmlformats.org/officeDocument/2006/relationships/hyperlink" Target="https://hal.science/hal-05243537v1" TargetMode="External"/><Relationship Id="rId22" Type="http://schemas.openxmlformats.org/officeDocument/2006/relationships/hyperlink" Target="https://hal.science/hal-05243534v1" TargetMode="External"/><Relationship Id="rId23" Type="http://schemas.openxmlformats.org/officeDocument/2006/relationships/hyperlink" Target="https://hal.science/hal-05243531v1" TargetMode="External"/><Relationship Id="rId24" Type="http://schemas.openxmlformats.org/officeDocument/2006/relationships/hyperlink" Target="https://hal.science/hal-05243532v1" TargetMode="External"/><Relationship Id="rId25" Type="http://schemas.openxmlformats.org/officeDocument/2006/relationships/hyperlink" Target="https://hal.science/hal-05243533v1" TargetMode="External"/><Relationship Id="rId26" Type="http://schemas.openxmlformats.org/officeDocument/2006/relationships/hyperlink" Target="https://hal.science/hal-0524353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Carnielli</dc:title>
  <dc:description>CV</dc:description>
  <dc:subject/>
  <cp:keywords/>
  <cp:category/>
  <cp:lastModifiedBy/>
  <dcterms:created xsi:type="dcterms:W3CDTF">2026-05-20T17:04:15+02:00</dcterms:created>
  <dcterms:modified xsi:type="dcterms:W3CDTF">2026-05-20T17:04:15+02:00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