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Lacroix </w:t>
      </w:r>
      <w:r>
        <w:rPr>
          <w:color w:val="641e6e"/>
        </w:rPr>
        <w:t xml:space="preserve">Clément Lacroix, Associate professor at IMT Atlantique, GEPEA Laboratory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clement-lacroix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0000-0001-5038-6552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244415552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energy storage systems: Current researches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224, pp.120030.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⟨10.1016/j.renene.2024.120030⟩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multi-fidelity meta modeling approach for robust multi-objective optimization of a natural gas-hydrogen/diesel dual fuel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D: Journal of Automobile Engineering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⟨10.1177/09544070231226349⟩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efficiency and mitigating emissions in a natural gas/diesel direct injection dual fuel engine using EGR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2024, 25 (11), pp.1976-1990.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⟨10.1177/14680874241261003⟩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knock prediction technique in dual fuel engines and its mitigation with direct water injection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Mohand Said Lounici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pp.130297.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⟨10.1016/j.fuel.2023.130297⟩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the Influence of Combustion Chamber Characteristics on a Heavy-Duty Ammonia Diesel Dual Fuel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pp.1231.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⟨10.3390/en17051231⟩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 for Hydrogen-Natural Gas/Diesel Dual Fuel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(19), pp.6943.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⟨10.3390/en16196943⟩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 of a thermo-hydraulic process for reverse osmosis desalination :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⟨10.1016/j.applthermaleng.2022.118713⟩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Variability of a Syngas in a Spark Ignition Engine: an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Mahfoudh Cerdoun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⟨10.3303/CET2296051⟩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Preliminary Performance Analysis of a New Solar Thermal Reverse Osmosis Desalination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(20), pp.4015.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⟨10.3390/en12204015⟩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Optimization of Dual-Fuel Engine Performance and Emissions Using Emulsified Diesel with Varying Water Percentages and Injection Timing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Youcef Sehili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Lyes Tarabet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Cerdoun Mahfoudh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SAE, Sep 2023, Capri,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⟨10.4271/2023-24-0032⟩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Solar-driven thermo-hydraulic process for reverse osmosis desalination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Mahmoud Hacheche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par Procédé thermo-hydraulique solaire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 'Énergie Solaire</w:t>
            </w:r>
            <w:r>
              <w:rPr/>
              <w:t xml:space="preserve">, JNES 2017,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thermo-hydraulique solaire pour le dessalement par osmose inverse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</w:p>
          <w:p>
            <w:pPr/>
            <w:r>
              <w:rPr/>
              <w:t xml:space="preserve">Thermique [physics.class-ph]. Université de Perpignan,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2020PERP0001⟩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tel-03532375v1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6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lacroix" TargetMode="External"/><Relationship Id="rId8" Type="http://schemas.openxmlformats.org/officeDocument/2006/relationships/hyperlink" Target="https://orcid.org/0000-0001-5038-6552" TargetMode="External"/><Relationship Id="rId9" Type="http://schemas.openxmlformats.org/officeDocument/2006/relationships/hyperlink" Target="https://www.idref.fr/244415552" TargetMode="External"/><Relationship Id="rId10" Type="http://schemas.openxmlformats.org/officeDocument/2006/relationships/hyperlink" Target="https://hal.science/hal-05178607v1" TargetMode="External"/><Relationship Id="rId11" Type="http://schemas.openxmlformats.org/officeDocument/2006/relationships/hyperlink" Target="https://hal.science/search/index/?q=*&amp;authFullName_s=Rita Ghawche" TargetMode="External"/><Relationship Id="rId12" Type="http://schemas.openxmlformats.org/officeDocument/2006/relationships/hyperlink" Target="https://hal.science/search/index/?q=*&amp;authFullName_s=Denys Grekov" TargetMode="External"/><Relationship Id="rId13" Type="http://schemas.openxmlformats.org/officeDocument/2006/relationships/hyperlink" Target="https://hal.science/search/index/?q=*&amp;authFullName_s=Cl&#233;ment Lacroix" TargetMode="External"/><Relationship Id="rId14" Type="http://schemas.openxmlformats.org/officeDocument/2006/relationships/hyperlink" Target="https://hal.science/search/index/?q=*&amp;authFullName_s=S&#233;bastien Poncet" TargetMode="External"/><Relationship Id="rId15" Type="http://schemas.openxmlformats.org/officeDocument/2006/relationships/hyperlink" Target="https://hal.science/search/index/?q=*&amp;authFullName_s=Pascaline Pr&#233;" TargetMode="External"/><Relationship Id="rId16" Type="http://schemas.openxmlformats.org/officeDocument/2006/relationships/hyperlink" Target="https://dx.doi.org/10.1016/j.est.2025.119732" TargetMode="External"/><Relationship Id="rId17" Type="http://schemas.openxmlformats.org/officeDocument/2006/relationships/hyperlink" Target="https://hal.science/hal-04590730v1" TargetMode="External"/><Relationship Id="rId18" Type="http://schemas.openxmlformats.org/officeDocument/2006/relationships/hyperlink" Target="https://hal.science/search/index/?q=*&amp;authFullName_s=Florent Dewevre" TargetMode="External"/><Relationship Id="rId19" Type="http://schemas.openxmlformats.org/officeDocument/2006/relationships/hyperlink" Target="https://hal.science/search/index/?q=*&amp;authFullName_s=Khaled Loubar" TargetMode="External"/><Relationship Id="rId20" Type="http://schemas.openxmlformats.org/officeDocument/2006/relationships/hyperlink" Target="https://dx.doi.org/10.1016/j.renene.2024.120030" TargetMode="External"/><Relationship Id="rId21" Type="http://schemas.openxmlformats.org/officeDocument/2006/relationships/hyperlink" Target="https://hal.science/hal-04807401v1" TargetMode="External"/><Relationship Id="rId22" Type="http://schemas.openxmlformats.org/officeDocument/2006/relationships/hyperlink" Target="https://hal.science/search/index/?q=*&amp;authFullName_s=Youcef Sehili" TargetMode="External"/><Relationship Id="rId23" Type="http://schemas.openxmlformats.org/officeDocument/2006/relationships/hyperlink" Target="https://hal.science/search/index/?q=*&amp;authFullName_s=Mahfoudh Cerdoun" TargetMode="External"/><Relationship Id="rId24" Type="http://schemas.openxmlformats.org/officeDocument/2006/relationships/hyperlink" Target="https://hal.science/search/index/?q=*&amp;authFullName_s=Lyes Tarabet" TargetMode="External"/><Relationship Id="rId25" Type="http://schemas.openxmlformats.org/officeDocument/2006/relationships/hyperlink" Target="https://dx.doi.org/10.1177/09544070231226349" TargetMode="External"/><Relationship Id="rId26" Type="http://schemas.openxmlformats.org/officeDocument/2006/relationships/hyperlink" Target="https://hal.science/hal-04805437v1" TargetMode="External"/><Relationship Id="rId27" Type="http://schemas.openxmlformats.org/officeDocument/2006/relationships/hyperlink" Target="https://dx.doi.org/10.1177/14680874241261003" TargetMode="External"/><Relationship Id="rId28" Type="http://schemas.openxmlformats.org/officeDocument/2006/relationships/hyperlink" Target="https://hal.science/hal-04804347v1" TargetMode="External"/><Relationship Id="rId29" Type="http://schemas.openxmlformats.org/officeDocument/2006/relationships/hyperlink" Target="https://hal.science/search/index/?q=*&amp;authFullName_s=Mohand Said Lounici" TargetMode="External"/><Relationship Id="rId30" Type="http://schemas.openxmlformats.org/officeDocument/2006/relationships/hyperlink" Target="https://dx.doi.org/10.1016/j.fuel.2023.130297" TargetMode="External"/><Relationship Id="rId31" Type="http://schemas.openxmlformats.org/officeDocument/2006/relationships/hyperlink" Target="https://nantes-universite.hal.science/hal-04590772v1" TargetMode="External"/><Relationship Id="rId32" Type="http://schemas.openxmlformats.org/officeDocument/2006/relationships/hyperlink" Target="https://dx.doi.org/10.3390/en17051231" TargetMode="External"/><Relationship Id="rId33" Type="http://schemas.openxmlformats.org/officeDocument/2006/relationships/hyperlink" Target="https://imt-atlantique.hal.science/hal-04592558v1" TargetMode="External"/><Relationship Id="rId34" Type="http://schemas.openxmlformats.org/officeDocument/2006/relationships/hyperlink" Target="https://dx.doi.org/10.3390/en16196943" TargetMode="External"/><Relationship Id="rId35" Type="http://schemas.openxmlformats.org/officeDocument/2006/relationships/hyperlink" Target="https://hal.science/hal-03681786v1" TargetMode="External"/><Relationship Id="rId36" Type="http://schemas.openxmlformats.org/officeDocument/2006/relationships/hyperlink" Target="https://hal.science/search/index/?q=*&amp;authFullName_s=B. Guillaume" TargetMode="External"/><Relationship Id="rId37" Type="http://schemas.openxmlformats.org/officeDocument/2006/relationships/hyperlink" Target="https://hal.science/search/index/?q=*&amp;authFullName_s=Maxime Perier-Muzet" TargetMode="External"/><Relationship Id="rId38" Type="http://schemas.openxmlformats.org/officeDocument/2006/relationships/hyperlink" Target="https://hal.science/search/index/?q=*&amp;authFullName_s=Driss Stitou" TargetMode="External"/><Relationship Id="rId39" Type="http://schemas.openxmlformats.org/officeDocument/2006/relationships/hyperlink" Target="https://dx.doi.org/10.1016/j.applthermaleng.2022.118713" TargetMode="External"/><Relationship Id="rId40" Type="http://schemas.openxmlformats.org/officeDocument/2006/relationships/hyperlink" Target="https://hal.science/hal-04815983v1" TargetMode="External"/><Relationship Id="rId41" Type="http://schemas.openxmlformats.org/officeDocument/2006/relationships/hyperlink" Target="https://dx.doi.org/10.3303/CET2296051" TargetMode="External"/><Relationship Id="rId42" Type="http://schemas.openxmlformats.org/officeDocument/2006/relationships/hyperlink" Target="https://hal.science/hal-02331602v1" TargetMode="External"/><Relationship Id="rId43" Type="http://schemas.openxmlformats.org/officeDocument/2006/relationships/hyperlink" Target="https://dx.doi.org/10.3390/en12204015" TargetMode="External"/><Relationship Id="rId44" Type="http://schemas.openxmlformats.org/officeDocument/2006/relationships/hyperlink" Target="https://hal.science/hal-05104246v1" TargetMode="External"/><Relationship Id="rId45" Type="http://schemas.openxmlformats.org/officeDocument/2006/relationships/hyperlink" Target="https://hal.science/hal-05104258v1" TargetMode="External"/><Relationship Id="rId46" Type="http://schemas.openxmlformats.org/officeDocument/2006/relationships/hyperlink" Target="https://hal.science/hal-05105770v1" TargetMode="External"/><Relationship Id="rId47" Type="http://schemas.openxmlformats.org/officeDocument/2006/relationships/hyperlink" Target="https://nantes-universite.hal.science/hal-05393553v1" TargetMode="External"/><Relationship Id="rId48" Type="http://schemas.openxmlformats.org/officeDocument/2006/relationships/hyperlink" Target="https://dx.doi.org/10.17118/11143/20847" TargetMode="External"/><Relationship Id="rId49" Type="http://schemas.openxmlformats.org/officeDocument/2006/relationships/hyperlink" Target="https://hal.science/hal-05377898v1" TargetMode="External"/><Relationship Id="rId50" Type="http://schemas.openxmlformats.org/officeDocument/2006/relationships/hyperlink" Target="https://hal.science/search/index/?q=*&amp;authFullName_s=Cerdoun Mahfoudh" TargetMode="External"/><Relationship Id="rId51" Type="http://schemas.openxmlformats.org/officeDocument/2006/relationships/hyperlink" Target="https://dx.doi.org/10.4271/2023-24-0032" TargetMode="External"/><Relationship Id="rId52" Type="http://schemas.openxmlformats.org/officeDocument/2006/relationships/hyperlink" Target="https://hal.science/hal-02331634v1" TargetMode="External"/><Relationship Id="rId53" Type="http://schemas.openxmlformats.org/officeDocument/2006/relationships/hyperlink" Target="https://hal.science/search/index/?q=*&amp;authFullName_s=Mahmoud Hacheche" TargetMode="External"/><Relationship Id="rId54" Type="http://schemas.openxmlformats.org/officeDocument/2006/relationships/hyperlink" Target="https://hal.science/hal-04816851v1" TargetMode="External"/><Relationship Id="rId55" Type="http://schemas.openxmlformats.org/officeDocument/2006/relationships/hyperlink" Target="https://hal.science/hal-05105576v1" TargetMode="External"/><Relationship Id="rId56" Type="http://schemas.openxmlformats.org/officeDocument/2006/relationships/hyperlink" Target="https://hal.science/hal-05104252v1" TargetMode="External"/><Relationship Id="rId57" Type="http://schemas.openxmlformats.org/officeDocument/2006/relationships/hyperlink" Target="https://theses.hal.science/tel-03532375v1" TargetMode="External"/><Relationship Id="rId58" Type="http://schemas.openxmlformats.org/officeDocument/2006/relationships/hyperlink" Target="https://www.theses.fr/2020PERP000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Lacroix</dc:title>
  <dc:description>CV</dc:description>
  <dc:subject/>
  <cp:keywords/>
  <cp:category/>
  <cp:lastModifiedBy/>
  <dcterms:created xsi:type="dcterms:W3CDTF">2026-05-12T14:39:30+02:00</dcterms:created>
  <dcterms:modified xsi:type="dcterms:W3CDTF">2026-05-12T14:39:30+02:00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