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Moignard </w:t>
      </w:r>
      <w:r>
        <w:rPr>
          <w:color w:val="641e6e"/>
        </w:rPr>
        <w:t xml:space="preserve">Ingénieur de Recherche et Essais Robots Agricoles et Offroad</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obtenu mon diplôme d'ingénieur à l'IFMA en 1999. Après une expérience professionnelle dans la conception de robots mobiles, je me suis reconverti dans la maintenance de tracteurs et de machines agricoles. Grâce à ces expériences dans la maintenance d'agroéquipements et le développement de plateformes mobiles, j'ai développé une forte expertise dans la Robotique Agricole.</w:t>
      </w:r>
    </w:p>
    <w:p>
      <w:pPr/>
      <w:r>
        <w:rPr/>
        <w:t xml:space="preserve">En 2023, je commence à travailler comme ingénieur de recherche à l'INRAE (l'Institut national de recherche en sciences et technologies pour l'environnement et l'agriculture). Aujourd'hui, je développe des protocoles de tests pour évaluer des fonctions spécifiques des robots, par exemple pour mesurer la performance des répétitions de trajectoires des robots ou pour évaluer l'influence de conditions météorologiques dégradées sur la performance de composants de sécurité. Je réalise également ces tests et j'analyse ces données pour produire un rapport d'essai rigoureux et précis.J'utilise aussi mes compétences en sûreté de fonctionnement pour conseiller et guider des partenaires dans le développement de fonction de sécurité. Je participe également à des groupes de travail sur la normalisation et la règlementation des robots agricoles et offroad sur le thème de la sécurité.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Evaluation of anti-collision safety systems for autonomous agricultural machines</w:t>
              </w:r>
            </w:hyperlink>
          </w:p>
          <w:p>
            <w:pPr/>
            <w:hyperlink r:id="rId8" w:history="1">
              <w:r>
                <w:rPr>
                  <w:color w:val="#410a8c"/>
                  <w:u w:val="single"/>
                </w:rPr>
                <w:t xml:space="preserve">Philippe Bonnet</w:t>
              </w:r>
            </w:hyperlink>
            <w:r>
              <w:rPr/>
              <w:t xml:space="preserve">,</w:t>
            </w:r>
            <w:hyperlink r:id="rId9" w:history="1">
              <w:r>
                <w:rPr>
                  <w:color w:val="#410a8c"/>
                  <w:u w:val="single"/>
                </w:rPr>
                <w:t xml:space="preserve">Johann Clement</w:t>
              </w:r>
            </w:hyperlink>
            <w:r>
              <w:rPr/>
              <w:t xml:space="preserve">,</w:t>
            </w:r>
            <w:hyperlink r:id="rId10" w:history="1">
              <w:r>
                <w:rPr>
                  <w:color w:val="#410a8c"/>
                  <w:u w:val="single"/>
                </w:rPr>
                <w:t xml:space="preserve">Anthony Dollet</w:t>
              </w:r>
            </w:hyperlink>
            <w:r>
              <w:rPr/>
              <w:t xml:space="preserve">,</w:t>
            </w:r>
            <w:hyperlink r:id="rId11" w:history="1">
              <w:r>
                <w:rPr>
                  <w:color w:val="#410a8c"/>
                  <w:u w:val="single"/>
                </w:rPr>
                <w:t xml:space="preserve">Philippe Heritier</w:t>
              </w:r>
            </w:hyperlink>
            <w:r>
              <w:rPr/>
              <w:t xml:space="preserve">,</w:t>
            </w:r>
            <w:hyperlink r:id="rId12" w:history="1">
              <w:r>
                <w:rPr>
                  <w:color w:val="#410a8c"/>
                  <w:u w:val="single"/>
                </w:rPr>
                <w:t xml:space="preserve">Clément Moignard</w:t>
              </w:r>
            </w:hyperlink>
          </w:p>
          <w:p>
            <w:pPr/>
            <w:r>
              <w:rPr>
                <w:i w:val="1"/>
                <w:iCs w:val="1"/>
              </w:rPr>
              <w:t xml:space="preserve">AGRITECH DAY 7TH EDITION 2024</w:t>
            </w:r>
            <w:r>
              <w:rPr/>
              <w:t xml:space="preserve">, AXEMA, Oct 2024, COMPIEGNE, France</w:t>
            </w:r>
          </w:p>
          <w:p>
            <w:pPr/>
            <w:r>
              <w:rPr/>
              <w:t xml:space="preserve">Communication dans un congrès</w:t>
            </w:r>
          </w:p>
          <w:p>
            <w:pPr/>
            <w:hyperlink r:id="rId7" w:history="1">
              <w:r>
                <w:rPr>
                  <w:color w:val="#410a8c"/>
                  <w:u w:val="single"/>
                </w:rPr>
                <w:t xml:space="preserve">hal-04995476v1</w:t>
              </w:r>
            </w:hyperlink>
          </w:p>
        </w:tc>
      </w:tr>
      <w:tr>
        <w:trPr/>
        <w:tc>
          <w:tcPr>
            <w:noWrap/>
          </w:tcPr>
          <w:p>
            <w:pPr>
              <w:spacing w:after="200"/>
            </w:pPr>
            <w:hyperlink r:id="rId13" w:history="1">
              <w:r>
                <w:rPr>
                  <w:color w:val="1e198e"/>
                  <w:b w:val="1"/>
                  <w:bCs w:val="1"/>
                  <w:u w:val="single"/>
                </w:rPr>
                <w:t xml:space="preserve">Evaluation of anti-collision safety systems for autonomous agricultural machines</w:t>
              </w:r>
            </w:hyperlink>
          </w:p>
          <w:p>
            <w:pPr/>
            <w:hyperlink r:id="rId12" w:history="1">
              <w:r>
                <w:rPr>
                  <w:color w:val="#410a8c"/>
                  <w:u w:val="single"/>
                </w:rPr>
                <w:t xml:space="preserve">Clément Moignard</w:t>
              </w:r>
            </w:hyperlink>
            <w:r>
              <w:rPr/>
              <w:t xml:space="preserve">,</w:t>
            </w:r>
            <w:hyperlink r:id="rId8" w:history="1">
              <w:r>
                <w:rPr>
                  <w:color w:val="#410a8c"/>
                  <w:u w:val="single"/>
                </w:rPr>
                <w:t xml:space="preserve">Philippe Bonnet</w:t>
              </w:r>
            </w:hyperlink>
          </w:p>
          <w:p>
            <w:pPr/>
            <w:r>
              <w:rPr>
                <w:i w:val="1"/>
                <w:iCs w:val="1"/>
              </w:rPr>
              <w:t xml:space="preserve">AGRITECH DAY 7TH EDITION 2024</w:t>
            </w:r>
            <w:r>
              <w:rPr/>
              <w:t xml:space="preserve">, AXEMA, Oct 2024, COMPIEGNE, France</w:t>
            </w:r>
          </w:p>
          <w:p>
            <w:pPr/>
            <w:r>
              <w:rPr/>
              <w:t xml:space="preserve">Communication dans un congrès</w:t>
            </w:r>
          </w:p>
          <w:p>
            <w:pPr/>
            <w:hyperlink r:id="rId13" w:history="1">
              <w:r>
                <w:rPr>
                  <w:color w:val="#410a8c"/>
                  <w:u w:val="single"/>
                </w:rPr>
                <w:t xml:space="preserve">hal-04995592v1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95476v1" TargetMode="External"/><Relationship Id="rId8" Type="http://schemas.openxmlformats.org/officeDocument/2006/relationships/hyperlink" Target="https://hal.science/search/index/?q=*&amp;authFullName_s=Philippe Bonnet" TargetMode="External"/><Relationship Id="rId9" Type="http://schemas.openxmlformats.org/officeDocument/2006/relationships/hyperlink" Target="https://hal.science/search/index/?q=*&amp;authFullName_s=Johann Clement" TargetMode="External"/><Relationship Id="rId10" Type="http://schemas.openxmlformats.org/officeDocument/2006/relationships/hyperlink" Target="https://hal.science/search/index/?q=*&amp;authFullName_s=Anthony Dollet" TargetMode="External"/><Relationship Id="rId11" Type="http://schemas.openxmlformats.org/officeDocument/2006/relationships/hyperlink" Target="https://hal.science/search/index/?q=*&amp;authFullName_s=Philippe Heritier" TargetMode="External"/><Relationship Id="rId12" Type="http://schemas.openxmlformats.org/officeDocument/2006/relationships/hyperlink" Target="https://hal.science/search/index/?q=*&amp;authFullName_s=Cl&#233;ment Moignard" TargetMode="External"/><Relationship Id="rId13" Type="http://schemas.openxmlformats.org/officeDocument/2006/relationships/hyperlink" Target="https://hal.science/hal-04995592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Moignard</dc:title>
  <dc:description>CV</dc:description>
  <dc:subject/>
  <cp:keywords/>
  <cp:category/>
  <cp:lastModifiedBy/>
  <dcterms:created xsi:type="dcterms:W3CDTF">2026-03-06T07:15:17+01:00</dcterms:created>
  <dcterms:modified xsi:type="dcterms:W3CDTF">2026-03-06T07:15:17+01:00</dcterms:modified>
</cp:coreProperties>
</file>

<file path=docProps/custom.xml><?xml version="1.0" encoding="utf-8"?>
<Properties xmlns="http://schemas.openxmlformats.org/officeDocument/2006/custom-properties" xmlns:vt="http://schemas.openxmlformats.org/officeDocument/2006/docPropsVTypes"/>
</file>