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Bollard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clementine-bollard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0000-0002-8007-4397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 Le conservateur-restaurateur : une 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</w:p>
          <w:p>
            <w:pPr/>
            <w:r>
              <w:rPr/>
              <w:t xml:space="preserve">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⟨10.4000/12ldl⟩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cultural heritage by protecting conservators’ title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συνεδρίου “Συντηρητές σε Ψηφιακό Περιβάλλον”</w:t>
            </w:r>
            <w:r>
              <w:rPr/>
              <w:t xml:space="preserve">, 2023, 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⟨10.12681/acawa-grcp.5795⟩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plasticized PVC artifacts in museums: Influence of wrapping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46, pp.131 - 139.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⟨10.1016/j.culher.2020.07.002⟩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silk paper used for wrapping of plasticized PVC objects: Comparison between ancient and model PVC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155, pp.183-193.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⟨10.1016/j.polymdegradstab.2018.07.016⟩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plasticized polyvinyl chloride in heritage collections: The impact of conditioning and cleaning 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137, pp.109-121.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⟨10.1016/j.polymdegradstab.2017.01.011⟩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plasticized polyvinyl chloride in heritage collections: The impact of conditioning and cleaning 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Bollard Clémentine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plasticized polyvinyl chloride in heritage collections: The impact of conditioning and cleaning treatments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R Gaya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pp.109-121.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⟨10.1016/j.polymdegradstab.2017.01.011⟩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substances endogènes trouve-t-on à la surface des matières plastiques ? Faut-il les éliminer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restauration des biens culturels </w:t>
            </w:r>
            <w:r>
              <w:rPr/>
              <w:t xml:space="preserve">, 2008,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and repainting one of Damien Cabanes’s outdoor sculptures: a challenge in combining conservation ethics, artist wishes and technical aspects. In Working Towards a Sustainable Past, ICOM-CC 20th Triennial Conference Preprints, Valencia, 18–22 September 2023, ed. J. Bridgland. Paris: International Council of Museums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ICOM-CC 20th Triennial Conference Preprints</w:t>
            </w:r>
            <w:r>
              <w:rPr/>
              <w:t xml:space="preserve">, Sep 2023, Valencia (Espagne), Spain.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Cleaning Gel Systems on Plasticised Poly(Vinyl Chloride): New Insights, Postprints of the conference Future Talks 2013, Technology and Conservation of Modern Materials in Design, Munich 23/25 october 2013.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Kuperholc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Talks, Technology and Conservation of Modern Materials in Design</w:t>
            </w:r>
            <w:r>
              <w:rPr/>
              <w:t xml:space="preserve">, 2013, Munich (Allemagne), Germany.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Cleaning Gel Systems on Various Plastics: a Preliminary Study on Plasticised PVC, Postprints of the conference Future Talks 2011, Technology and Conservation of Modern Materials in Design, Munich 26/28 october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Kuperholc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Talks, Technology and Conservation of Modern Materials in Design</w:t>
            </w:r>
            <w:r>
              <w:rPr/>
              <w:t xml:space="preserve">, 2011, Munich (Allemagne), Germany.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plasticizers, loss and exudation in plasticized polyvinylchloride-based heritage objects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Bollard Clémentine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Chemistry for Cultural Heritage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PLASTICIZERS LOSS AND EXUDATION IN PLASTICIZED POLYVINYL CHLORIDE-BASED HERITAGE OBJECTS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ChemCH 2016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PVC : Compréhension des mécanismes de perte de plastifiant et d'exsudation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: 6ème journée Pol-IdF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thèse et des premiers résultats : PVC : Compréhension des mécanismes de perte de plastifiant et d'exsudation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doctorale</w:t>
            </w:r>
            <w:r>
              <w:rPr/>
              <w:t xml:space="preserve">, Patrima, Feb 2015, Pierrefite-sur-Seine,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hal-01154488v1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14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ine-bollard" TargetMode="External"/><Relationship Id="rId9" Type="http://schemas.openxmlformats.org/officeDocument/2006/relationships/hyperlink" Target="https://orcid.org/0000-0002-8007-4397" TargetMode="External"/><Relationship Id="rId10" Type="http://schemas.openxmlformats.org/officeDocument/2006/relationships/hyperlink" Target="https://hal.science/hal-05119459v1" TargetMode="External"/><Relationship Id="rId11" Type="http://schemas.openxmlformats.org/officeDocument/2006/relationships/hyperlink" Target="https://hal.science/search/index/?q=*&amp;authFullName_s=Cl&#233;mentine Bollard" TargetMode="External"/><Relationship Id="rId12" Type="http://schemas.openxmlformats.org/officeDocument/2006/relationships/hyperlink" Target="https://dx.doi.org/10.4000/12ldl" TargetMode="External"/><Relationship Id="rId13" Type="http://schemas.openxmlformats.org/officeDocument/2006/relationships/hyperlink" Target="https://hal.science/hal-04305527v1" TargetMode="External"/><Relationship Id="rId14" Type="http://schemas.openxmlformats.org/officeDocument/2006/relationships/hyperlink" Target="https://dx.doi.org/10.12681/acawa-grcp.5795" TargetMode="External"/><Relationship Id="rId15" Type="http://schemas.openxmlformats.org/officeDocument/2006/relationships/hyperlink" Target="https://hal.science/hal-03516085v1" TargetMode="External"/><Relationship Id="rId16" Type="http://schemas.openxmlformats.org/officeDocument/2006/relationships/hyperlink" Target="https://hal.science/search/index/?q=*&amp;authFullName_s=Adeline Royaux" TargetMode="External"/><Relationship Id="rId17" Type="http://schemas.openxmlformats.org/officeDocument/2006/relationships/hyperlink" Target="https://hal.science/search/index/?q=*&amp;authFullName_s=Emilande Apchain" TargetMode="External"/><Relationship Id="rId18" Type="http://schemas.openxmlformats.org/officeDocument/2006/relationships/hyperlink" Target="https://hal.science/search/index/?q=*&amp;authFullName_s=Isabelle Fabre-Francke" TargetMode="External"/><Relationship Id="rId19" Type="http://schemas.openxmlformats.org/officeDocument/2006/relationships/hyperlink" Target="https://hal.science/search/index/?q=*&amp;authFullName_s=Nathalie Balcar" TargetMode="External"/><Relationship Id="rId20" Type="http://schemas.openxmlformats.org/officeDocument/2006/relationships/hyperlink" Target="https://hal.science/search/index/?q=*&amp;authFullName_s=Gilles Barabant" TargetMode="External"/><Relationship Id="rId21" Type="http://schemas.openxmlformats.org/officeDocument/2006/relationships/hyperlink" Target="https://dx.doi.org/10.1016/j.culher.2020.07.002" TargetMode="External"/><Relationship Id="rId22" Type="http://schemas.openxmlformats.org/officeDocument/2006/relationships/hyperlink" Target="https://hal.science/hal-03516281v1" TargetMode="External"/><Relationship Id="rId23" Type="http://schemas.openxmlformats.org/officeDocument/2006/relationships/hyperlink" Target="https://dx.doi.org/10.1016/j.polymdegradstab.2018.07.016" TargetMode="External"/><Relationship Id="rId24" Type="http://schemas.openxmlformats.org/officeDocument/2006/relationships/hyperlink" Target="https://api.istex.fr/ark:/67375/6H6-SLVRC8ZG-F/fulltext.pdf?sid=hal" TargetMode="External"/><Relationship Id="rId25" Type="http://schemas.openxmlformats.org/officeDocument/2006/relationships/hyperlink" Target="https://hal.science/hal-03516082v1" TargetMode="External"/><Relationship Id="rId26" Type="http://schemas.openxmlformats.org/officeDocument/2006/relationships/hyperlink" Target="https://dx.doi.org/10.1016/j.polymdegradstab.2017.01.011" TargetMode="External"/><Relationship Id="rId27" Type="http://schemas.openxmlformats.org/officeDocument/2006/relationships/hyperlink" Target="https://api.istex.fr/ark:/67375/6H6-3J0J3BF1-N/fulltext.pdf?sid=hal" TargetMode="External"/><Relationship Id="rId28" Type="http://schemas.openxmlformats.org/officeDocument/2006/relationships/hyperlink" Target="https://hal.science/hal-01488502v1" TargetMode="External"/><Relationship Id="rId29" Type="http://schemas.openxmlformats.org/officeDocument/2006/relationships/hyperlink" Target="https://hal.science/search/index/?q=*&amp;authFullName_s=Barabant Gilles" TargetMode="External"/><Relationship Id="rId30" Type="http://schemas.openxmlformats.org/officeDocument/2006/relationships/hyperlink" Target="https://hal.science/search/index/?q=*&amp;authFullName_s=Bollard Cl&#233;mentine" TargetMode="External"/><Relationship Id="rId31" Type="http://schemas.openxmlformats.org/officeDocument/2006/relationships/hyperlink" Target="https://cyu.hal.science/hal-02980413v1" TargetMode="External"/><Relationship Id="rId32" Type="http://schemas.openxmlformats.org/officeDocument/2006/relationships/hyperlink" Target="https://hal.science/search/index/?q=*&amp;authFullName_s=Daniel R Gaya" TargetMode="External"/><Relationship Id="rId33" Type="http://schemas.openxmlformats.org/officeDocument/2006/relationships/hyperlink" Target="https://hal.science/hal-05119507v1" TargetMode="External"/><Relationship Id="rId34" Type="http://schemas.openxmlformats.org/officeDocument/2006/relationships/hyperlink" Target="https://hal.science/hal-05119479v1" TargetMode="External"/><Relationship Id="rId35" Type="http://schemas.openxmlformats.org/officeDocument/2006/relationships/hyperlink" Target="https://hal.science/hal-05119494v1" TargetMode="External"/><Relationship Id="rId36" Type="http://schemas.openxmlformats.org/officeDocument/2006/relationships/hyperlink" Target="https://hal.science/search/index/?q=*&amp;authFullName_s=Sara Kuperholc" TargetMode="External"/><Relationship Id="rId37" Type="http://schemas.openxmlformats.org/officeDocument/2006/relationships/hyperlink" Target="https://hal.science/hal-05119499v1" TargetMode="External"/><Relationship Id="rId38" Type="http://schemas.openxmlformats.org/officeDocument/2006/relationships/hyperlink" Target="https://hal.science/hal-01488482v1" TargetMode="External"/><Relationship Id="rId39" Type="http://schemas.openxmlformats.org/officeDocument/2006/relationships/hyperlink" Target="https://hal.science/search/index/?q=*&amp;authFullName_s=Bertrand Lav&#233;drine" TargetMode="External"/><Relationship Id="rId40" Type="http://schemas.openxmlformats.org/officeDocument/2006/relationships/hyperlink" Target="https://hal.science/hal-01347146v1" TargetMode="External"/><Relationship Id="rId41" Type="http://schemas.openxmlformats.org/officeDocument/2006/relationships/hyperlink" Target="https://hal.science/hal-01225599v1" TargetMode="External"/><Relationship Id="rId42" Type="http://schemas.openxmlformats.org/officeDocument/2006/relationships/hyperlink" Target="https://hal.science/hal-0115448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Bollard</dc:title>
  <dc:description>CV</dc:description>
  <dc:subject/>
  <cp:keywords/>
  <cp:category/>
  <cp:lastModifiedBy/>
  <dcterms:created xsi:type="dcterms:W3CDTF">2026-03-16T01:36:52+01:00</dcterms:created>
  <dcterms:modified xsi:type="dcterms:W3CDTF">2026-03-16T01:36:52+01:00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