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Tholas </w:t>
      </w:r>
      <w:r>
        <w:rPr>
          <w:color w:val="641e6e"/>
        </w:rPr>
        <w:t xml:space="preserve">Maîtresse de conférences en civilisation et histoire des Etats Unis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Re-Narrating the Feminine African American Experience in Contemporary Visual Arts: Comparing the Practices of Women Artists Mickalene Thomas and Tschabalala Self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Studies of Turkey</w:t>
            </w:r>
            <w:r>
              <w:rPr/>
              <w:t xml:space="preserve">, 2025,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EMPOWERED WOMANHOOD DURING WORLD WAR ONE: Love and Duty (1916) and A.W.O.L. (1919)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 and Fashion / Man Ray et la mode – Musée du Luxembourg,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8.1.,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⟨10.4000/inmedia.2221⟩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Consumer Culture, Commodifying Visual Culture : Spectacles of the Consumer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Dutriaux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7.1.,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⟨10.4000/inmedia.1497⟩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Mabel Normand dans Mickey (1918) : garçon manqué, corps désiré, femme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⟨10.4000/ges.495⟩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Spoofing the Kaiser in silent war comedies: The cinematic downfall of Wilhelm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Tholas-Disset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images et Hollywood patriote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Tholas-Disset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2017,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⟨10.4000/ideas.1865⟩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Arms (1918), What Price Glory (1926), Wings (1927) : Grande Guerre, homosexualité et représentations genrées dans les films muets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Tholas-Disset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⟨10.4000/ges.780⟩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Line: African American Artists and Segregation – Musée du Quai Branly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Tholas-Disset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⟨10.4000/inmedia.875⟩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Rocky (1976) to Creed (2015): “musculinity&amp;quot; and modesty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⟨10.4000/inmedia.849⟩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Consumer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Dutriaux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⟨10.4000/inmedia.962⟩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identités 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Dutriaux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l’ARLI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War Film, NY: Palgrave Macmillan,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Ritzenhoff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Janis Goldie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Humor, Entertainment, and Popular Culture during World War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Ritzenhoff</w:t>
              </w:r>
            </w:hyperlink>
          </w:p>
          <w:p>
            <w:pPr/>
            <w:r>
              <w:rPr/>
              <w:t xml:space="preserve">Palgrave MacMillan, 2015, 978-1137449092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muet américain et ses premiers récits filmiques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/>
              <w:t xml:space="preserve">2014, 978-2336707860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Suffering Motherhood and Woman’s Empowerment: Comparing Metropolis (1927) and The Handmaid’s Tale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Karen Ritzenhoff, Janis L. Goldie (dir.) The Handmaid's Tale: Teaching Dystopia, Feminism, and Resistance Across Disciplines and Borders, Lanham (MD): Rowman and Littlefield, 2019.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heroines in French and American patriotic war films: Une Page de gloire (1915) and The Little American (1917)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Marcelline Block, Barry Nevin (dir.), French Cinema and World War One, Lanham (MD): Rowman and Littlefield,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War One as Hollywood’s first modern Armageddon: Understanding wartime and post-conflict representations of a global cataclysm in Civilization (1916) and The Four Horsemen of the Apocalypse (1921)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Karen A. Ritzenhoff, Angela Krewani (dir.), The Apocalypse in Film, Lanham (MD): Rowman and Littlefield,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contemporary voice beyond words: An Interview with Glenn Ligon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Glenn Ligon</w:t>
              </w:r>
            </w:hyperlink>
          </w:p>
          <w:p>
            <w:pPr/>
            <w:r>
              <w:rPr/>
              <w:t xml:space="preserve">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⟨10.4000/transatlantica.22399⟩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Betye Saar. Serious Moonlight. 9 septembre 2022 - 22 janvier 2023, 49 Nord 6 Est - FRAC Lorraine, Metz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⟨10.4000/transatlantica.20934⟩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Jacques-Louis David Rencontre Kehinde Wiley » au Château de Malmaison et au Brooklyn Museum (2019-2020) : Conversation entre art ancien et art contemporain en France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⟨10.4000/ideas.16574⟩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l’International African American Museum (IAAM) de Charleston une semaine après son 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⟨10.4000/transatlantica.22396⟩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Tschabalala Self « Make Room », Consortium de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Tholas</w:t>
              </w:r>
            </w:hyperlink>
          </w:p>
          <w:p>
            <w:pPr/>
            <w:r>
              <w:rPr/>
              <w:t xml:space="preserve">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⟨10.4000/transatlantica.20468⟩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muet et représentations des États-Unis : La mythification et l'universalisation de l'espace américain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Tholas-Disset</w:t>
              </w:r>
            </w:hyperlink>
          </w:p>
          <w:p>
            <w:pPr/>
            <w:r>
              <w:rPr/>
              <w:t xml:space="preserve">Sciences de l'information et de la communication. Université de la Sorbonne nouvelle - Paris III, 2010.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2010PA030115⟩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tel-01355737v1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371v1" TargetMode="External"/><Relationship Id="rId9" Type="http://schemas.openxmlformats.org/officeDocument/2006/relationships/hyperlink" Target="https://hal.science/search/index/?q=*&amp;authFullName_s=Cl&#233;mentine Tholas" TargetMode="External"/><Relationship Id="rId10" Type="http://schemas.openxmlformats.org/officeDocument/2006/relationships/hyperlink" Target="https://hal.science/hal-03884706v1" TargetMode="External"/><Relationship Id="rId11" Type="http://schemas.openxmlformats.org/officeDocument/2006/relationships/hyperlink" Target="https://univ-sorbonne-nouvelle.hal.science/hal-03864497v1" TargetMode="External"/><Relationship Id="rId12" Type="http://schemas.openxmlformats.org/officeDocument/2006/relationships/hyperlink" Target="https://dx.doi.org/10.4000/inmedia.2221" TargetMode="External"/><Relationship Id="rId13" Type="http://schemas.openxmlformats.org/officeDocument/2006/relationships/hyperlink" Target="https://hal.science/hal-03927897v1" TargetMode="External"/><Relationship Id="rId14" Type="http://schemas.openxmlformats.org/officeDocument/2006/relationships/hyperlink" Target="https://hal.science/search/index/?q=*&amp;authFullName_s=Claire Dutriaux" TargetMode="External"/><Relationship Id="rId15" Type="http://schemas.openxmlformats.org/officeDocument/2006/relationships/hyperlink" Target="https://dx.doi.org/10.4000/inmedia.1497" TargetMode="External"/><Relationship Id="rId16" Type="http://schemas.openxmlformats.org/officeDocument/2006/relationships/hyperlink" Target="https://univ-sorbonne-nouvelle.hal.science/hal-03864458v1" TargetMode="External"/><Relationship Id="rId17" Type="http://schemas.openxmlformats.org/officeDocument/2006/relationships/hyperlink" Target="https://dx.doi.org/10.4000/ges.495" TargetMode="External"/><Relationship Id="rId18" Type="http://schemas.openxmlformats.org/officeDocument/2006/relationships/hyperlink" Target="https://hal.science/hal-03825373v1" TargetMode="External"/><Relationship Id="rId19" Type="http://schemas.openxmlformats.org/officeDocument/2006/relationships/hyperlink" Target="https://hal.science/search/index/?q=*&amp;authFullName_s=Cl&#233;mentine Tholas-Disset" TargetMode="External"/><Relationship Id="rId20" Type="http://schemas.openxmlformats.org/officeDocument/2006/relationships/hyperlink" Target="https://univ-sorbonne-nouvelle.hal.science/hal-03864452v1" TargetMode="External"/><Relationship Id="rId21" Type="http://schemas.openxmlformats.org/officeDocument/2006/relationships/hyperlink" Target="https://dx.doi.org/10.4000/ideas.1865" TargetMode="External"/><Relationship Id="rId22" Type="http://schemas.openxmlformats.org/officeDocument/2006/relationships/hyperlink" Target="https://hal.science/hal-03825371v1" TargetMode="External"/><Relationship Id="rId23" Type="http://schemas.openxmlformats.org/officeDocument/2006/relationships/hyperlink" Target="https://dx.doi.org/10.4000/ges.780" TargetMode="External"/><Relationship Id="rId24" Type="http://schemas.openxmlformats.org/officeDocument/2006/relationships/hyperlink" Target="https://univ-sorbonne-nouvelle.hal.science/hal-03864476v1" TargetMode="External"/><Relationship Id="rId25" Type="http://schemas.openxmlformats.org/officeDocument/2006/relationships/hyperlink" Target="https://dx.doi.org/10.4000/inmedia.875" TargetMode="External"/><Relationship Id="rId26" Type="http://schemas.openxmlformats.org/officeDocument/2006/relationships/hyperlink" Target="https://hal.science/hal-03825375v1" TargetMode="External"/><Relationship Id="rId27" Type="http://schemas.openxmlformats.org/officeDocument/2006/relationships/hyperlink" Target="https://dx.doi.org/10.4000/inmedia.849" TargetMode="External"/><Relationship Id="rId28" Type="http://schemas.openxmlformats.org/officeDocument/2006/relationships/hyperlink" Target="https://hal.science/hal-03927895v1" TargetMode="External"/><Relationship Id="rId29" Type="http://schemas.openxmlformats.org/officeDocument/2006/relationships/hyperlink" Target="https://dx.doi.org/10.4000/inmedia.962" TargetMode="External"/><Relationship Id="rId30" Type="http://schemas.openxmlformats.org/officeDocument/2006/relationships/hyperlink" Target="https://hal.science/hal-03928637v1" TargetMode="External"/><Relationship Id="rId31" Type="http://schemas.openxmlformats.org/officeDocument/2006/relationships/hyperlink" Target="https://hal.science/search/index/?q=*&amp;authFullName_s=Marianne Kac-Vergne" TargetMode="External"/><Relationship Id="rId32" Type="http://schemas.openxmlformats.org/officeDocument/2006/relationships/hyperlink" Target="https://hal.science/search/index/?q=*&amp;authFullName_s=Amandine Graff" TargetMode="External"/><Relationship Id="rId33" Type="http://schemas.openxmlformats.org/officeDocument/2006/relationships/hyperlink" Target="https://univ-sorbonne-nouvelle.hal.science/hal-03864508v1" TargetMode="External"/><Relationship Id="rId34" Type="http://schemas.openxmlformats.org/officeDocument/2006/relationships/hyperlink" Target="https://hal.science/search/index/?q=*&amp;authFullName_s=Karen Ritzenhoff" TargetMode="External"/><Relationship Id="rId35" Type="http://schemas.openxmlformats.org/officeDocument/2006/relationships/hyperlink" Target="https://hal.science/search/index/?q=*&amp;authFullName_s=Janis Goldie" TargetMode="External"/><Relationship Id="rId36" Type="http://schemas.openxmlformats.org/officeDocument/2006/relationships/hyperlink" Target="https://hal.science/hal-05138420v1" TargetMode="External"/><Relationship Id="rId37" Type="http://schemas.openxmlformats.org/officeDocument/2006/relationships/hyperlink" Target="https://hal.science/hal-05138431v1" TargetMode="External"/><Relationship Id="rId38" Type="http://schemas.openxmlformats.org/officeDocument/2006/relationships/hyperlink" Target="https://hal.science/hal-03884689v1" TargetMode="External"/><Relationship Id="rId39" Type="http://schemas.openxmlformats.org/officeDocument/2006/relationships/hyperlink" Target="https://hal.science/hal-03884695v1" TargetMode="External"/><Relationship Id="rId40" Type="http://schemas.openxmlformats.org/officeDocument/2006/relationships/hyperlink" Target="https://hal.science/hal-03884700v1" TargetMode="External"/><Relationship Id="rId41" Type="http://schemas.openxmlformats.org/officeDocument/2006/relationships/hyperlink" Target="https://univ-sorbonne-nouvelle.hal.science/hal-05113268v1" TargetMode="External"/><Relationship Id="rId42" Type="http://schemas.openxmlformats.org/officeDocument/2006/relationships/hyperlink" Target="https://hal.science/search/index/?q=*&amp;authFullName_s=Glenn Ligon" TargetMode="External"/><Relationship Id="rId43" Type="http://schemas.openxmlformats.org/officeDocument/2006/relationships/hyperlink" Target="https://dx.doi.org/10.4000/transatlantica.22399" TargetMode="External"/><Relationship Id="rId44" Type="http://schemas.openxmlformats.org/officeDocument/2006/relationships/hyperlink" Target="https://univ-sorbonne-nouvelle.hal.science/hal-05113277v1" TargetMode="External"/><Relationship Id="rId45" Type="http://schemas.openxmlformats.org/officeDocument/2006/relationships/hyperlink" Target="https://dx.doi.org/10.4000/transatlantica.20934" TargetMode="External"/><Relationship Id="rId46" Type="http://schemas.openxmlformats.org/officeDocument/2006/relationships/hyperlink" Target="https://univ-sorbonne-nouvelle.hal.science/hal-05113271v1" TargetMode="External"/><Relationship Id="rId47" Type="http://schemas.openxmlformats.org/officeDocument/2006/relationships/hyperlink" Target="https://dx.doi.org/10.4000/ideas.16574" TargetMode="External"/><Relationship Id="rId48" Type="http://schemas.openxmlformats.org/officeDocument/2006/relationships/hyperlink" Target="https://univ-sorbonne-nouvelle.hal.science/hal-05113274v1" TargetMode="External"/><Relationship Id="rId49" Type="http://schemas.openxmlformats.org/officeDocument/2006/relationships/hyperlink" Target="https://dx.doi.org/10.4000/transatlantica.22396" TargetMode="External"/><Relationship Id="rId50" Type="http://schemas.openxmlformats.org/officeDocument/2006/relationships/hyperlink" Target="https://univ-sorbonne-nouvelle.hal.science/hal-05113279v1" TargetMode="External"/><Relationship Id="rId51" Type="http://schemas.openxmlformats.org/officeDocument/2006/relationships/hyperlink" Target="https://dx.doi.org/10.4000/transatlantica.20468" TargetMode="External"/><Relationship Id="rId52" Type="http://schemas.openxmlformats.org/officeDocument/2006/relationships/hyperlink" Target="https://theses.hal.science/tel-01355737v1" TargetMode="External"/><Relationship Id="rId53" Type="http://schemas.openxmlformats.org/officeDocument/2006/relationships/hyperlink" Target="https://www.theses.fr/2010PA03011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Tholas</dc:title>
  <dc:description>CV</dc:description>
  <dc:subject/>
  <cp:keywords/>
  <cp:category/>
  <cp:lastModifiedBy/>
  <dcterms:created xsi:type="dcterms:W3CDTF">2026-04-30T19:41:32+02:00</dcterms:created>
  <dcterms:modified xsi:type="dcterms:W3CDTF">2026-04-30T19:41:32+02:00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