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Rodet </w:t>
      </w:r>
      <w:r>
        <w:rPr>
          <w:color w:val="641e6e"/>
        </w:rPr>
        <w:t xml:space="preserve">Doctorante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coline-rodet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0009-0003-8849-661X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parentalité des personnes avec une déficience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: épistémologies, normes, espaces et techniques</w:t>
            </w:r>
            <w:r>
              <w:rPr/>
              <w:t xml:space="preserve">, CEMS (Centre d'étude des mouvements sociaux), Sep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personnes avec une déficience intellectuelle dans une recherche sur la 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 de la Recherche en Éducation et en Formation)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sur eux sans eux » : enjeux sociaux et éthiques d’une recherche-action partenariale sur l’accompagnement à la parentalité des personnes avec une déficience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Recherche-action partenariale : naviguer entre défis, opportunités et enjeux sensibles.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reconnaissance, quelle place, quel accompagnement pour les parents en situation de handicap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familles et des proches dans l’exercice des droits humains des personnes vulnérabilisées par la vieillesse, la maladie, le handicap</w:t>
            </w:r>
            <w:r>
              <w:rPr/>
              <w:t xml:space="preserve">, La Communauté Mixte de Recherche Citoyenne sur l’exercice des droits humains des personnes vulnérabilisées par la vieillesse, la maladie; LABERS (Laboratoire d’études et de recherche en sociologie); LAB-LEX (Laboratoire de recherche en droit); Université de Bretagne Occidentale,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bon » père ? Regards croisés sur la déficience intellectuelle et le rapport à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dumas-04609137v1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1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rodet" TargetMode="External"/><Relationship Id="rId8" Type="http://schemas.openxmlformats.org/officeDocument/2006/relationships/hyperlink" Target="https://orcid.org/0009-0003-8849-661X" TargetMode="External"/><Relationship Id="rId9" Type="http://schemas.openxmlformats.org/officeDocument/2006/relationships/hyperlink" Target="https://hal.science/hal-05523237v1" TargetMode="External"/><Relationship Id="rId10" Type="http://schemas.openxmlformats.org/officeDocument/2006/relationships/hyperlink" Target="https://hal.science/search/index/?q=*&amp;authFullName_s=Coline Rodet" TargetMode="External"/><Relationship Id="rId11" Type="http://schemas.openxmlformats.org/officeDocument/2006/relationships/hyperlink" Target="https://hal.science/hal-05523220v1" TargetMode="External"/><Relationship Id="rId12" Type="http://schemas.openxmlformats.org/officeDocument/2006/relationships/hyperlink" Target="https://hal.science/hal-05144512v1" TargetMode="External"/><Relationship Id="rId13" Type="http://schemas.openxmlformats.org/officeDocument/2006/relationships/hyperlink" Target="https://hal.science/hal-04886794v1" TargetMode="External"/><Relationship Id="rId14" Type="http://schemas.openxmlformats.org/officeDocument/2006/relationships/hyperlink" Target="https://dumas.ccsd.cnrs.fr/dumas-0460913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Rodet</dc:title>
  <dc:description>CV</dc:description>
  <dc:subject/>
  <cp:keywords/>
  <cp:category/>
  <cp:lastModifiedBy/>
  <dcterms:created xsi:type="dcterms:W3CDTF">2026-03-15T07:53:36+01:00</dcterms:created>
  <dcterms:modified xsi:type="dcterms:W3CDTF">2026-03-15T07:53:36+01:00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