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Constance Chevallier-Govers </w:t>
      </w:r>
      <w:r>
        <w:rPr>
          <w:color w:val="641e6e"/>
        </w:rPr>
        <w:t xml:space="preserve">Maître de conférences HdR à la faculté de droit de l'Université Grenoble Alpes, Chaire Jean Monnet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espace de liberté, de sécurité et de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2025, 686, pp.132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halshs-04979969v1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sur l'intelligence artificielle et l'espace de liberté, de sécurité et de justice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2025, 686,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halshs-04979970v1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Christodoulou, Le Parquet européen : prémices d'une autorité judiciaire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2024, 01, pp.XV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halshs-04557896v1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Europeanisation of French Criminal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Criminal Law Review</w:t>
            </w:r>
            <w:r>
              <w:rPr/>
              <w:t xml:space="preserve">, 2017, 7 (1), pp.67-88.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⟨10.5771/2193-5505-2017-1-67⟩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Antiterrorism Cooperation between the EU and ASEAN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Foreign Affairs Review</w:t>
            </w:r>
            <w:r>
              <w:rPr/>
              <w:t xml:space="preserve">, 2012, 17 (1), pp.133-156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Charia et le pluralisme juridique en Malaisie à l’épreuve de l’Etat de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2011, 127 (1), pp.197-220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Rule of Law and Legal Pluralism in Malaysia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 and Civilisational Renewal (ICR)</w:t>
            </w:r>
            <w:r>
              <w:rPr/>
              <w:t xml:space="preserve">, 2010, Special Issue: Religion, Law, and Governance in Southeast Asia, 2 (1), pp.90-108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hal-01814489v1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terrorisme au sein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</w:t>
            </w:r>
            <w:r>
              <w:rPr/>
              <w:t xml:space="preserve">, 2005, XXII (56),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relation entre Europol et Eurojust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Berthelet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marché commun et de l'Union européenne</w:t>
            </w:r>
            <w:r>
              <w:rPr/>
              <w:t xml:space="preserve">, 2001, 450, pp.468-474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constitutifs des organisations internationales et constitutions 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2001, 105 (2), pp.373-412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hal-01816343v1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du tribunal administratif au secours de la célérité de la justice administrative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2000, 169,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hal-01816361v1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de créer une police européenne intégrée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1999, 1, pp.77-85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hal-01816365v1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migrations en Europe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Renard</w:t>
              </w:r>
            </w:hyperlink>
          </w:p>
          <w:p>
            <w:pPr/>
            <w:r>
              <w:rPr/>
              <w:t xml:space="preserve">Editions juridiques franco-allemandes, pp.419, 2023, Collection Revue générale du droit. Série manuels, 978-620-2-48460-2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Europes : de l’intérieur, vers l’extérieur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</w:p>
          <w:p>
            <w:pPr/>
            <w:r>
              <w:rPr/>
              <w:t xml:space="preserve">mare &amp; martin, pp.834, 2021, Liber amicorum, 978-2-84934-506-1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halshs-03366826v1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Shari'ah and Legal Pluralism in Malaysia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International Institute of Advanced Islamic Studies Malaysia, pp.89, 2011, 978-9-83442747-4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Malaysia and the European Union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 Marcinkowski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Ruhanas Harun</w:t>
              </w:r>
            </w:hyperlink>
          </w:p>
          <w:p>
            <w:pPr/>
            <w:r>
              <w:rPr/>
              <w:t xml:space="preserve">Christoph Marcinkowski; Constance Chevallier-Govers; Ruhanas Harun. Lit, pp.271, 2011, 978-3-643-80085-5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hal-01809958v1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coopération à l'intégration policière dans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Bruylant, pp.XII-450, 1999, 2-8027-1226-8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hal-01809944v1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76 [Legislative Initiative]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Hermann-Josef Blanke; Stelio Mangiameli. </w:t>
            </w:r>
            <w:r>
              <w:rPr>
                <w:i w:val="1"/>
                <w:iCs w:val="1"/>
              </w:rPr>
              <w:t xml:space="preserve">Treaty on the Functioning of the European Union - A Commentary : Volume I: Preamble, Articles 1-89</w:t>
            </w:r>
            <w:r>
              <w:rPr/>
              <w:t xml:space="preserve">, I, </w:t>
            </w:r>
            <w:hyperlink r:id="rId3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pp.1439-1447, 2021, Springer Commentaries on International and European Law, 978-3-030-43509-7.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⟨10.1007/978-3-030-43511-0_77⟩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hal-01810708v1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globale de l'Union européenne à l'encontre de la traite des êtres humains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Mihaela Anca Ailincai; Constance Chevallier-Govers; Vérane Edjaharian-Kanaa. </w:t>
            </w:r>
            <w:r>
              <w:rPr>
                <w:i w:val="1"/>
                <w:iCs w:val="1"/>
              </w:rPr>
              <w:t xml:space="preserve">Les Europes : de l’intérieur, vers l’extérieur : mélanges en l'honneur du professeur Catherine Schneider</w:t>
            </w:r>
            <w:r>
              <w:rPr/>
              <w:t xml:space="preserve">, mare &amp; martin, pp.441-463, 2021, Liber amicorum, 978-2-84934-506-1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halshs-03551330v1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67 [Establishing the AFSJ]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Hermann-Josef Blanke; Stelio Mangiameli. </w:t>
            </w:r>
            <w:r>
              <w:rPr>
                <w:i w:val="1"/>
                <w:iCs w:val="1"/>
              </w:rPr>
              <w:t xml:space="preserve">Treaty on the Functioning of the European Union - A Commentary : Volume I: Preamble, Articles 1-89</w:t>
            </w:r>
            <w:r>
              <w:rPr/>
              <w:t xml:space="preserve">, I, </w:t>
            </w:r>
            <w:hyperlink r:id="rId3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pp.1329-1376, 2021, Springer Commentaries on International and European Law, 978-3-030-43509-7.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⟨10.1007/978-3-030-43511-0_68⟩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hal-01810700v1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d'un pouvoir de contrainte au Parquet européen, premier pouvoir opérationnel européen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Constance Chevallier-Govers; Anne Weyembergh. </w:t>
            </w:r>
            <w:r>
              <w:rPr>
                <w:i w:val="1"/>
                <w:iCs w:val="1"/>
              </w:rPr>
              <w:t xml:space="preserve">La création du Parquet européen : simple évolution ou révolution au sein de l'espace judiciaire européen ?</w:t>
            </w:r>
            <w:r>
              <w:rPr/>
              <w:t xml:space="preserve">, 13, Bruylant, pp.75-98, 2021, Collection Droit de l'union européenne. Monographies, 978-2-8027-6840-1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68 [Strategic Guidelines]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Hermann-Josef Blanke; Stelio Mangiameli. </w:t>
            </w:r>
            <w:r>
              <w:rPr>
                <w:i w:val="1"/>
                <w:iCs w:val="1"/>
              </w:rPr>
              <w:t xml:space="preserve">Treaty on the Functioning of the European Union - A Commentary : Volume I: Preamble, Articles 1-89</w:t>
            </w:r>
            <w:r>
              <w:rPr/>
              <w:t xml:space="preserve">, I, </w:t>
            </w:r>
            <w:hyperlink r:id="rId3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pp.1377-1392, 2021, Springer Commentaries on International and European Law, 978-3-030-43509-7.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⟨10.1007/978-3-030-43511-0_69⟩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hal-01810705v1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corps européen des garde-frontières et garde-côtes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Constance Chevallier-Govers; Romain Tinière. </w:t>
            </w:r>
            <w:r>
              <w:rPr>
                <w:i w:val="1"/>
                <w:iCs w:val="1"/>
              </w:rPr>
              <w:t xml:space="preserve">De Frontex à Frontex : vers l'émergence d'un service européen des garde-côtes et garde-frontières : [colloque international du CESICE et CRJ, 22-23 mars 2018, Grenoble]</w:t>
            </w:r>
            <w:r>
              <w:rPr/>
              <w:t xml:space="preserve">, 44, Bruylant, pp.25-40, 2019, Collection Droit de l'Union européenne. Colloques, 978-2-8027-6350-5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hal-02483700v1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L'ASEAN et la reconnaissance du statut d’État à des entités contestées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Thierry Garcia. </w:t>
            </w:r>
            <w:r>
              <w:rPr>
                <w:i w:val="1"/>
                <w:iCs w:val="1"/>
              </w:rPr>
              <w:t xml:space="preserve">La reconnaissance du statut d'État à des entités contestées : approches de droits international, régional et interne : [actes du colloque / organisé par le Centre d'études sur la sécurité internationale et les coopérations européennes (CESICE) les 1 et 2 juin 2017 à Grenoble]</w:t>
            </w:r>
            <w:r>
              <w:rPr/>
              <w:t xml:space="preserve">, Pédone, pp.233-250, 2018, 978-2-233-00879-4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hal-01947765v1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les chrétiens d’Orient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Catherine Schneider; Martial Mathieu. </w:t>
            </w:r>
            <w:r>
              <w:rPr>
                <w:i w:val="1"/>
                <w:iCs w:val="1"/>
              </w:rPr>
              <w:t xml:space="preserve">Quels droits pour les chrétiens d'Orient ?</w:t>
            </w:r>
            <w:r>
              <w:rPr/>
              <w:t xml:space="preserve">, mare &amp; martin, pp.155-177, 2018, Droit &amp; science politique, 978-2-84934-345-6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hal-01943651v1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of Access to Public Documents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Hermann-Josef Blanke; Ricardo Perlingeiro. </w:t>
            </w:r>
            <w:r>
              <w:rPr>
                <w:i w:val="1"/>
                <w:iCs w:val="1"/>
              </w:rPr>
              <w:t xml:space="preserve">The Right of Access to Information : an International Legal Survey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pp.265-310, 2018, 978-3-662-55552-1.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⟨10.1007/978-3-662-55554-5_6⟩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hal-01810771v1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Constance Chevallier-Govers. </w:t>
            </w:r>
            <w:r>
              <w:rPr>
                <w:i w:val="1"/>
                <w:iCs w:val="1"/>
              </w:rPr>
              <w:t xml:space="preserve">L'échange des données dans l'Espace de liberté, de sécurité et de justice de l'Union européenne</w:t>
            </w:r>
            <w:r>
              <w:rPr/>
              <w:t xml:space="preserve">, mare &amp; martin, pp.13-27, 2017, Collection Droit public, 978-2-84934-310-4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L'européanisation du droit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Laetitia Guilloud-Colliat; Henri Oberdorff; Fabien Terpan. </w:t>
            </w:r>
            <w:r>
              <w:rPr>
                <w:i w:val="1"/>
                <w:iCs w:val="1"/>
              </w:rPr>
              <w:t xml:space="preserve">L'européanisation du droit : quelle influence de l'Union européenne sur le droit français ? : actes du colloque organisé à Grenoble le 10 octobre 2014</w:t>
            </w:r>
            <w:r>
              <w:rPr/>
              <w:t xml:space="preserve">, LGDJ - Lextenso, pp.43-67, 2016, Grands colloques, 978-2-275-05223-6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transfert des données dans les relations transatlantiques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Josiane Auvret-Finck. </w:t>
            </w:r>
            <w:r>
              <w:rPr>
                <w:i w:val="1"/>
                <w:iCs w:val="1"/>
              </w:rPr>
              <w:t xml:space="preserve">Vers un partenariat transatlantique de l'Union européenne : [actes du colloque international des 3 et 4 avril 2014 organisé à Nice]</w:t>
            </w:r>
            <w:r>
              <w:rPr/>
              <w:t xml:space="preserve">, Larcier, pp.245-270, 2015, Europe(s) (Bruxelles), 978-2-8044-8357-9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hal-01940353v1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EUCAP Nestor et sa contribution à la lutte contre la piraterie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Constance Chevallier-Govers; Catherine Schneider. </w:t>
            </w:r>
            <w:r>
              <w:rPr>
                <w:i w:val="1"/>
                <w:iCs w:val="1"/>
              </w:rPr>
              <w:t xml:space="preserve">L'Europe et la lutte contre la piraterie maritime</w:t>
            </w:r>
            <w:r>
              <w:rPr/>
              <w:t xml:space="preserve">, Pédone, pp.75-90, 2015, L'Europe et la lutte contre la piraterie maritime, 978-2-233-00767-4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hal-01950815v1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consolidation de l’agence européenne de défense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Josiane Auvret-Finck. </w:t>
            </w:r>
            <w:r>
              <w:rPr>
                <w:i w:val="1"/>
                <w:iCs w:val="1"/>
              </w:rPr>
              <w:t xml:space="preserve">Vers une relance de la politique de sécurité et de défense commune ? : [actes du colloque international des 16 et 17 mai 2013 organisé à Nice]</w:t>
            </w:r>
            <w:r>
              <w:rPr/>
              <w:t xml:space="preserve">, Larcier, pp.133-154, 2014, Europe(s). Dossiers, 978-2-8044-6768-5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hal-01940343v1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États tiers aux agences et aux programmes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Isabelle Bosse-Platière; Cécile Rapoport. </w:t>
            </w:r>
            <w:r>
              <w:rPr>
                <w:i w:val="1"/>
                <w:iCs w:val="1"/>
              </w:rPr>
              <w:t xml:space="preserve">L'État tiers en droit de l'Union européenne : [actes du colloque annuel de la CEDECE, tenu en 2012]</w:t>
            </w:r>
            <w:r>
              <w:rPr/>
              <w:t xml:space="preserve">, 29, Bruylant, pp.185-212, 2014, Droit de l'Union européenne. Colloques, 2-8027-3965-4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13 [The Institutions]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Hermann-Josef Blanke; Stelio Mangiameli. </w:t>
            </w:r>
            <w:r>
              <w:rPr>
                <w:i w:val="1"/>
                <w:iCs w:val="1"/>
              </w:rPr>
              <w:t xml:space="preserve">The Treaty on European Union (TEU) : a commentary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pp.529-586, 2013, 978-3-642-31705-7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hal-01810694v1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Data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Yann Echinard; Albane Geslin; Michel Gueldry; Fabien Terpan. </w:t>
            </w:r>
            <w:r>
              <w:rPr>
                <w:i w:val="1"/>
                <w:iCs w:val="1"/>
              </w:rPr>
              <w:t xml:space="preserve">L'Union européenne et les États-Unis : processus, politiques et projets = The European Union and the United States : processes, policies, and projects</w:t>
            </w:r>
            <w:r>
              <w:rPr/>
              <w:t xml:space="preserve">, Larcier, pp.147-168, 2013, Europe(s). Dossiers, 978-2-8044-5188-2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hal-01951080v1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Union and the reconstruction of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Claske Dijkema; Karine Gatelier; Ivan Samson; Josiane Tercinet. </w:t>
            </w:r>
            <w:r>
              <w:rPr>
                <w:i w:val="1"/>
                <w:iCs w:val="1"/>
              </w:rPr>
              <w:t xml:space="preserve">Rethinking the foundations of the State : an analysis of post-crisis situations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pp.263-271, 2012, 978-2-8027-3513-7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hal-01954054v1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Malaysia-EU Human Rights Dialogue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Christoph Marcinkowski; Constance Chevallier-Govers; Ruhanas Harun. </w:t>
            </w:r>
            <w:r>
              <w:rPr>
                <w:i w:val="1"/>
                <w:iCs w:val="1"/>
              </w:rPr>
              <w:t xml:space="preserve">Malaysia and the European Union : perspectives for the twenty-first century</w:t>
            </w:r>
            <w:r>
              <w:rPr/>
              <w:t xml:space="preserve">, Lit, pp.207-236, 2011, 978-3-643-80085-5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hal-01809964v1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naturel et la protection internationale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Martial Mathieu. </w:t>
            </w:r>
            <w:r>
              <w:rPr>
                <w:i w:val="1"/>
                <w:iCs w:val="1"/>
              </w:rPr>
              <w:t xml:space="preserve">Droit naturel et droits de l'homme : actes des Journées internationales de la Société d'histoire du droit, Grenoble-Vizille, 27-30 mai 2009</w:t>
            </w:r>
            <w:r>
              <w:rPr/>
              <w:t xml:space="preserve">, Presses universitaires de Grenoble, pp.335-357, 2011, 978-2-7061-1639-1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hal-01942860v1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décentralisée à l'épreuve du fédéralisme indien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Jean-Charles Froment. </w:t>
            </w:r>
            <w:r>
              <w:rPr>
                <w:i w:val="1"/>
                <w:iCs w:val="1"/>
              </w:rPr>
              <w:t xml:space="preserve">Administration et politique, une pensée critique et sans frontières : dialogues avec et autour de Jean-Jacques Gleizal</w:t>
            </w:r>
            <w:r>
              <w:rPr/>
              <w:t xml:space="preserve">, Presses universitaires de Grenoble, pp.239-255, 2009, 978-2-7061-1530-1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Schneider</w:t>
              </w:r>
            </w:hyperlink>
          </w:p>
          <w:p>
            <w:pPr/>
            <w:r>
              <w:rPr/>
              <w:t xml:space="preserve">Estelle Brosset; Constance Chevallier-Govers; Vérane Edjaharian; Catherine Schneider. </w:t>
            </w:r>
            <w:r>
              <w:rPr>
                <w:i w:val="1"/>
                <w:iCs w:val="1"/>
              </w:rPr>
              <w:t xml:space="preserve">Le traité de Lisbonne : reconfiguration ou déconstitutionnalisation de l'Union européenne ?</w:t>
            </w:r>
            <w:r>
              <w:rPr/>
              <w:t xml:space="preserve">, Bruylant, pp.V-VII, 2009, 978-2-8027-2709-5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hal-01950820v1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droits de l'homme dans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Catherine Flaesch-Mougin. </w:t>
            </w:r>
            <w:r>
              <w:rPr>
                <w:i w:val="1"/>
                <w:iCs w:val="1"/>
              </w:rPr>
              <w:t xml:space="preserve">Union européenne et sécurité : aspects internes et externes</w:t>
            </w:r>
            <w:r>
              <w:rPr/>
              <w:t xml:space="preserve">, 10, </w:t>
            </w:r>
            <w:hyperlink r:id="rId67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pp.135-149, 2009, Rencontres européennes, 978-2-8027-2696-8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hal-01954020v1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Lisbonne et la différenciation dans l’espace de liberté, de sécurité et de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Estelle Brosset; Constance Chevallier-Govers; Vérane Edjaharian; Catherine Schneider. </w:t>
            </w:r>
            <w:r>
              <w:rPr>
                <w:i w:val="1"/>
                <w:iCs w:val="1"/>
              </w:rPr>
              <w:t xml:space="preserve">Le traité de Lisbonne : reconfiguration ou déconstitutionnalisation de l'Union européenne ?</w:t>
            </w:r>
            <w:r>
              <w:rPr/>
              <w:t xml:space="preserve">, Bruylant, pp.263-286, 2009, 978-2-8027-2709-5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communautaire et l'intérêt public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L'intérêt public local : regards croisés sur une notion juridique incertaine</w:t>
            </w:r>
            <w:r>
              <w:rPr/>
              <w:t xml:space="preserve">, Presses universitaires de Grenoble, pp.163-181, 2009, 978-2-7061-1531-8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hal-01928337v1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L'européanisation de la politique de sécurité intérieure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Henri Oberdorff. </w:t>
            </w:r>
            <w:r>
              <w:rPr>
                <w:i w:val="1"/>
                <w:iCs w:val="1"/>
              </w:rPr>
              <w:t xml:space="preserve">L'européanisation des politiques publiques</w:t>
            </w:r>
            <w:r>
              <w:rPr/>
              <w:t xml:space="preserve">, Presses universitaires de Grenoble, pp.85-110, 2008, Collection Europa, 978-2-7061-1455-7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hal-01813803v1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Enlargement and the Common Foreign and Security Policy of the European 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Rajendra K. Jain; Hartmut Elsenhans; Amarjit S. Narang. </w:t>
            </w:r>
            <w:r>
              <w:rPr>
                <w:i w:val="1"/>
                <w:iCs w:val="1"/>
              </w:rPr>
              <w:t xml:space="preserve">The European Union in world politics</w:t>
            </w:r>
            <w:r>
              <w:rPr/>
              <w:t xml:space="preserve">, Radiant Publishers, pp.194-219, 2006, 81-7027263-7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L'élargissement et le volet extérieur de la sécurité intérieure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Joël Andriantsimbazovina; Christophe Geslot. </w:t>
            </w:r>
            <w:r>
              <w:rPr>
                <w:i w:val="1"/>
                <w:iCs w:val="1"/>
              </w:rPr>
              <w:t xml:space="preserve">Les Communautés et l'Union européennes face aux défis de l'élargissement : actes du colloque de Besançon, 17-18 octobre 2002</w:t>
            </w:r>
            <w:r>
              <w:rPr/>
              <w:t xml:space="preserve">, la Documentation française, pp.311-329, 2005, Travaux de la CEDECE, 2-11-005838-2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sécurité intérieure et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Jean-Charles Froment; Jean-Jacques Gleizal; Martine Kaluszynski. </w:t>
            </w:r>
            <w:r>
              <w:rPr>
                <w:i w:val="1"/>
                <w:iCs w:val="1"/>
              </w:rPr>
              <w:t xml:space="preserve">Les États à l'épreuve de la sécurité</w:t>
            </w:r>
            <w:r>
              <w:rPr/>
              <w:t xml:space="preserve">, Presses universitaires de Grenoble, pp.261-269, 2003, 2-7061-1053-8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hal-01813773v1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protection des données à caractère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Jérôme Ferrand; Hugues Petit. </w:t>
            </w:r>
            <w:r>
              <w:rPr>
                <w:i w:val="1"/>
                <w:iCs w:val="1"/>
              </w:rPr>
              <w:t xml:space="preserve">L'odyssée des droits de l'homme. III, Enjeux et perspectives des droits de l'homme : tome 1[i.e tome 3] des actes du colloque international de Grenoble, octobre 2001</w:t>
            </w:r>
            <w:r>
              <w:rPr/>
              <w:t xml:space="preserve">, l'Harmattan, pp.77-97, 2003, La Librairie des humanités, 2-7475-5704-9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d'un espace de sécurité, facteur de cohésion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Guy Guillermin; Henri Oberdorff. </w:t>
            </w:r>
            <w:r>
              <w:rPr>
                <w:i w:val="1"/>
                <w:iCs w:val="1"/>
              </w:rPr>
              <w:t xml:space="preserve">La cohésion économique et sociale : une finalité de l'Union européenne : actes du colloque de Grenoble, 19-21 octobre 1998 [de la Commission pour l'étude des Communautés européennes (CEDECE)]. Volume II, Les outils et les politiques</w:t>
            </w:r>
            <w:r>
              <w:rPr/>
              <w:t xml:space="preserve">, la Documentation française, pp.239-248, 2000, Travaux de la CEDECE, 2-11-004712-7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hal-01957039v1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d'un pouvoir de contrainte, premier pouvoir opérationnel européen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création du parquet européen : simple évolution ou révolution au sein de l'espace judiciaire européen ?</w:t>
            </w:r>
            <w:r>
              <w:rPr/>
              <w:t xml:space="preserve">, Centre d'Etudes sur la Sécurité Internationale et le Coopérations Européennes (CESICE); Centre de droit européen de l'Université libre de Bruxelles, Nov 2019, Saint-Martin-d'Hères, France. pp.75-98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hal-03555366v1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du corps européen des gardes-frontières et gardes-côtes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Frontex à Frontex, vers l’émergence d’un service européen des garde-frontières et garde-côtes</w:t>
            </w:r>
            <w:r>
              <w:rPr/>
              <w:t xml:space="preserve">, Centre d'Etudes sur la Sécurité Internationale et les Coopérations Européennes (CESICE); Centre de Recherches Juridiques (CRJ), Mar 2018, Grenoble, France. pp.25-40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hal-02096038v1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L'ASEAN et la reconnaissance du statut d’État à des entités contestées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reconnaissance du statut d’Etat à des entités contestées: approches de droits international, régional et interne</w:t>
            </w:r>
            <w:r>
              <w:rPr/>
              <w:t xml:space="preserve">, Centre d'Etudes sur la Sécurité Internationale et les Coopérations Européennes (CESICE), Jun 2017, Grenoble, France. pp.233-250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hal-01810000v1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Quel(s) droit(s) pour les chrétiens d’Orient ?</w:t>
            </w:r>
            <w:r>
              <w:rPr/>
              <w:t xml:space="preserve">, Centre d'Etudes sur la Sécurité Internationale et les Coopérations Européennes (CESICE); Centre d’excellence Jean Monnet (CEJM) de Nice Sophia Antipolis, Nov 2015, Grenoble, France. pp.155-177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hal-01810752v1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L'échange des données dans l'Espace de liberté, de sécurité et de justice de l'Union européenne</w:t>
            </w:r>
            <w:r>
              <w:rPr/>
              <w:t xml:space="preserve">, Centre d'Etudes sur la Sécurité Internationale et les Coopérations Européennes (CESICE), Nov 2016, Grenoble, France. pp.13-27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L'Européanisation du Droit : Quelle influence de l'Union Européenne sur le Droit français ?</w:t>
            </w:r>
            <w:r>
              <w:rPr/>
              <w:t xml:space="preserve">, Centre d'Etudes sur la Sécurité Internationale et les Coopérations Européennes (CESICE); Chaire Jean Monnet de Sciences Po Grenoble, Oct 2014, Grenoble, France. pp.43-67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hal-01823593v1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EUCAP Nestor et sa contribution à la lutte contre la piraterie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et la lutte contre la piraterie maritime</w:t>
            </w:r>
            <w:r>
              <w:rPr/>
              <w:t xml:space="preserve">, Centre d'excellence Jean Monnet (CEJM); Centre d'études sur la sécurité internationale et les coopérations européennes (Grenoble), Nov 2013, Grenoble, France. pp.75-90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hal-01809891v1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transfert de données personnelles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partenariat transatlantique renforcé : une nouvelle donne dans un monde en mutation ?</w:t>
            </w:r>
            <w:r>
              <w:rPr/>
              <w:t xml:space="preserve">, Centre d'excellence Jean Monnet (CEJM); Centre d’Etudes du Droit des Organisations Européennes (CEDORE), Apr 2014, Nice, France. pp.245-270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hal-01812078v1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et la lutte contre la piraterie maritime</w:t>
            </w:r>
            <w:r>
              <w:rPr/>
              <w:t xml:space="preserve">, Centre d'excellence Jean Monnet (CEJM); Centre d'études sur la sécurité internationale et les coopérations européennes (Grenoble), Nov 2013, Grenoble, France. pp.3-4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hal-01823472v1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États tiers aux programmes et agences de l’Union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tiers en droit de l’Union européenne</w:t>
            </w:r>
            <w:r>
              <w:rPr/>
              <w:t xml:space="preserve">, Institut de l’ouest : Droit et europe (uMR-CnRS 6262); Centre d’excellence Jean Monnet de Rennes, Jun 2012, Rennes, France. pp.185-212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hal-01812141v1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consolidation de l’agence européenne de défense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relance de la politique de sécurité et de défense commune ?</w:t>
            </w:r>
            <w:r>
              <w:rPr/>
              <w:t xml:space="preserve">, Centre d'excellence Jean Monnet (CEJM); Centre d’Etudes du Droit des Organisations Européennes (CEDORE), May 2013, Nice, France. pp.133-154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Counter-terrorism cooperation with the ASEAN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external dimension of the EU counter-terrorism policy</w:t>
            </w:r>
            <w:r>
              <w:rPr/>
              <w:t xml:space="preserve">, Centre for the Law of EU External Relation (CLEER); International Centre for Counter-terrorism – The Hague (ICCT), Feb 2013,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Data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2emes Rencontres européennes et internationales de Grenoble</w:t>
            </w:r>
            <w:r>
              <w:rPr/>
              <w:t xml:space="preserve">, SFR Europe &amp; international, Mar 2010, Grenoble, France. pp.147-168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Union and the Reconstruction of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ESF-LiU Conference "Post-Crisis States Transformation: Rethinking the Foundations of the State"</w:t>
            </w:r>
            <w:r>
              <w:rPr/>
              <w:t xml:space="preserve">, Espace Europe; Modus Operandi, May 2009, Linköping, Sweden. pp.263-271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hal-01813456v1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naturel et la protection internationale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d'histoire du droit "Droit naturel et droits de l'homme"</w:t>
            </w:r>
            <w:r>
              <w:rPr/>
              <w:t xml:space="preserve">, Société d'histoire du droit (SDH); Centre d'études et de recherche sur le droit; l'histoire et l'administration publique (CERDHAP), May 2009, Grenoble, France. pp.335-357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hal-01813170v1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droits de l'homme dans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européenne d'été : « Union européenne et sécurité : aspects internes et externes »</w:t>
            </w:r>
            <w:r>
              <w:rPr/>
              <w:t xml:space="preserve">, Centre d'excellence Jean Monnet de Rennes, Sep 2007, Rennes, France. pp.135-149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hal-01812228v1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Lisbonne et la flexibilité dans l’espace de liberté, de sécurité et de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traité modificatif sur l'Union européenne : vers une déconstitutionnalisation ?</w:t>
            </w:r>
            <w:r>
              <w:rPr/>
              <w:t xml:space="preserve">, Centre d'Etudes sur la Sécurité Internationale et les Coopérations Européennes (CESICE), Apr 2008, Grenoble, France. pp.263-286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communautaire et l'intérêt public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L’intérêt public local</w:t>
            </w:r>
            <w:r>
              <w:rPr/>
              <w:t xml:space="preserve">, Centre d’Etudes et de Recherche sur le Droit, l’Histoire et l’Administration Publique (CERDHAP), Jun 2008, Grenoble, France. pp.163-181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hal-01813624v1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pénale internationale des massacres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Jacques Sémelin » : Génocides et violence de masse - comprendre les processus et réprimer les crimes</w:t>
            </w:r>
            <w:r>
              <w:rPr/>
              <w:t xml:space="preserve">, Espace Europe, Nov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Enlargement and the Common Foreign and Security Policy of the European 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"The European Union in world politics"</w:t>
            </w:r>
            <w:r>
              <w:rPr/>
              <w:t xml:space="preserve">, Jawaharlal Nehru University, May 2003, New Delhi, India. pp.194-219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hal-01814231v1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L'élargissement et le volet extérieur de la sécurité intérieure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CEDECE</w:t>
            </w:r>
            <w:r>
              <w:rPr/>
              <w:t xml:space="preserve">, Commission pour l'étude des Communautés européennes (CEDECE), Oct 2002, Besançon, France. pp.311-329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hal-01814239v1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protection des données à caractère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2001, l'Odyssée des Droits de l'homme</w:t>
            </w:r>
            <w:r>
              <w:rPr/>
              <w:t xml:space="preserve">, Centre historique et juridique des droits de l'homme, Faculté de droit de Grenoble, Oct 2001, Grenoble, France. pp.77-97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d'une police européenne grâce aux mécanismes de la coopération renforcée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CEDECE</w:t>
            </w:r>
            <w:r>
              <w:rPr/>
              <w:t xml:space="preserve">, Oct 2000, Poitiers, France. pp.295-330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hal-01816382v1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Commission, la corruption et la création d'un espace de liberté, de sécurité et de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CEDECE</w:t>
            </w:r>
            <w:r>
              <w:rPr/>
              <w:t xml:space="preserve">, Commission pour l'étude des Communautés européennes (CEDECE), May 2000, Grenoble, France. pp.89-98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hal-01819438v1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d'un espace de sécurité, facteur de cohésion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CEDECE</w:t>
            </w:r>
            <w:r>
              <w:rPr/>
              <w:t xml:space="preserve">, Institut d'Etudes Politiques; Centre Universitaire de Recherches Européennes et Internationales (CUREI), Oct 1998, Grenoble, France. pp.239-248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intérieure et 3ème pilier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Académie européenne d’été "L’émergence d’un nouvel ordre européen"</w:t>
            </w:r>
            <w:r>
              <w:rPr/>
              <w:t xml:space="preserve">, Centre d’excellence Jean Monnet Grenoble (CEJM), Sep 2000,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hal-01819391v1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Parquet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Weyembergh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création du parquet européen : simple évolution ou révolution au sein de l'espace judiciaire européen ?</w:t>
            </w:r>
            <w:r>
              <w:rPr/>
              <w:t xml:space="preserve">, Nov 2019, Saint-Martin-d'Hères, France. 13, Bruylant, pp.442, 2021, Collection Droit de l'union européenne. Monographies, 978-2-8027-6840-1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Frontex à Frontex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Frontex à Frontex : vers l’émergence d’un service européen des gardes-côtes et gardes-frontières</w:t>
            </w:r>
            <w:r>
              <w:rPr/>
              <w:t xml:space="preserve">, 44, Bruylant, pp.298, 2019, Collection Droit de l'Union européenne. Colloques, 978-2-8027-6350-5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hal-01809805v1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L'échange des données dans l'Espace de liberté, de sécurité et de justice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L'échange des données dans l'Espace de liberté, de sécurité et de justice de l'Union européenne</w:t>
            </w:r>
            <w:r>
              <w:rPr/>
              <w:t xml:space="preserve">, Nov 2016, Grenoble, France. mare &amp; martin, pp.559, 2017, Droit public, 978-2-84934-310-4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hal-01719283v1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et la lutte contre la piraterie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Schneider</w:t>
              </w:r>
            </w:hyperlink>
          </w:p>
          <w:p>
            <w:pPr/>
            <w:r>
              <w:rPr/>
              <w:t xml:space="preserve">Constance Chevallier-Govers; Catherine Schneider. </w:t>
            </w:r>
            <w:r>
              <w:rPr>
                <w:i w:val="1"/>
                <w:iCs w:val="1"/>
              </w:rPr>
              <w:t xml:space="preserve">L'Europe et la lutte contre la piraterie maritime</w:t>
            </w:r>
            <w:r>
              <w:rPr/>
              <w:t xml:space="preserve">, Nov 2013, Grenoble, France. Éditions Pedone, pp.321, 2015, 978-2-233-00767-4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hal-01809885v1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Lisbonne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Schneider</w:t>
              </w:r>
            </w:hyperlink>
          </w:p>
          <w:p>
            <w:pPr/>
            <w:r>
              <w:rPr/>
              <w:t xml:space="preserve">Estelle Brosset; Constance Chevallier-Govers; Vérane Edjaharian; Catherine Schneider. </w:t>
            </w:r>
            <w:r>
              <w:rPr>
                <w:i w:val="1"/>
                <w:iCs w:val="1"/>
              </w:rPr>
              <w:t xml:space="preserve">Le traité modificatif sur l'Union européenne : vers une déconstitutionnalisation ?</w:t>
            </w:r>
            <w:r>
              <w:rPr/>
              <w:t xml:space="preserve">, Apr 2008, Grenoble, France. Bruylant, pp.VII-352, 2009, 978-2-8027-2709-5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hal-01809899v1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979969v1" TargetMode="External"/><Relationship Id="rId9" Type="http://schemas.openxmlformats.org/officeDocument/2006/relationships/hyperlink" Target="https://hal.science/search/index/?q=*&amp;authFullName_s=Constance Chevallier-Govers" TargetMode="External"/><Relationship Id="rId10" Type="http://schemas.openxmlformats.org/officeDocument/2006/relationships/hyperlink" Target="https://shs.hal.science/halshs-04979970v1" TargetMode="External"/><Relationship Id="rId11" Type="http://schemas.openxmlformats.org/officeDocument/2006/relationships/hyperlink" Target="https://shs.hal.science/halshs-04557896v1" TargetMode="External"/><Relationship Id="rId12" Type="http://schemas.openxmlformats.org/officeDocument/2006/relationships/hyperlink" Target="https://hal.science/hal-01814414v1" TargetMode="External"/><Relationship Id="rId13" Type="http://schemas.openxmlformats.org/officeDocument/2006/relationships/hyperlink" Target="https://dx.doi.org/10.5771/2193-5505-2017-1-67" TargetMode="External"/><Relationship Id="rId14" Type="http://schemas.openxmlformats.org/officeDocument/2006/relationships/hyperlink" Target="https://hal.science/hal-01814420v1" TargetMode="External"/><Relationship Id="rId15" Type="http://schemas.openxmlformats.org/officeDocument/2006/relationships/hyperlink" Target="https://hal.science/hal-01815427v1" TargetMode="External"/><Relationship Id="rId16" Type="http://schemas.openxmlformats.org/officeDocument/2006/relationships/hyperlink" Target="https://hal.science/hal-01814489v1" TargetMode="External"/><Relationship Id="rId17" Type="http://schemas.openxmlformats.org/officeDocument/2006/relationships/hyperlink" Target="https://hal.science/hal-01815392v1" TargetMode="External"/><Relationship Id="rId18" Type="http://schemas.openxmlformats.org/officeDocument/2006/relationships/hyperlink" Target="https://hal.science/hal-01816355v1" TargetMode="External"/><Relationship Id="rId19" Type="http://schemas.openxmlformats.org/officeDocument/2006/relationships/hyperlink" Target="https://hal.science/search/index/?q=*&amp;authFullName_s=Pierre Berthelet" TargetMode="External"/><Relationship Id="rId20" Type="http://schemas.openxmlformats.org/officeDocument/2006/relationships/hyperlink" Target="https://hal.science/hal-01816343v1" TargetMode="External"/><Relationship Id="rId21" Type="http://schemas.openxmlformats.org/officeDocument/2006/relationships/hyperlink" Target="https://hal.science/hal-01816361v1" TargetMode="External"/><Relationship Id="rId22" Type="http://schemas.openxmlformats.org/officeDocument/2006/relationships/hyperlink" Target="https://hal.science/hal-01816365v1" TargetMode="External"/><Relationship Id="rId23" Type="http://schemas.openxmlformats.org/officeDocument/2006/relationships/hyperlink" Target="https://hal.science/hal-04294402v1" TargetMode="External"/><Relationship Id="rId24" Type="http://schemas.openxmlformats.org/officeDocument/2006/relationships/hyperlink" Target="https://hal.science/search/index/?q=*&amp;authFullName_s=C&#233;cile Chamayou-Kuhn" TargetMode="External"/><Relationship Id="rId25" Type="http://schemas.openxmlformats.org/officeDocument/2006/relationships/hyperlink" Target="https://hal.science/search/index/?q=*&amp;authFullName_s=Florence Renard" TargetMode="External"/><Relationship Id="rId26" Type="http://schemas.openxmlformats.org/officeDocument/2006/relationships/hyperlink" Target="https://shs.hal.science/halshs-03366826v1" TargetMode="External"/><Relationship Id="rId27" Type="http://schemas.openxmlformats.org/officeDocument/2006/relationships/hyperlink" Target="https://hal.science/search/index/?q=*&amp;authFullName_s=Mihaela Anca Ailincai" TargetMode="External"/><Relationship Id="rId28" Type="http://schemas.openxmlformats.org/officeDocument/2006/relationships/hyperlink" Target="https://hal.science/search/index/?q=*&amp;authFullName_s=V&#233;rane Edjaharian-Kanaa" TargetMode="External"/><Relationship Id="rId29" Type="http://schemas.openxmlformats.org/officeDocument/2006/relationships/hyperlink" Target="https://hal.science/hal-01809970v1" TargetMode="External"/><Relationship Id="rId30" Type="http://schemas.openxmlformats.org/officeDocument/2006/relationships/hyperlink" Target="https://hal.science/hal-01809958v1" TargetMode="External"/><Relationship Id="rId31" Type="http://schemas.openxmlformats.org/officeDocument/2006/relationships/hyperlink" Target="https://hal.science/search/index/?q=*&amp;authFullName_s=Christoph Marcinkowski" TargetMode="External"/><Relationship Id="rId32" Type="http://schemas.openxmlformats.org/officeDocument/2006/relationships/hyperlink" Target="https://hal.science/search/index/?q=*&amp;authFullName_s=Ruhanas Harun" TargetMode="External"/><Relationship Id="rId33" Type="http://schemas.openxmlformats.org/officeDocument/2006/relationships/hyperlink" Target="https://hal.science/hal-01809944v1" TargetMode="External"/><Relationship Id="rId34" Type="http://schemas.openxmlformats.org/officeDocument/2006/relationships/hyperlink" Target="https://hal.science/hal-01810708v1" TargetMode="External"/><Relationship Id="rId35" Type="http://schemas.openxmlformats.org/officeDocument/2006/relationships/hyperlink" Target="https://link.springer.com/book/10.1007/978-3-030-43511-0?page=5#about" TargetMode="External"/><Relationship Id="rId36" Type="http://schemas.openxmlformats.org/officeDocument/2006/relationships/hyperlink" Target="https://dx.doi.org/10.1007/978-3-030-43511-0_77" TargetMode="External"/><Relationship Id="rId37" Type="http://schemas.openxmlformats.org/officeDocument/2006/relationships/hyperlink" Target="https://shs.hal.science/halshs-03551330v1" TargetMode="External"/><Relationship Id="rId38" Type="http://schemas.openxmlformats.org/officeDocument/2006/relationships/hyperlink" Target="https://hal.science/hal-01810700v1" TargetMode="External"/><Relationship Id="rId39" Type="http://schemas.openxmlformats.org/officeDocument/2006/relationships/hyperlink" Target="https://dx.doi.org/10.1007/978-3-030-43511-0_68" TargetMode="External"/><Relationship Id="rId40" Type="http://schemas.openxmlformats.org/officeDocument/2006/relationships/hyperlink" Target="https://hal.science/hal-03555371v1" TargetMode="External"/><Relationship Id="rId41" Type="http://schemas.openxmlformats.org/officeDocument/2006/relationships/hyperlink" Target="https://hal.science/hal-01810705v1" TargetMode="External"/><Relationship Id="rId42" Type="http://schemas.openxmlformats.org/officeDocument/2006/relationships/hyperlink" Target="https://dx.doi.org/10.1007/978-3-030-43511-0_69" TargetMode="External"/><Relationship Id="rId43" Type="http://schemas.openxmlformats.org/officeDocument/2006/relationships/hyperlink" Target="https://hal.univ-grenoble-alpes.fr/hal-02483700v1" TargetMode="External"/><Relationship Id="rId44" Type="http://schemas.openxmlformats.org/officeDocument/2006/relationships/hyperlink" Target="https://hal.science/hal-01947765v1" TargetMode="External"/><Relationship Id="rId45" Type="http://schemas.openxmlformats.org/officeDocument/2006/relationships/hyperlink" Target="https://hal.science/hal-01943651v1" TargetMode="External"/><Relationship Id="rId46" Type="http://schemas.openxmlformats.org/officeDocument/2006/relationships/hyperlink" Target="https://hal.science/hal-01810771v1" TargetMode="External"/><Relationship Id="rId47" Type="http://schemas.openxmlformats.org/officeDocument/2006/relationships/hyperlink" Target="https://www.springer.com/la/book/9783662555521" TargetMode="External"/><Relationship Id="rId48" Type="http://schemas.openxmlformats.org/officeDocument/2006/relationships/hyperlink" Target="https://dx.doi.org/10.1007/978-3-662-55554-5_6" TargetMode="External"/><Relationship Id="rId49" Type="http://schemas.openxmlformats.org/officeDocument/2006/relationships/hyperlink" Target="https://hal.univ-grenoble-alpes.fr/hal-01961767v1" TargetMode="External"/><Relationship Id="rId50" Type="http://schemas.openxmlformats.org/officeDocument/2006/relationships/hyperlink" Target="https://hal.univ-grenoble-alpes.fr/hal-01942307v1" TargetMode="External"/><Relationship Id="rId51" Type="http://schemas.openxmlformats.org/officeDocument/2006/relationships/hyperlink" Target="https://hal.univ-grenoble-alpes.fr/hal-01940353v1" TargetMode="External"/><Relationship Id="rId52" Type="http://schemas.openxmlformats.org/officeDocument/2006/relationships/hyperlink" Target="https://hal.science/hal-01950815v1" TargetMode="External"/><Relationship Id="rId53" Type="http://schemas.openxmlformats.org/officeDocument/2006/relationships/hyperlink" Target="https://hal.science/hal-01940343v1" TargetMode="External"/><Relationship Id="rId54" Type="http://schemas.openxmlformats.org/officeDocument/2006/relationships/hyperlink" Target="https://hal.science/hal-01951030v1" TargetMode="External"/><Relationship Id="rId55" Type="http://schemas.openxmlformats.org/officeDocument/2006/relationships/hyperlink" Target="https://hal.science/hal-01810694v1" TargetMode="External"/><Relationship Id="rId56" Type="http://schemas.openxmlformats.org/officeDocument/2006/relationships/hyperlink" Target="https://www.springer.com/la/book/9783642317057" TargetMode="External"/><Relationship Id="rId57" Type="http://schemas.openxmlformats.org/officeDocument/2006/relationships/hyperlink" Target="https://hal.science/hal-01951080v1" TargetMode="External"/><Relationship Id="rId58" Type="http://schemas.openxmlformats.org/officeDocument/2006/relationships/hyperlink" Target="https://hal.science/hal-01954054v1" TargetMode="External"/><Relationship Id="rId59" Type="http://schemas.openxmlformats.org/officeDocument/2006/relationships/hyperlink" Target="http://base.modop.org/en/corpus_analyse/fiche-analyse-27.html" TargetMode="External"/><Relationship Id="rId60" Type="http://schemas.openxmlformats.org/officeDocument/2006/relationships/hyperlink" Target="https://hal.science/hal-01809964v1" TargetMode="External"/><Relationship Id="rId61" Type="http://schemas.openxmlformats.org/officeDocument/2006/relationships/hyperlink" Target="https://hal.science/hal-01942860v1" TargetMode="External"/><Relationship Id="rId62" Type="http://schemas.openxmlformats.org/officeDocument/2006/relationships/hyperlink" Target="https://hal.science/hal-01813794v1" TargetMode="External"/><Relationship Id="rId63" Type="http://schemas.openxmlformats.org/officeDocument/2006/relationships/hyperlink" Target="https://hal.univ-grenoble-alpes.fr/hal-01950820v1" TargetMode="External"/><Relationship Id="rId64" Type="http://schemas.openxmlformats.org/officeDocument/2006/relationships/hyperlink" Target="https://hal.science/search/index/?q=*&amp;authFullName_s=Estelle Brosset" TargetMode="External"/><Relationship Id="rId65" Type="http://schemas.openxmlformats.org/officeDocument/2006/relationships/hyperlink" Target="https://hal.science/search/index/?q=*&amp;authFullName_s=Catherine Schneider" TargetMode="External"/><Relationship Id="rId66" Type="http://schemas.openxmlformats.org/officeDocument/2006/relationships/hyperlink" Target="https://hal.science/hal-01954020v1" TargetMode="External"/><Relationship Id="rId67" Type="http://schemas.openxmlformats.org/officeDocument/2006/relationships/hyperlink" Target="https://www.lairedu.fr/collection/universite-europeenne-dete-2007-cejm/" TargetMode="External"/><Relationship Id="rId68" Type="http://schemas.openxmlformats.org/officeDocument/2006/relationships/hyperlink" Target="https://hal.science/hal-01950844v1" TargetMode="External"/><Relationship Id="rId69" Type="http://schemas.openxmlformats.org/officeDocument/2006/relationships/hyperlink" Target="https://hal.science/hal-01928337v1" TargetMode="External"/><Relationship Id="rId70" Type="http://schemas.openxmlformats.org/officeDocument/2006/relationships/hyperlink" Target="https://hal.science/hal-01813803v1" TargetMode="External"/><Relationship Id="rId71" Type="http://schemas.openxmlformats.org/officeDocument/2006/relationships/hyperlink" Target="https://hal.science/hal-01954071v1" TargetMode="External"/><Relationship Id="rId72" Type="http://schemas.openxmlformats.org/officeDocument/2006/relationships/hyperlink" Target="https://hal.science/hal-01954108v1" TargetMode="External"/><Relationship Id="rId73" Type="http://schemas.openxmlformats.org/officeDocument/2006/relationships/hyperlink" Target="https://hal.science/hal-01813773v1" TargetMode="External"/><Relationship Id="rId74" Type="http://schemas.openxmlformats.org/officeDocument/2006/relationships/hyperlink" Target="https://hal.univ-grenoble-alpes.fr/hal-01940391v1" TargetMode="External"/><Relationship Id="rId75" Type="http://schemas.openxmlformats.org/officeDocument/2006/relationships/hyperlink" Target="https://hal.science/hal-01957039v1" TargetMode="External"/><Relationship Id="rId76" Type="http://schemas.openxmlformats.org/officeDocument/2006/relationships/hyperlink" Target="https://hal.science/hal-03555366v1" TargetMode="External"/><Relationship Id="rId77" Type="http://schemas.openxmlformats.org/officeDocument/2006/relationships/hyperlink" Target="https://hal.univ-grenoble-alpes.fr/hal-02096038v1" TargetMode="External"/><Relationship Id="rId78" Type="http://schemas.openxmlformats.org/officeDocument/2006/relationships/hyperlink" Target="https://hal.science/hal-01810000v1" TargetMode="External"/><Relationship Id="rId79" Type="http://schemas.openxmlformats.org/officeDocument/2006/relationships/hyperlink" Target="https://hal.science/hal-01810752v1" TargetMode="External"/><Relationship Id="rId80" Type="http://schemas.openxmlformats.org/officeDocument/2006/relationships/hyperlink" Target="https://hal.univ-grenoble-alpes.fr/hal-01904506v1" TargetMode="External"/><Relationship Id="rId81" Type="http://schemas.openxmlformats.org/officeDocument/2006/relationships/hyperlink" Target="https://hal.univ-grenoble-alpes.fr/hal-01823593v1" TargetMode="External"/><Relationship Id="rId82" Type="http://schemas.openxmlformats.org/officeDocument/2006/relationships/hyperlink" Target="https://hal.science/hal-01809891v1" TargetMode="External"/><Relationship Id="rId83" Type="http://schemas.openxmlformats.org/officeDocument/2006/relationships/hyperlink" Target="https://hal.univ-grenoble-alpes.fr/hal-01812078v1" TargetMode="External"/><Relationship Id="rId84" Type="http://schemas.openxmlformats.org/officeDocument/2006/relationships/hyperlink" Target="https://hal.science/hal-01823472v1" TargetMode="External"/><Relationship Id="rId85" Type="http://schemas.openxmlformats.org/officeDocument/2006/relationships/hyperlink" Target="https://hal.science/hal-01812141v1" TargetMode="External"/><Relationship Id="rId86" Type="http://schemas.openxmlformats.org/officeDocument/2006/relationships/hyperlink" Target="https://hal.science/hal-01812096v1" TargetMode="External"/><Relationship Id="rId87" Type="http://schemas.openxmlformats.org/officeDocument/2006/relationships/hyperlink" Target="https://hal.univ-grenoble-alpes.fr/hal-01819373v1" TargetMode="External"/><Relationship Id="rId88" Type="http://schemas.openxmlformats.org/officeDocument/2006/relationships/hyperlink" Target="https://hal.science/hal-01812162v1" TargetMode="External"/><Relationship Id="rId89" Type="http://schemas.openxmlformats.org/officeDocument/2006/relationships/hyperlink" Target="https://hal.science/hal-01813456v1" TargetMode="External"/><Relationship Id="rId90" Type="http://schemas.openxmlformats.org/officeDocument/2006/relationships/hyperlink" Target="https://hal.science/hal-01813170v1" TargetMode="External"/><Relationship Id="rId91" Type="http://schemas.openxmlformats.org/officeDocument/2006/relationships/hyperlink" Target="https://hal.science/hal-01812228v1" TargetMode="External"/><Relationship Id="rId92" Type="http://schemas.openxmlformats.org/officeDocument/2006/relationships/hyperlink" Target="https://hal.science/hal-01809940v1" TargetMode="External"/><Relationship Id="rId93" Type="http://schemas.openxmlformats.org/officeDocument/2006/relationships/hyperlink" Target="https://hal.science/hal-01813624v1" TargetMode="External"/><Relationship Id="rId94" Type="http://schemas.openxmlformats.org/officeDocument/2006/relationships/hyperlink" Target="https://hal.univ-grenoble-alpes.fr/hal-01819387v1" TargetMode="External"/><Relationship Id="rId95" Type="http://schemas.openxmlformats.org/officeDocument/2006/relationships/hyperlink" Target="https://hal.science/hal-01814231v1" TargetMode="External"/><Relationship Id="rId96" Type="http://schemas.openxmlformats.org/officeDocument/2006/relationships/hyperlink" Target="https://hal.science/hal-01814239v1" TargetMode="External"/><Relationship Id="rId97" Type="http://schemas.openxmlformats.org/officeDocument/2006/relationships/hyperlink" Target="https://hal.univ-grenoble-alpes.fr/hal-01830967v1" TargetMode="External"/><Relationship Id="rId98" Type="http://schemas.openxmlformats.org/officeDocument/2006/relationships/hyperlink" Target="https://hal.science/hal-01816382v1" TargetMode="External"/><Relationship Id="rId99" Type="http://schemas.openxmlformats.org/officeDocument/2006/relationships/hyperlink" Target="https://hal.univ-grenoble-alpes.fr/hal-01819438v1" TargetMode="External"/><Relationship Id="rId100" Type="http://schemas.openxmlformats.org/officeDocument/2006/relationships/hyperlink" Target="https://hal.science/hal-01815378v1" TargetMode="External"/><Relationship Id="rId101" Type="http://schemas.openxmlformats.org/officeDocument/2006/relationships/hyperlink" Target="https://hal.univ-grenoble-alpes.fr/hal-01819391v1" TargetMode="External"/><Relationship Id="rId102" Type="http://schemas.openxmlformats.org/officeDocument/2006/relationships/hyperlink" Target="https://hal.science/hal-02549409v1" TargetMode="External"/><Relationship Id="rId103" Type="http://schemas.openxmlformats.org/officeDocument/2006/relationships/hyperlink" Target="https://hal.science/search/index/?q=*&amp;authFullName_s=Anne Weyembergh" TargetMode="External"/><Relationship Id="rId104" Type="http://schemas.openxmlformats.org/officeDocument/2006/relationships/hyperlink" Target="https://hal.science/hal-01809805v1" TargetMode="External"/><Relationship Id="rId105" Type="http://schemas.openxmlformats.org/officeDocument/2006/relationships/hyperlink" Target="https://hal.science/search/index/?q=*&amp;authFullName_s=Romain Tini&#232;re" TargetMode="External"/><Relationship Id="rId106" Type="http://schemas.openxmlformats.org/officeDocument/2006/relationships/hyperlink" Target="https://hal.univ-grenoble-alpes.fr/hal-01719283v1" TargetMode="External"/><Relationship Id="rId107" Type="http://schemas.openxmlformats.org/officeDocument/2006/relationships/hyperlink" Target="https://hal.science/hal-01809885v1" TargetMode="External"/><Relationship Id="rId108" Type="http://schemas.openxmlformats.org/officeDocument/2006/relationships/hyperlink" Target="https://hal.science/hal-01809899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Constance Chevallier-Govers</dc:title>
  <dc:description>CV</dc:description>
  <dc:subject/>
  <cp:keywords/>
  <cp:category/>
  <cp:lastModifiedBy/>
  <dcterms:created xsi:type="dcterms:W3CDTF">2026-05-03T17:20:43+02:00</dcterms:created>
  <dcterms:modified xsi:type="dcterms:W3CDTF">2026-05-03T17:20:43+02:00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