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Constance Pompié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constance-pompie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0000-0002-5111-2227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271710667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 Realism of Pastoral: The Case of Sarah Hall’s Haweswater (2002)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2025, 69,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⟨10.4000/158kg⟩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Beaumont and Elke D’hoker (eds), Sarah Hall: Critical Essays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2024, 67,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⟨10.4000/12naj⟩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Transmission of the Pastoral Mode in Sarah Hall’s Haweswater (2002)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2024, 66,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⟨10.4000/11r4s⟩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Famous Republic of Shepherds” (Hall 2015: 382–383): Sarah Hall’s Alternative Pastoral Trajectory in Haweswater (2002) and The Wolf Border (2015)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Anglia</w:t>
            </w:r>
            <w:r>
              <w:rPr/>
              <w:t xml:space="preserve">, 2023, 141 (1), pp.98-116.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⟨10.1515/ang-2023-0005⟩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hal-04292819v1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Perception, matérialité et temporalités du paysage dans le (new) nature writing de Melissa Harrison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EMMA</w:t>
            </w:r>
            <w:r>
              <w:rPr/>
              <w:t xml:space="preserve">, Université de Montpellier Paul-Valéry, Feb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Humanities, fictions de l'eau et écopoétique bleue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EMMA</w:t>
            </w:r>
            <w:r>
              <w:rPr/>
              <w:t xml:space="preserve">, Études Montpelliéraines du Monde Anglophone, Université de Montpellier-Paul-Valéry, Mar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Hall’s Post-Pastoral Elegies: Death in the Lake District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"Mourning Arcadia: Afterlives of the Pastoral Elegy in the Literature and the Arts of the English-Speaking World"</w:t>
            </w:r>
            <w:r>
              <w:rPr/>
              <w:t xml:space="preserve">, Université Picardie Jules Verne, Mar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Hydrocommonality, Tattoos and Mermaids: The Blue Ecopoetics of Sarah Hall’s The electric Michelangelo (2004)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"Fictions de l'eau : Hydro-(Im)matérialité et Écopoétique Bleue"</w:t>
            </w:r>
            <w:r>
              <w:rPr/>
              <w:t xml:space="preserve">, Université de Bretagne Occidentale, Feb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the Environmental Crisis: the Case of the Pastoral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EMMAncipons les savoirs !</w:t>
            </w:r>
            <w:r>
              <w:rPr/>
              <w:t xml:space="preserve">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 Realism of Pastoral: the Case of Sarah Hall’s Haweswater (2002)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Realisms in Contemporary British Literature</w:t>
            </w:r>
            <w:r>
              <w:rPr/>
              <w:t xml:space="preserve">, Catherine Bernard; Jean-Michel Ganteau,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Contagious Bodies in Sarah Hall’s Burntcoat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Foreign Bodies: Becoming Apart, Becoming a Part in Contemporary British Literature</w:t>
            </w:r>
            <w:r>
              <w:rPr/>
              <w:t xml:space="preserve">, Katia Marcellin; Carine Nibakure,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Éliminer la maladie d’être humain&amp;quot; (Hall 13) : frontières et métamorphoses dans &amp;quot;Mrs Fox&amp;quot; et &amp;quot;Bees&amp;quot; de Sarah Hall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HumanEnvi: Commun(s) Usages, Sens, Pouvoirs</w:t>
            </w:r>
            <w:r>
              <w:rPr/>
              <w:t xml:space="preserve">, Marie Blaise,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l’Arcadie au Cottagecore : l’influence visuelle de la pastorale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Cottagecore to Solarpunk: New Political and Aesthetic Readings of the Pastoral</w:t>
            </w:r>
            <w:r>
              <w:rPr/>
              <w:t xml:space="preserve">, Constance Pompié; Théo Maligeay,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hal-04292802v1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timeless gifts of the nature morte” (Hall 2009, 150): nature morte et nature vibrante dans How to Paint a Dead Man de Sarah Hall (2009)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Zoétropismes. Ecritures du devenir et écoféminisme</w:t>
            </w:r>
            <w:r>
              <w:rPr/>
              <w:t xml:space="preserve">, Emilie Walezak; Maxime Decout, Apr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Transmission of the Pastoral Mode in Sarah Hall’s Haweswater (2002)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SAES "Transmissions"</w:t>
            </w:r>
            <w:r>
              <w:rPr/>
              <w:t xml:space="preserve">, SAES,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Hospitality, relationality and vulnerability in Sarah Hall’s The Carhullan Army and Burntcoat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Hosts, Hospitals and Hospitalities: Notions, Images and Narratives of Hospitality in Literature, Culture and the Arts</w:t>
            </w:r>
            <w:r>
              <w:rPr/>
              <w:t xml:space="preserve">, HERMES Consortium, Jun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l’ouvrage The New Pastoral in Contemporary British Writing, Deborah Lilley,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EMMA</w:t>
            </w:r>
            <w:r>
              <w:rPr/>
              <w:t xml:space="preserve">, EMMA,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Pastorales et pastoralismes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 Maligeay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d’EMMA</w:t>
            </w:r>
            <w:r>
              <w:rPr/>
              <w:t xml:space="preserve">, Doctorants EMMA,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Matter that Matters: the Aesthetics of Materiality in Sarah Hall’s Haweswater and How to Paint a Dead 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Deanthrocentric Materialism and the Politics of Matter</w:t>
            </w:r>
            <w:r>
              <w:rPr/>
              <w:t xml:space="preserve">, Diane Leblond; Sarah Gould,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recherches sur la pastorale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d’EMMA</w:t>
            </w:r>
            <w:r>
              <w:rPr/>
              <w:t xml:space="preserve">, EMMA,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Metamorphosis and Borders in Sarah Hall’s “Mrs Fox”, “Bees” and “The Nightlong River”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Voices</w:t>
            </w:r>
            <w:r>
              <w:rPr/>
              <w:t xml:space="preserve">, ASYRAS, Jun 2021,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hal-04301141v1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Anglais, session 2025 – Épreuve écrite disciplinaire – La composition – Préparation et sujets corrigés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Xavier P. Lachazette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Flavien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Sonia Félix-Naix</w:t>
              </w:r>
            </w:hyperlink>
            <w:r>
              <w:rPr/>
              <w:t xml:space="preserve">et al.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Ellipses Marketing</w:t>
              </w:r>
            </w:hyperlink>
            <w:r>
              <w:rPr/>
              <w:t xml:space="preserve">, 2024, 978-2340094291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hal-04650878v1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 Anglais, session 2024 – Épreuve écrite disciplinaire – La composition – Préparation et sujets corrigés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Xavier P. Lachazette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Flavien Bardet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Marine Boyer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Noémie Moutel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Ellipses, 2023, 978-2340079557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hal-04177073v1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de la pastorale : l’œuvre fictionnelle de Sarah Hall au prisme de la crise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/>
              <w:t xml:space="preserve">Littératures. Université Paul Valéry - Montpellier III, 2024.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2024MON30079⟩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tel-05110106v1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de la pastorale : l'oeuvre fictionnelle de Sarah Hall au prisme de la crise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Constance Pompié</w:t>
              </w:r>
            </w:hyperlink>
          </w:p>
          <w:p>
            <w:pPr/>
            <w:r>
              <w:rPr/>
              <w:t xml:space="preserve">Littératures. Université de Montpellier-Paul-Valéry, 2024.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tel-04996856v1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2F6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nstance-pompie" TargetMode="External"/><Relationship Id="rId8" Type="http://schemas.openxmlformats.org/officeDocument/2006/relationships/hyperlink" Target="https://orcid.org/0000-0002-5111-2227" TargetMode="External"/><Relationship Id="rId9" Type="http://schemas.openxmlformats.org/officeDocument/2006/relationships/hyperlink" Target="https://www.idref.fr/271710667" TargetMode="External"/><Relationship Id="rId10" Type="http://schemas.openxmlformats.org/officeDocument/2006/relationships/hyperlink" Target="https://hal.science/hal-05544391v1" TargetMode="External"/><Relationship Id="rId11" Type="http://schemas.openxmlformats.org/officeDocument/2006/relationships/hyperlink" Target="https://hal.science/search/index/?q=*&amp;authFullName_s=Constance Pompi&#233;" TargetMode="External"/><Relationship Id="rId12" Type="http://schemas.openxmlformats.org/officeDocument/2006/relationships/hyperlink" Target="https://dx.doi.org/10.4000/158kg" TargetMode="External"/><Relationship Id="rId13" Type="http://schemas.openxmlformats.org/officeDocument/2006/relationships/hyperlink" Target="https://hal.science/hal-04782220v1" TargetMode="External"/><Relationship Id="rId14" Type="http://schemas.openxmlformats.org/officeDocument/2006/relationships/hyperlink" Target="https://dx.doi.org/10.4000/12naj" TargetMode="External"/><Relationship Id="rId15" Type="http://schemas.openxmlformats.org/officeDocument/2006/relationships/hyperlink" Target="https://hal.science/hal-04600414v1" TargetMode="External"/><Relationship Id="rId16" Type="http://schemas.openxmlformats.org/officeDocument/2006/relationships/hyperlink" Target="https://dx.doi.org/10.4000/11r4s" TargetMode="External"/><Relationship Id="rId17" Type="http://schemas.openxmlformats.org/officeDocument/2006/relationships/hyperlink" Target="https://hal.science/hal-04292819v1" TargetMode="External"/><Relationship Id="rId18" Type="http://schemas.openxmlformats.org/officeDocument/2006/relationships/hyperlink" Target="https://dx.doi.org/10.1515/ang-2023-0005" TargetMode="External"/><Relationship Id="rId19" Type="http://schemas.openxmlformats.org/officeDocument/2006/relationships/hyperlink" Target="https://hal.science/hal-05544394v1" TargetMode="External"/><Relationship Id="rId20" Type="http://schemas.openxmlformats.org/officeDocument/2006/relationships/hyperlink" Target="https://hal.science/hal-04996837v1" TargetMode="External"/><Relationship Id="rId21" Type="http://schemas.openxmlformats.org/officeDocument/2006/relationships/hyperlink" Target="https://hal.science/hal-04996841v1" TargetMode="External"/><Relationship Id="rId22" Type="http://schemas.openxmlformats.org/officeDocument/2006/relationships/hyperlink" Target="https://hal.science/hal-04996828v1" TargetMode="External"/><Relationship Id="rId23" Type="http://schemas.openxmlformats.org/officeDocument/2006/relationships/hyperlink" Target="https://hal.science/hal-04561262v1" TargetMode="External"/><Relationship Id="rId24" Type="http://schemas.openxmlformats.org/officeDocument/2006/relationships/hyperlink" Target="https://hal.science/hal-04782238v1" TargetMode="External"/><Relationship Id="rId25" Type="http://schemas.openxmlformats.org/officeDocument/2006/relationships/hyperlink" Target="https://hal.science/hal-04292843v1" TargetMode="External"/><Relationship Id="rId26" Type="http://schemas.openxmlformats.org/officeDocument/2006/relationships/hyperlink" Target="https://hal.science/hal-04292861v1" TargetMode="External"/><Relationship Id="rId27" Type="http://schemas.openxmlformats.org/officeDocument/2006/relationships/hyperlink" Target="https://hal.science/hal-04292802v1" TargetMode="External"/><Relationship Id="rId28" Type="http://schemas.openxmlformats.org/officeDocument/2006/relationships/hyperlink" Target="https://hal.science/hal-04301126v1" TargetMode="External"/><Relationship Id="rId29" Type="http://schemas.openxmlformats.org/officeDocument/2006/relationships/hyperlink" Target="https://hal.science/hal-04301119v1" TargetMode="External"/><Relationship Id="rId30" Type="http://schemas.openxmlformats.org/officeDocument/2006/relationships/hyperlink" Target="https://hal.science/hal-04301128v1" TargetMode="External"/><Relationship Id="rId31" Type="http://schemas.openxmlformats.org/officeDocument/2006/relationships/hyperlink" Target="https://hal.science/hal-04301136v1" TargetMode="External"/><Relationship Id="rId32" Type="http://schemas.openxmlformats.org/officeDocument/2006/relationships/hyperlink" Target="https://hal.science/hal-04301134v1" TargetMode="External"/><Relationship Id="rId33" Type="http://schemas.openxmlformats.org/officeDocument/2006/relationships/hyperlink" Target="https://hal.science/search/index/?q=*&amp;authFullName_s=Th&#233;o Maligeay" TargetMode="External"/><Relationship Id="rId34" Type="http://schemas.openxmlformats.org/officeDocument/2006/relationships/hyperlink" Target="https://hal.science/hal-04301146v1" TargetMode="External"/><Relationship Id="rId35" Type="http://schemas.openxmlformats.org/officeDocument/2006/relationships/hyperlink" Target="https://hal.science/hal-04301143v1" TargetMode="External"/><Relationship Id="rId36" Type="http://schemas.openxmlformats.org/officeDocument/2006/relationships/hyperlink" Target="https://hal.science/hal-04301141v1" TargetMode="External"/><Relationship Id="rId37" Type="http://schemas.openxmlformats.org/officeDocument/2006/relationships/hyperlink" Target="https://univ-lemans.hal.science/hal-04650878v1" TargetMode="External"/><Relationship Id="rId38" Type="http://schemas.openxmlformats.org/officeDocument/2006/relationships/hyperlink" Target="https://hal.science/search/index/?q=*&amp;authFullName_s=Xavier P. Lachazette" TargetMode="External"/><Relationship Id="rId39" Type="http://schemas.openxmlformats.org/officeDocument/2006/relationships/hyperlink" Target="https://hal.science/search/index/?q=*&amp;authFullName_s=Flavien Bardet" TargetMode="External"/><Relationship Id="rId40" Type="http://schemas.openxmlformats.org/officeDocument/2006/relationships/hyperlink" Target="https://hal.science/search/index/?q=*&amp;authFullName_s=Laura Benoit" TargetMode="External"/><Relationship Id="rId41" Type="http://schemas.openxmlformats.org/officeDocument/2006/relationships/hyperlink" Target="https://hal.science/search/index/?q=*&amp;authFullName_s=Sonia F&#233;lix-Naix" TargetMode="External"/><Relationship Id="rId42" Type="http://schemas.openxmlformats.org/officeDocument/2006/relationships/hyperlink" Target="https://www.editions-ellipses.fr/" TargetMode="External"/><Relationship Id="rId43" Type="http://schemas.openxmlformats.org/officeDocument/2006/relationships/hyperlink" Target="https://univ-lemans.hal.science/hal-04177073v1" TargetMode="External"/><Relationship Id="rId44" Type="http://schemas.openxmlformats.org/officeDocument/2006/relationships/hyperlink" Target="https://hal.science/search/index/?q=*&amp;authFullName_s=Marine Boyer" TargetMode="External"/><Relationship Id="rId45" Type="http://schemas.openxmlformats.org/officeDocument/2006/relationships/hyperlink" Target="https://hal.science/search/index/?q=*&amp;authFullName_s=No&#233;mie Moutel" TargetMode="External"/><Relationship Id="rId46" Type="http://schemas.openxmlformats.org/officeDocument/2006/relationships/hyperlink" Target="https://theses.hal.science/tel-05110106v1" TargetMode="External"/><Relationship Id="rId47" Type="http://schemas.openxmlformats.org/officeDocument/2006/relationships/hyperlink" Target="https://www.theses.fr/2024MON30079" TargetMode="External"/><Relationship Id="rId48" Type="http://schemas.openxmlformats.org/officeDocument/2006/relationships/hyperlink" Target="https://hal.science/tel-04996856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Pompié</dc:title>
  <dc:description>CV</dc:description>
  <dc:subject/>
  <cp:keywords/>
  <cp:category/>
  <cp:lastModifiedBy/>
  <dcterms:created xsi:type="dcterms:W3CDTF">2026-03-25T08:41:05+01:00</dcterms:created>
  <dcterms:modified xsi:type="dcterms:W3CDTF">2026-03-25T08:41:05+01:00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