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63.404255319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Coraline Pradeau </w:t></w:r></w:p><w:p><w:pPr><w:spacing w:before="600"/></w:pPr></w:p><w:p><w:pPr><w:spacing w:before="600"/></w:pPr></w:p><w:p><w:pPr><w:pStyle w:val="Heading2"/></w:pPr><w:r><w:rPr><w:color w:val="1e198e"/><w:b w:val="1"/><w:bCs w:val="1"/></w:rPr><w:t xml:space="preserve">Présentation</w:t></w:r></w:p><w:p><w:pPr><w:spacing w:after="100"/></w:pPr></w:p><w:p><w:pPr/><w:r><w:rPr><w:b w:val="1"/><w:bCs w:val="1"/></w:rPr><w:t xml:space="preserve">Maîtresse de conférences en sciences du langage (section CNU 07)</w:t></w:r></w:p><w:p><w:pPr/><w:r><w:rPr><w:b w:val="1"/><w:bCs w:val="1"/></w:rPr><w:t xml:space="preserve">Didactique des langues et politiques linguistiques</w:t></w:r></w:p><w:p><w:pPr/><w:r><w:rPr><w:b w:val="1"/><w:bCs w:val="1"/></w:rPr><w:t xml:space="preserve">@: coraline.pradeau[at]univ-rouen.fr</w:t></w:r></w:p><w:p><w:pPr/><w:r><w:rPr/><w:t xml:space="preserve">Directrice du Département des sciences du langage, Université de Rouen Normandie, DYLIS (dynamique du langage in situ)</w:t></w:r></w:p><w:p><w:pPr><w:numPr><w:ilvl w:val="0"/><w:numId w:val="1"/></w:numPr></w:pPr><w:r><w:rPr/><w:t xml:space="preserve">Maîtresse de conférences en didactique des langues</w:t></w:r></w:p><w:p><w:pPr><w:numPr><w:ilvl w:val="0"/><w:numId w:val="1"/></w:numPr></w:pPr><w:r><w:rPr/><w:t xml:space="preserve">Thèse en sciences du langage soutenue en 2018, sous la direction de Jean-Louis Chiss, « Politiques linguistiques d’immigration et didactique du français pour les adultes migrants : Regards croisés sur la France, la Belgique, la Suisse et le Québec », Université Sorbonne Nouvelle – Paris 3 (Lauréate du Prix de thèse des Presses de la Sorbonne Nouvelle 2019, publication en 2021.</w:t></w:r></w:p><w:p><w:pPr><w:numPr><w:ilvl w:val="0"/><w:numId w:val="1"/></w:numPr></w:pPr><w:r><w:rPr/><w:t xml:space="preserve">Délégation à l'Université de la Nouvelle-Calédonie (laboratoire ERALO), de 2021 à 2023</w:t></w:r></w:p><w:p><w:pPr/><w:r><w:rPr/><w:t xml:space="preserve">Ma recherche de doctorat a porté sur les particularités nationales et transnationales des politiques linguistiques d’immigration dans quatre contextes francophones : la Belgique, la France, la Suisse et le Québec. Je me suis particulièrement intéressée aux idéologies linguistiques liées à l’institutionnalisation de l’accueil des étrangers.</w:t></w:r></w:p><w:p><w:pPr/><w:r><w:rPr/><w:t xml:space="preserve">Après ce travail de thèse, mes recherches ont porté sur les dynamiques glottopolitiques dans le champ professionnel de la formation linguistique de personnes migrantes. J’ai notamment travaillé sur l’éthos professionnel de formateurs chargés de l’évaluation linguistique pour l’octroi d’un titre de séjour et de la nationalité. Une enquête plus large a dressé un panorama des représentations et des postures professionnelles en jeu dans la phase de planification et d’aménagement d’une politique linguistique d’immigration.</w:t></w:r></w:p><w:p><w:pPr/><w:r><w:rPr/><w:t xml:space="preserve">Ma délégation à l’Université de la Nouvelle-Calédonie (2021-2023) a ouvert de nouvelles perspectives de travail. Je travaille depuis également sur la didactique des langues minor(is)ées, et les politiques linguistiques et éducatives dans le Pacifique, avec deux terrains d’étude privilégiés : la Nouvelle-Calédonie et le Vanuatu.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Educational Policies in Vanuatu and New Caledonia: Challenges for Indigenous Languages</w:t></w:r></w:hyperlink></w:p><w:p><w:pPr/><w:hyperlink r:id="rId9" w:history="1"><w:r><w:rPr><w:color w:val="#410a8c"/><w:u w:val="single"/></w:rPr><w:t xml:space="preserve">Coraline Pradeau</w:t></w:r></w:hyperlink></w:p><w:p><w:pPr/><w:r><w:rPr><w:i w:val="1"/><w:iCs w:val="1"/></w:rPr><w:t xml:space="preserve">In Brief</w:t></w:r><w:r><w:rPr/><w:t xml:space="preserve">, 2025, n° 24, </w:t></w:r><w:hyperlink r:id="rId10" w:history="1"><w:r><w:rPr><w:color w:val="#410a8c"/><w:u w:val="single"/></w:rPr><w:t xml:space="preserve">⟨10.25911/WEQH-NW88⟩</w:t></w:r></w:hyperlink></w:p><w:p><w:pPr/><w:r><w:rPr/><w:t xml:space="preserve">Article dans une revue</w:t></w:r></w:p><w:p><w:pPr/><w:hyperlink r:id="rId8" w:history="1"><w:r><w:rPr><w:color w:val="#410a8c"/><w:u w:val="single"/></w:rPr><w:t xml:space="preserve">hal-05268654v1</w:t></w:r></w:hyperlink></w:p></w:tc></w:tr><w:tr><w:trPr/><w:tc><w:tcPr><w:noWrap/></w:tcPr><w:p><w:pPr><w:spacing w:after="200"/></w:pPr><w:hyperlink r:id="rId11" w:history="1"><w:r><w:rPr><w:color w:val="1e198e"/><w:b w:val="1"/><w:bCs w:val="1"/><w:u w:val="single"/></w:rPr><w:t xml:space="preserve">Institutionnalisation, standardisation et revitalisation de langues minor(is)ées : regards sur les politiques linguistiques et éducatives en Nouvelle-Calédonie</w:t></w:r></w:hyperlink></w:p><w:p><w:pPr/><w:hyperlink r:id="rId9" w:history="1"><w:r><w:rPr><w:color w:val="#410a8c"/><w:u w:val="single"/></w:rPr><w:t xml:space="preserve">Coraline Pradeau</w:t></w:r></w:hyperlink></w:p><w:p><w:pPr/><w:r><w:rPr><w:i w:val="1"/><w:iCs w:val="1"/></w:rPr><w:t xml:space="preserve">Glottopol : Revue de sociolinguistique en ligne</w:t></w:r><w:r><w:rPr/><w:t xml:space="preserve">, 2024, 40</w:t></w:r></w:p><w:p><w:pPr/><w:r><w:rPr/><w:t xml:space="preserve">Article dans une revue</w:t></w:r></w:p><w:p><w:pPr/><w:hyperlink r:id="rId11" w:history="1"><w:r><w:rPr><w:color w:val="#410a8c"/><w:u w:val="single"/></w:rPr><w:t xml:space="preserve">halshs-04573917v1</w:t></w:r></w:hyperlink></w:p></w:tc></w:tr><w:tr><w:trPr/><w:tc><w:tcPr><w:noWrap/></w:tcPr><w:p><w:pPr><w:spacing w:after="200"/></w:pPr><w:hyperlink r:id="rId12" w:history="1"><w:r><w:rPr><w:color w:val="1e198e"/><w:b w:val="1"/><w:bCs w:val="1"/><w:u w:val="single"/></w:rPr><w:t xml:space="preserve">Actions glottopolitiques pour les oubliés des politiques linguistiques et éducatives : accueil et formation des personnes exilées et sans-papiers</w:t></w:r></w:hyperlink></w:p><w:p><w:pPr/><w:hyperlink r:id="rId9" w:history="1"><w:r><w:rPr><w:color w:val="#410a8c"/><w:u w:val="single"/></w:rPr><w:t xml:space="preserve">Coraline Pradeau</w:t></w:r></w:hyperlink></w:p><w:p><w:pPr/><w:r><w:rPr><w:i w:val="1"/><w:iCs w:val="1"/></w:rPr><w:t xml:space="preserve">Glottopol : Revue de sociolinguistique en ligne</w:t></w:r><w:r><w:rPr/><w:t xml:space="preserve">, 2022, 36, pp.239-258</w:t></w:r></w:p><w:p><w:pPr/><w:r><w:rPr/><w:t xml:space="preserve">Article dans une revue</w:t></w:r></w:p><w:p><w:pPr/><w:hyperlink r:id="rId12" w:history="1"><w:r><w:rPr><w:color w:val="#410a8c"/><w:u w:val="single"/></w:rPr><w:t xml:space="preserve">halshs-03614583v1</w:t></w:r></w:hyperlink></w:p></w:tc></w:tr><w:tr><w:trPr/><w:tc><w:tcPr><w:noWrap/></w:tcPr><w:p><w:pPr><w:spacing w:after="200"/></w:pPr><w:hyperlink r:id="rId13" w:history="1"><w:r><w:rPr><w:color w:val="1e198e"/><w:b w:val="1"/><w:bCs w:val="1"/><w:u w:val="single"/></w:rPr><w:t xml:space="preserve">Co-construire le savoir sur l’action enseignante : résultats et perspectives d’une enquête conduite avec des formateurs du contrat d’intégration républicaine</w:t></w:r></w:hyperlink></w:p><w:p><w:pPr/><w:hyperlink r:id="rId14"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205, pp.51-70. </w:t></w:r><w:hyperlink r:id="rId15" w:history="1"><w:r><w:rPr><w:color w:val="#410a8c"/><w:u w:val="single"/></w:rPr><w:t xml:space="preserve">⟨10.3917/ela.205.0055⟩</w:t></w:r></w:hyperlink></w:p><w:p><w:pPr/><w:r><w:rPr/><w:t xml:space="preserve">Article dans une revue</w:t></w:r></w:p><w:p><w:pPr/><w:hyperlink r:id="rId13" w:history="1"><w:r><w:rPr><w:color w:val="#410a8c"/><w:u w:val="single"/></w:rPr><w:t xml:space="preserve">halshs-03659410v1</w:t></w:r></w:hyperlink></w:p></w:tc></w:tr><w:tr><w:trPr/><w:tc><w:tcPr><w:noWrap/></w:tcPr><w:p><w:pPr><w:spacing w:after="200"/></w:pPr><w:hyperlink r:id="rId16" w:history="1"><w:r><w:rPr><w:color w:val="1e198e"/><w:b w:val="1"/><w:bCs w:val="1"/><w:u w:val="single"/></w:rPr><w:t xml:space="preserve">Glottopolitiques vis-à-vis des exilés et des mineurs non accompagnés en France</w:t></w:r></w:hyperlink></w:p><w:p><w:pPr/><w:hyperlink r:id="rId17" w:history="1"><w:r><w:rPr><w:color w:val="#410a8c"/><w:u w:val="single"/></w:rPr><w:t xml:space="preserve">Fabienne Leconte</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203, pp.309-325</w:t></w:r></w:p><w:p><w:pPr/><w:r><w:rPr/><w:t xml:space="preserve">Article dans une revue</w:t></w:r></w:p><w:p><w:pPr/><w:hyperlink r:id="rId16" w:history="1"><w:r><w:rPr><w:color w:val="#410a8c"/><w:u w:val="single"/></w:rPr><w:t xml:space="preserve">hal-03578038v1</w:t></w:r></w:hyperlink></w:p></w:tc></w:tr><w:tr><w:trPr/><w:tc><w:tcPr><w:noWrap/></w:tcPr><w:p><w:pPr><w:spacing w:after="200"/></w:pPr><w:hyperlink r:id="rId18" w:history="1"><w:r><w:rPr><w:color w:val="1e198e"/><w:b w:val="1"/><w:bCs w:val="1"/><w:u w:val="single"/></w:rPr><w:t xml:space="preserve">« Quand on veut être français... Faut savoir écrire ! » : Enjeux glottopolitiques de l’évaluation dans le contrat d’intégration républicaine</w:t></w:r></w:hyperlink></w:p><w:p><w:pPr/><w:hyperlink r:id="rId9" w:history="1"><w:r><w:rPr><w:color w:val="#410a8c"/><w:u w:val="single"/></w:rPr><w:t xml:space="preserve">Coraline Pradeau</w:t></w:r></w:hyperlink><w:r><w:rPr/><w:t xml:space="preserve">,</w:t></w:r><w:hyperlink r:id="rId14" w:history="1"><w:r><w:rPr><w:color w:val="#410a8c"/><w:u w:val="single"/></w:rPr><w:t xml:space="preserve">Alice-Hélène Burrows</w:t></w:r></w:hyperlink></w:p><w:p><w:pPr/><w:r><w:rPr><w:i w:val="1"/><w:iCs w:val="1"/></w:rPr><w:t xml:space="preserve">Travaux de didactique du français langue étrangère</w:t></w:r><w:r><w:rPr/><w:t xml:space="preserve">, 2022, 79, </w:t></w:r><w:hyperlink r:id="rId19" w:history="1"><w:r><w:rPr><w:color w:val="#410a8c"/><w:u w:val="single"/></w:rPr><w:t xml:space="preserve">⟨10.34745/numerev_1734⟩</w:t></w:r></w:hyperlink></w:p><w:p><w:pPr/><w:r><w:rPr/><w:t xml:space="preserve">Article dans une revue</w:t></w:r></w:p><w:p><w:pPr/><w:hyperlink r:id="rId18" w:history="1"><w:r><w:rPr><w:color w:val="#410a8c"/><w:u w:val="single"/></w:rPr><w:t xml:space="preserve">halshs-03559497v1</w:t></w:r></w:hyperlink></w:p></w:tc></w:tr><w:tr><w:trPr/><w:tc><w:tcPr><w:noWrap/></w:tcPr><w:p><w:pPr><w:spacing w:after="200"/></w:pPr><w:hyperlink r:id="rId20" w:history="1"><w:r><w:rPr><w:color w:val="1e198e"/><w:b w:val="1"/><w:bCs w:val="1"/><w:u w:val="single"/></w:rPr><w:t xml:space="preserve">Introduction au numéro &amp;quot;Glottopolitiques engagées et solidaires : contextes, idéologies, histoire</w:t></w:r></w:hyperlink></w:p><w:p><w:pPr/><w:hyperlink r:id="rId21" w:history="1"><w:r><w:rPr><w:color w:val="#410a8c"/><w:u w:val="single"/></w:rPr><w:t xml:space="preserve">Emilie Lebreton</w:t></w:r></w:hyperlink><w:r><w:rPr/><w:t xml:space="preserve">,</w:t></w:r><w:hyperlink r:id="rId17" w:history="1"><w:r><w:rPr><w:color w:val="#410a8c"/><w:u w:val="single"/></w:rPr><w:t xml:space="preserve">Fabienne Leconte</w:t></w:r></w:hyperlink><w:r><w:rPr/><w:t xml:space="preserve">,</w:t></w:r><w:hyperlink r:id="rId9" w:history="1"><w:r><w:rPr><w:color w:val="#410a8c"/><w:u w:val="single"/></w:rPr><w:t xml:space="preserve">Coraline Pradeau</w:t></w:r></w:hyperlink></w:p><w:p><w:pPr/><w:r><w:rPr><w:i w:val="1"/><w:iCs w:val="1"/></w:rPr><w:t xml:space="preserve">Glottopol : Revue de sociolinguistique en ligne</w:t></w:r><w:r><w:rPr/><w:t xml:space="preserve">, 2022, 36, pp.2-8</w:t></w:r></w:p><w:p><w:pPr/><w:r><w:rPr/><w:t xml:space="preserve">Article dans une revue</w:t></w:r></w:p><w:p><w:pPr/><w:hyperlink r:id="rId20" w:history="1"><w:r><w:rPr><w:color w:val="#410a8c"/><w:u w:val="single"/></w:rPr><w:t xml:space="preserve">halshs-03614582v1</w:t></w:r></w:hyperlink></w:p></w:tc></w:tr><w:tr><w:trPr/><w:tc><w:tcPr><w:noWrap/></w:tcPr><w:p><w:pPr><w:spacing w:after="200"/></w:pPr><w:hyperlink r:id="rId22" w:history="1"><w:r><w:rPr><w:color w:val="1e198e"/><w:b w:val="1"/><w:bCs w:val="1"/><w:u w:val="single"/></w:rPr><w:t xml:space="preserve">Introduction au numéro &amp;quot;La linguistique appliquée est-elle une discipline de combat ?</w:t></w:r></w:hyperlink></w:p><w:p><w:pPr/><w:hyperlink r:id="rId14"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Études de linguistique appliquée : revue de didactologie des langues-cultures et de lexiculturologie</w:t></w:r><w:r><w:rPr/><w:t xml:space="preserve">, 2022, pp.5-7. </w:t></w:r><w:hyperlink r:id="rId23" w:history="1"><w:r><w:rPr><w:color w:val="#410a8c"/><w:u w:val="single"/></w:rPr><w:t xml:space="preserve">⟨10.3917/ela.205.0009⟩</w:t></w:r></w:hyperlink></w:p><w:p><w:pPr/><w:r><w:rPr/><w:t xml:space="preserve">Article dans une revue</w:t></w:r></w:p><w:p><w:pPr/><w:hyperlink r:id="rId22" w:history="1"><w:r><w:rPr><w:color w:val="#410a8c"/><w:u w:val="single"/></w:rPr><w:t xml:space="preserve">halshs-03659412v1</w:t></w:r></w:hyperlink></w:p></w:tc></w:tr><w:tr><w:trPr/><w:tc><w:tcPr><w:noWrap/></w:tcPr><w:p><w:pPr><w:spacing w:after="200"/></w:pPr><w:hyperlink r:id="rId24" w:history="1"><w:r><w:rPr><w:color w:val="1e198e"/><w:b w:val="1"/><w:bCs w:val="1"/><w:u w:val="single"/></w:rPr><w:t xml:space="preserve">Retours sur une recherche comparée en politique linguistique et didactique des langues</w:t></w:r></w:hyperlink></w:p><w:p><w:pPr/><w:hyperlink r:id="rId9" w:history="1"><w:r><w:rPr><w:color w:val="#410a8c"/><w:u w:val="single"/></w:rPr><w:t xml:space="preserve">Coraline Pradeau</w:t></w:r></w:hyperlink></w:p><w:p><w:pPr/><w:r><w:rPr><w:i w:val="1"/><w:iCs w:val="1"/></w:rPr><w:t xml:space="preserve">Les Langues Modernes</w:t></w:r><w:r><w:rPr/><w:t xml:space="preserve">, 2020, Enjeux de la comparaison pour les didactiques des langues-cultures vivantes, 1</w:t></w:r></w:p><w:p><w:pPr/><w:r><w:rPr/><w:t xml:space="preserve">Article dans une revue</w:t></w:r></w:p><w:p><w:pPr/><w:hyperlink r:id="rId24" w:history="1"><w:r><w:rPr><w:color w:val="#410a8c"/><w:u w:val="single"/></w:rPr><w:t xml:space="preserve">halshs-02529226v1</w:t></w:r></w:hyperlink></w:p></w:tc></w:tr><w:tr><w:trPr/><w:tc><w:tcPr><w:noWrap/></w:tcPr><w:p><w:pPr><w:spacing w:after="200"/></w:pPr><w:hyperlink r:id="rId25" w:history="1"><w:r><w:rPr><w:color w:val="1e198e"/><w:b w:val="1"/><w:bCs w:val="1"/><w:u w:val="single"/></w:rPr><w:t xml:space="preserve">Contextualisation et hyperspécialisation en didactique des langues</w:t></w:r></w:hyperlink></w:p><w:p><w:pPr/><w:hyperlink r:id="rId9" w:history="1"><w:r><w:rPr><w:color w:val="#410a8c"/><w:u w:val="single"/></w:rPr><w:t xml:space="preserve">Coraline Pradeau</w:t></w:r></w:hyperlink></w:p><w:p><w:pPr/><w:r><w:rPr><w:i w:val="1"/><w:iCs w:val="1"/></w:rPr><w:t xml:space="preserve">Travaux de didactique du français langue étrangère</w:t></w:r><w:r><w:rPr/><w:t xml:space="preserve">, 2019, Désir de langues, subjectivité et rapports au savoir : les langues n'ont-elles pour vocation que d'être utiles ?, 1, </w:t></w:r><w:hyperlink r:id="rId26" w:history="1"><w:r><w:rPr><w:color w:val="#410a8c"/><w:u w:val="single"/></w:rPr><w:t xml:space="preserve">⟨10.34745/numerev_1329⟩</w:t></w:r></w:hyperlink></w:p><w:p><w:pPr/><w:r><w:rPr/><w:t xml:space="preserve">Article dans une revue</w:t></w:r></w:p><w:p><w:pPr/><w:hyperlink r:id="rId25" w:history="1"><w:r><w:rPr><w:color w:val="#410a8c"/><w:u w:val="single"/></w:rPr><w:t xml:space="preserve">halshs-02368170v1</w:t></w:r></w:hyperlink></w:p></w:tc></w:tr><w:tr><w:trPr/><w:tc><w:tcPr><w:noWrap/></w:tcPr><w:p><w:pPr><w:spacing w:after="200"/></w:pPr><w:hyperlink r:id="rId27" w:history="1"><w:r><w:rPr><w:color w:val="1e198e"/><w:b w:val="1"/><w:bCs w:val="1"/><w:u w:val="single"/></w:rPr><w:t xml:space="preserve">L'enseignement du français pour les migrants : un champ didactique spécifique ? Analyse croisée de cadres de référence institutionnels et enjeux épistémologiques</w:t></w:r></w:hyperlink></w:p><w:p><w:pPr/><w:hyperlink r:id="rId9" w:history="1"><w:r><w:rPr><w:color w:val="#410a8c"/><w:u w:val="single"/></w:rPr><w:t xml:space="preserve">Coraline Pradeau</w:t></w:r></w:hyperlink></w:p><w:p><w:pPr/><w:r><w:rPr><w:i w:val="1"/><w:iCs w:val="1"/></w:rPr><w:t xml:space="preserve">Le Français dans le monde. Recherches et applications</w:t></w:r><w:r><w:rPr/><w:t xml:space="preserve">, 2018, 63, pp. 156-163</w:t></w:r></w:p><w:p><w:pPr/><w:r><w:rPr/><w:t xml:space="preserve">Article dans une revue</w:t></w:r></w:p><w:p><w:pPr/><w:hyperlink r:id="rId27" w:history="1"><w:r><w:rPr><w:color w:val="#410a8c"/><w:u w:val="single"/></w:rPr><w:t xml:space="preserve">hal-01695138v1</w:t></w:r></w:hyperlink></w:p></w:tc></w:tr><w:tr><w:trPr/><w:tc><w:tcPr><w:noWrap/></w:tcPr><w:p><w:pPr><w:spacing w:after="200"/></w:pPr><w:hyperlink r:id="rId28" w:history="1"><w:r><w:rPr><w:color w:val="1e198e"/><w:b w:val="1"/><w:bCs w:val="1"/><w:u w:val="single"/></w:rPr><w:t xml:space="preserve">L’usage de tests pour l’acquisition de la nationalité française : quelle éthique, quelle responsabilité dans l’évaluation des prérequis linguistiques ?</w:t></w:r></w:hyperlink></w:p><w:p><w:pPr/><w:hyperlink r:id="rId9" w:history="1"><w:r><w:rPr><w:color w:val="#410a8c"/><w:u w:val="single"/></w:rPr><w:t xml:space="preserve">Coraline Pradeau</w:t></w:r></w:hyperlink></w:p><w:p><w:pPr/><w:r><w:rPr><w:i w:val="1"/><w:iCs w:val="1"/></w:rPr><w:t xml:space="preserve">Le Français dans le monde. Recherches et applications</w:t></w:r><w:r><w:rPr/><w:t xml:space="preserve">, 2017, Agir éthique en didactique du FLE/FLS, 62, pp.122-135</w:t></w:r></w:p><w:p><w:pPr/><w:r><w:rPr/><w:t xml:space="preserve">Article dans une revue</w:t></w:r></w:p><w:p><w:pPr/><w:hyperlink r:id="rId28" w:history="1"><w:r><w:rPr><w:color w:val="#410a8c"/><w:u w:val="single"/></w:rPr><w:t xml:space="preserve">hal-01619430v1</w:t></w:r></w:hyperlink></w:p></w:tc></w:tr><w:tr><w:trPr/><w:tc><w:tcPr><w:noWrap/></w:tcPr><w:p><w:pPr><w:spacing w:after="200"/></w:pPr><w:hyperlink r:id="rId29" w:history="1"><w:r><w:rPr><w:color w:val="1e198e"/><w:b w:val="1"/><w:bCs w:val="1"/><w:u w:val="single"/></w:rPr><w:t xml:space="preserve">Quelles stratégies de communication et d’apprentissage pour favoriser l’intégration linguistique des adultes migrants ?</w:t></w:r></w:hyperlink></w:p><w:p><w:pPr/><w:hyperlink r:id="rId9" w:history="1"><w:r><w:rPr><w:color w:val="#410a8c"/><w:u w:val="single"/></w:rPr><w:t xml:space="preserve">Coraline Pradeau</w:t></w:r></w:hyperlink></w:p><w:p><w:pPr/><w:r><w:rPr><w:i w:val="1"/><w:iCs w:val="1"/></w:rPr><w:t xml:space="preserve">Recherche et Pratiques Pédagogiques en Langues de Spécialité. Cahiers de l'APLIUT</w:t></w:r><w:r><w:rPr/><w:t xml:space="preserve">, 2016, 35 (1)</w:t></w:r></w:p><w:p><w:pPr/><w:r><w:rPr/><w:t xml:space="preserve">Article dans une revue</w:t></w:r></w:p><w:p><w:pPr/><w:hyperlink r:id="rId29" w:history="1"><w:r><w:rPr><w:color w:val="#410a8c"/><w:u w:val="single"/></w:rPr><w:t xml:space="preserve">halshs-01430446v1</w:t></w:r></w:hyperlink></w:p></w:tc></w:tr><w:tr><w:trPr/><w:tc><w:tcPr><w:noWrap/></w:tcPr><w:p><w:pPr><w:spacing w:after="200"/></w:pPr><w:hyperlink r:id="rId30" w:history="1"><w:r><w:rPr><w:color w:val="1e198e"/><w:b w:val="1"/><w:bCs w:val="1"/><w:u w:val="single"/></w:rPr><w:t xml:space="preserve">Le concept d’intégration : quel(s) rôle(s) pour la connaissance du français dans les politiques d’intégration linguistique française, suisse et québécoise ?</w:t></w:r></w:hyperlink></w:p><w:p><w:pPr/><w:hyperlink r:id="rId9" w:history="1"><w:r><w:rPr><w:color w:val="#410a8c"/><w:u w:val="single"/></w:rPr><w:t xml:space="preserve">Coraline Pradeau</w:t></w:r></w:hyperlink></w:p><w:p><w:pPr/><w:r><w:rPr><w:i w:val="1"/><w:iCs w:val="1"/></w:rPr><w:t xml:space="preserve">Les cahiers du CRIEC</w:t></w:r><w:r><w:rPr/><w:t xml:space="preserve">, 2015, Immigration, diversité ethnoculturelle et citoyenneté, Actes du colloque international et interdisciplinaire 2015 pour étudiants et nouveaux chercheurs, Université du Québec à Montréal, 37, pp.71-88</w:t></w:r></w:p><w:p><w:pPr/><w:r><w:rPr/><w:t xml:space="preserve">Article dans une revue</w:t></w:r></w:p><w:p><w:pPr/><w:hyperlink r:id="rId30" w:history="1"><w:r><w:rPr><w:color w:val="#410a8c"/><w:u w:val="single"/></w:rPr><w:t xml:space="preserve">halshs-01428888v1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Intégration et immigration : quels enjeux ? Apprendre le français pour s'intégrer ?</w:t></w:r></w:hyperlink></w:p><w:p><w:pPr/><w:hyperlink r:id="rId9" w:history="1"><w:r><w:rPr><w:color w:val="#410a8c"/><w:u w:val="single"/></w:rPr><w:t xml:space="preserve">Coraline Pradeau</w:t></w:r></w:hyperlink></w:p><w:p><w:pPr/><w:r><w:rPr><w:i w:val="1"/><w:iCs w:val="1"/></w:rPr><w:t xml:space="preserve">Cycle de webinaires : 1h30 pour mieux comprendre</w:t></w:r><w:r><w:rPr/><w:t xml:space="preserve">, Secours Catholique, Jan 2026, Paris, France</w:t></w:r></w:p><w:p><w:pPr/><w:r><w:rPr/><w:t xml:space="preserve">Communication dans un congrès</w:t></w:r></w:p><w:p><w:pPr/><w:hyperlink r:id="rId31" w:history="1"><w:r><w:rPr><w:color w:val="#410a8c"/><w:u w:val="single"/></w:rPr><w:t xml:space="preserve">halshs-05470972v1</w:t></w:r></w:hyperlink></w:p></w:tc></w:tr><w:tr><w:trPr/><w:tc><w:tcPr><w:noWrap/></w:tcPr><w:p><w:pPr><w:spacing w:after="200"/></w:pPr><w:hyperlink r:id="rId32" w:history="1"><w:r><w:rPr><w:color w:val="1e198e"/><w:b w:val="1"/><w:bCs w:val="1"/><w:u w:val="single"/></w:rPr><w:t xml:space="preserve">Language policies in favor of indigenous languages in Pacific: a cross perspective between Vanuatu and New Caledonia</w:t></w:r></w:hyperlink></w:p><w:p><w:pPr/><w:hyperlink r:id="rId9" w:history="1"><w:r><w:rPr><w:color w:val="#410a8c"/><w:u w:val="single"/></w:rPr><w:t xml:space="preserve">Coraline Pradeau</w:t></w:r></w:hyperlink></w:p><w:p><w:pPr/><w:r><w:rPr><w:i w:val="1"/><w:iCs w:val="1"/></w:rPr><w:t xml:space="preserve">COOL, 13th Conference on Oceanic Linguistics</w:t></w:r><w:r><w:rPr/><w:t xml:space="preserve">, Australian National University (ANU), Jun 2025, Canberra, Australia</w:t></w:r></w:p><w:p><w:pPr/><w:r><w:rPr/><w:t xml:space="preserve">Communication dans un congrès</w:t></w:r></w:p><w:p><w:pPr/><w:hyperlink r:id="rId32" w:history="1"><w:r><w:rPr><w:color w:val="#410a8c"/><w:u w:val="single"/></w:rPr><w:t xml:space="preserve">halshs-05130203v1</w:t></w:r></w:hyperlink></w:p></w:tc></w:tr><w:tr><w:trPr/><w:tc><w:tcPr><w:noWrap/></w:tcPr><w:p><w:pPr><w:spacing w:after="200"/></w:pPr><w:hyperlink r:id="rId33" w:history="1"><w:r><w:rPr><w:color w:val="1e198e"/><w:b w:val="1"/><w:bCs w:val="1"/><w:u w:val="single"/></w:rPr><w:t xml:space="preserve">Langue, Intégration, Immigration : perspective croisée France, Belgique, Suisse et Québec</w:t></w:r></w:hyperlink></w:p><w:p><w:pPr/><w:hyperlink r:id="rId9" w:history="1"><w:r><w:rPr><w:color w:val="#410a8c"/><w:u w:val="single"/></w:rPr><w:t xml:space="preserve">Coraline Pradeau</w:t></w:r></w:hyperlink></w:p><w:p><w:pPr/><w:r><w:rPr><w:i w:val="1"/><w:iCs w:val="1"/></w:rPr><w:t xml:space="preserve">Séminaire du Laboratoire de recherche sur le langage, Université Clermont Auvergne</w:t></w:r><w:r><w:rPr/><w:t xml:space="preserve">, Kevin Petit, Feb 2024, Clermont-Ferrand, France</w:t></w:r></w:p><w:p><w:pPr/><w:r><w:rPr/><w:t xml:space="preserve">Communication dans un congrès</w:t></w:r></w:p><w:p><w:pPr/><w:hyperlink r:id="rId33" w:history="1"><w:r><w:rPr><w:color w:val="#410a8c"/><w:u w:val="single"/></w:rPr><w:t xml:space="preserve">halshs-04472230v1</w:t></w:r></w:hyperlink></w:p></w:tc></w:tr><w:tr><w:trPr/><w:tc><w:tcPr><w:noWrap/></w:tcPr><w:p><w:pPr><w:spacing w:after="200"/></w:pPr><w:hyperlink r:id="rId34" w:history="1"><w:r><w:rPr><w:color w:val="1e198e"/><w:b w:val="1"/><w:bCs w:val="1"/><w:u w:val="single"/></w:rPr><w:t xml:space="preserve">L’école calédonienne : enjeux d’un contact linguistique en contexte (dé)post-colonial</w:t></w:r></w:hyperlink></w:p><w:p><w:pPr/><w:hyperlink r:id="rId9" w:history="1"><w:r><w:rPr><w:color w:val="#410a8c"/><w:u w:val="single"/></w:rPr><w:t xml:space="preserve">Coraline Pradeau</w:t></w:r></w:hyperlink></w:p><w:p><w:pPr/><w:r><w:rPr><w:i w:val="1"/><w:iCs w:val="1"/></w:rPr><w:t xml:space="preserve">Langues coloniales, langues indigènes : quelle organisation du contact linguistique dans les écoles coloniales pour quels héritages post-coloniaux ? (1884-1998/ 2023)</w:t></w:r><w:r><w:rPr/><w:t xml:space="preserve">, Université Sorbonne Nouvelle, DILTEC, Dynadiv, SIHFLES, May 2024, Paris, France</w:t></w:r></w:p><w:p><w:pPr/><w:r><w:rPr/><w:t xml:space="preserve">Communication dans un congrès</w:t></w:r></w:p><w:p><w:pPr/><w:hyperlink r:id="rId34" w:history="1"><w:r><w:rPr><w:color w:val="#410a8c"/><w:u w:val="single"/></w:rPr><w:t xml:space="preserve">halshs-04607301v1</w:t></w:r></w:hyperlink></w:p></w:tc></w:tr><w:tr><w:trPr/><w:tc><w:tcPr><w:noWrap/></w:tcPr><w:p><w:pPr><w:spacing w:after="200"/></w:pPr><w:hyperlink r:id="rId35" w:history="1"><w:r><w:rPr><w:color w:val="1e198e"/><w:b w:val="1"/><w:bCs w:val="1"/><w:u w:val="single"/></w:rPr><w:t xml:space="preserve">Et maintenant, que fait-on ?</w:t></w:r></w:hyperlink></w:p><w:p><w:pPr/><w:hyperlink r:id="rId9" w:history="1"><w:r><w:rPr><w:color w:val="#410a8c"/><w:u w:val="single"/></w:rPr><w:t xml:space="preserve">Coraline Pradeau</w:t></w:r></w:hyperlink></w:p><w:p><w:pPr/><w:r><w:rPr><w:i w:val="1"/><w:iCs w:val="1"/></w:rPr><w:t xml:space="preserve">Colloque 30 ans de la Loi Toubon : quelles politiques pour nos langues ?</w:t></w:r><w:r><w:rPr/><w:t xml:space="preserve">, DGLFLF ; ministère de la Culture, Dec 2024, Paris, France</w:t></w:r></w:p><w:p><w:pPr/><w:r><w:rPr/><w:t xml:space="preserve">Communication dans un congrès</w:t></w:r></w:p><w:p><w:pPr/><w:hyperlink r:id="rId35" w:history="1"><w:r><w:rPr><w:color w:val="#410a8c"/><w:u w:val="single"/></w:rPr><w:t xml:space="preserve">halshs-04871772v1</w:t></w:r></w:hyperlink></w:p></w:tc></w:tr><w:tr><w:trPr/><w:tc><w:tcPr><w:noWrap/></w:tcPr><w:p><w:pPr><w:spacing w:after="200"/></w:pPr><w:hyperlink r:id="rId36" w:history="1"><w:r><w:rPr><w:color w:val="1e198e"/><w:b w:val="1"/><w:bCs w:val="1"/><w:u w:val="single"/></w:rPr><w:t xml:space="preserve">Evaluations de FLE en contexte migratoire belge : Comment donner sens à sa pratique enseignante quand elle est en prise à des enjeux d’accès à la nationalité ?</w:t></w:r></w:hyperlink></w:p><w:p><w:pPr/><w:hyperlink r:id="rId9" w:history="1"><w:r><w:rPr><w:color w:val="#410a8c"/><w:u w:val="single"/></w:rPr><w:t xml:space="preserve">Coraline Pradeau</w:t></w:r></w:hyperlink></w:p><w:p><w:pPr/><w:r><w:rPr><w:i w:val="1"/><w:iCs w:val="1"/></w:rPr><w:t xml:space="preserve">Colloque international : [retour] du sujet et du sens en didactique des langues étrangères</w:t></w:r><w:r><w:rPr/><w:t xml:space="preserve">, Université de Liège, Apr 2024, Liège, Belgique</w:t></w:r></w:p><w:p><w:pPr/><w:r><w:rPr/><w:t xml:space="preserve">Communication dans un congrès</w:t></w:r></w:p><w:p><w:pPr/><w:hyperlink r:id="rId36" w:history="1"><w:r><w:rPr><w:color w:val="#410a8c"/><w:u w:val="single"/></w:rPr><w:t xml:space="preserve">halshs-04573893v1</w:t></w:r></w:hyperlink></w:p></w:tc></w:tr><w:tr><w:trPr/><w:tc><w:tcPr><w:noWrap/></w:tcPr><w:p><w:pPr><w:spacing w:after="200"/></w:pPr><w:hyperlink r:id="rId37" w:history="1"><w:r><w:rPr><w:color w:val="1e198e"/><w:b w:val="1"/><w:bCs w:val="1"/><w:u w:val="single"/></w:rPr><w:t xml:space="preserve">Le français et les langues kanak : contact linguistique et enjeux didactiques à l’école calédonienne</w:t></w:r></w:hyperlink></w:p><w:p><w:pPr/><w:hyperlink r:id="rId9" w:history="1"><w:r><w:rPr><w:color w:val="#410a8c"/><w:u w:val="single"/></w:rPr><w:t xml:space="preserve">Coraline Pradeau</w:t></w:r></w:hyperlink></w:p><w:p><w:pPr/><w:r><w:rPr><w:i w:val="1"/><w:iCs w:val="1"/></w:rPr><w:t xml:space="preserve">Colloque « Le français au contact des autres langues : état actuel et enseignement »</w:t></w:r><w:r><w:rPr/><w:t xml:space="preserve">, Sorbonne Nouvelle, Université des Antilles, Université de Genève, Apr 2024, Paris, France</w:t></w:r></w:p><w:p><w:pPr/><w:r><w:rPr/><w:t xml:space="preserve">Communication dans un congrès</w:t></w:r></w:p><w:p><w:pPr/><w:hyperlink r:id="rId37" w:history="1"><w:r><w:rPr><w:color w:val="#410a8c"/><w:u w:val="single"/></w:rPr><w:t xml:space="preserve">halshs-04607258v1</w:t></w:r></w:hyperlink></w:p></w:tc></w:tr><w:tr><w:trPr/><w:tc><w:tcPr><w:noWrap/></w:tcPr><w:p><w:pPr><w:spacing w:after="200"/></w:pPr><w:hyperlink r:id="rId38" w:history="1"><w:r><w:rPr><w:color w:val="1e198e"/><w:b w:val="1"/><w:bCs w:val="1"/><w:u w:val="single"/></w:rPr><w:t xml:space="preserve">Language policies in favor of indigenous languages in Pacific: a cross perspective between New Caledonia and Vanuatu</w:t></w:r></w:hyperlink></w:p><w:p><w:pPr/><w:hyperlink r:id="rId9" w:history="1"><w:r><w:rPr><w:color w:val="#410a8c"/><w:u w:val="single"/></w:rPr><w:t xml:space="preserve">Coraline Pradeau</w:t></w:r></w:hyperlink></w:p><w:p><w:pPr/><w:r><w:rPr><w:i w:val="1"/><w:iCs w:val="1"/></w:rPr><w:t xml:space="preserve">Multidisciplinary Approaches in Language Policy and Planning Conference</w:t></w:r><w:r><w:rPr/><w:t xml:space="preserve">, Jun 2024, Ottawa (Ontario), Canada</w:t></w:r></w:p><w:p><w:pPr/><w:r><w:rPr/><w:t xml:space="preserve">Communication dans un congrès</w:t></w:r></w:p><w:p><w:pPr/><w:hyperlink r:id="rId38" w:history="1"><w:r><w:rPr><w:color w:val="#410a8c"/><w:u w:val="single"/></w:rPr><w:t xml:space="preserve">halshs-04635623v1</w:t></w:r></w:hyperlink></w:p></w:tc></w:tr><w:tr><w:trPr/><w:tc><w:tcPr><w:noWrap/></w:tcPr><w:p><w:pPr><w:spacing w:after="200"/></w:pPr><w:hyperlink r:id="rId39" w:history="1"><w:r><w:rPr><w:color w:val="1e198e"/><w:b w:val="1"/><w:bCs w:val="1"/><w:u w:val="single"/></w:rPr><w:t xml:space="preserve">Opérer une analyse transversale et multi-niveaux en politique linguistique d’immigration : de sa conception institutionnelle, à sa mise en œuvre par des formateurs de FLE</w:t></w:r></w:hyperlink></w:p><w:p><w:pPr/><w:hyperlink r:id="rId9" w:history="1"><w:r><w:rPr><w:color w:val="#410a8c"/><w:u w:val="single"/></w:rPr><w:t xml:space="preserve">Coraline Pradeau</w:t></w:r></w:hyperlink></w:p><w:p><w:pPr/><w:r><w:rPr><w:i w:val="1"/><w:iCs w:val="1"/></w:rPr><w:t xml:space="preserve">Séminaire du laboratoire DIPRALANG</w:t></w:r><w:r><w:rPr/><w:t xml:space="preserve">, Bénédicte Pivot; Elodie Lang, Jan 2024, Montpellier, France</w:t></w:r></w:p><w:p><w:pPr/><w:r><w:rPr/><w:t xml:space="preserve">Communication dans un congrès</w:t></w:r></w:p><w:p><w:pPr/><w:hyperlink r:id="rId39" w:history="1"><w:r><w:rPr><w:color w:val="#410a8c"/><w:u w:val="single"/></w:rPr><w:t xml:space="preserve">halshs-04428131v1</w:t></w:r></w:hyperlink></w:p></w:tc></w:tr><w:tr><w:trPr/><w:tc><w:tcPr><w:noWrap/></w:tcPr><w:p><w:pPr><w:spacing w:after="200"/></w:pPr><w:hyperlink r:id="rId40" w:history="1"><w:r><w:rPr><w:color w:val="1e198e"/><w:b w:val="1"/><w:bCs w:val="1"/><w:u w:val="single"/></w:rPr><w:t xml:space="preserve">Quelles idéologies et quels enjeux didactiques dans la reconnaissance de langues minor(is)ées comme « langues d’enseignement » ? Regards croisés sur la Nouvelle-Calédonie et le Vanuatu</w:t></w:r></w:hyperlink></w:p><w:p><w:pPr/><w:hyperlink r:id="rId9" w:history="1"><w:r><w:rPr><w:color w:val="#410a8c"/><w:u w:val="single"/></w:rPr><w:t xml:space="preserve">Coraline Pradeau</w:t></w:r></w:hyperlink></w:p><w:p><w:pPr/><w:r><w:rPr><w:i w:val="1"/><w:iCs w:val="1"/></w:rPr><w:t xml:space="preserve">Reconnaissance, recherche et enseignement de langues minorisées</w:t></w:r><w:r><w:rPr/><w:t xml:space="preserve">, Jan 2025, Pessac, France</w:t></w:r></w:p><w:p><w:pPr/><w:r><w:rPr/><w:t xml:space="preserve">Communication dans un congrès</w:t></w:r></w:p><w:p><w:pPr/><w:hyperlink r:id="rId40" w:history="1"><w:r><w:rPr><w:color w:val="#410a8c"/><w:u w:val="single"/></w:rPr><w:t xml:space="preserve">hal-04851933v1</w:t></w:r></w:hyperlink></w:p></w:tc></w:tr><w:tr><w:trPr/><w:tc><w:tcPr><w:noWrap/></w:tcPr><w:p><w:pPr><w:spacing w:after="200"/></w:pPr><w:hyperlink r:id="rId41" w:history="1"><w:r><w:rPr><w:color w:val="1e198e"/><w:b w:val="1"/><w:bCs w:val="1"/><w:u w:val="single"/></w:rPr><w:t xml:space="preserve">Hmekëne jë la itre qene zi së, Encourageons le plurilinguisme à Lifou !</w:t></w:r></w:hyperlink></w:p><w:p><w:pPr/><w:hyperlink r:id="rId9" w:history="1"><w:r><w:rPr><w:color w:val="#410a8c"/><w:u w:val="single"/></w:rPr><w:t xml:space="preserve">Coraline Pradeau</w:t></w:r></w:hyperlink><w:r><w:rPr/><w:t xml:space="preserve">,</w:t></w:r><w:hyperlink r:id="rId42" w:history="1"><w:r><w:rPr><w:color w:val="#410a8c"/><w:u w:val="single"/></w:rPr><w:t xml:space="preserve">Fabrice Wacalie</w:t></w:r></w:hyperlink></w:p><w:p><w:pPr/><w:r><w:rPr><w:i w:val="1"/><w:iCs w:val="1"/></w:rPr><w:t xml:space="preserve">Conférence grand public</w:t></w:r><w:r><w:rPr/><w:t xml:space="preserve">, Direction de l'enseignement de la Province des Iles, Nouvelle-Calédonie, Jul 2023, Wé, Lifou, Nouvelle-Calédonie</w:t></w:r></w:p><w:p><w:pPr/><w:r><w:rPr/><w:t xml:space="preserve">Communication dans un congrès</w:t></w:r></w:p><w:p><w:pPr/><w:hyperlink r:id="rId41" w:history="1"><w:r><w:rPr><w:color w:val="#410a8c"/><w:u w:val="single"/></w:rPr><w:t xml:space="preserve">halshs-04158213v1</w:t></w:r></w:hyperlink></w:p></w:tc></w:tr><w:tr><w:trPr/><w:tc><w:tcPr><w:noWrap/></w:tcPr><w:p><w:pPr><w:spacing w:after="200"/></w:pPr><w:hyperlink r:id="rId43" w:history="1"><w:r><w:rPr><w:color w:val="1e198e"/><w:b w:val="1"/><w:bCs w:val="1"/><w:u w:val="single"/></w:rPr><w:t xml:space="preserve">Establishing linguistic norms: issues of diffusion, transmission and appropriation (New-Caledonia)</w:t></w:r></w:hyperlink></w:p><w:p><w:pPr/><w:hyperlink r:id="rId9" w:history="1"><w:r><w:rPr><w:color w:val="#410a8c"/><w:u w:val="single"/></w:rPr><w:t xml:space="preserve">Coraline Pradeau</w:t></w:r></w:hyperlink></w:p><w:p><w:pPr/><w:r><w:rPr><w:i w:val="1"/><w:iCs w:val="1"/></w:rPr><w:t xml:space="preserve">Exploring this sea of islands: the 5th Pacific Islands Universities Research Network Conference</w:t></w:r><w:r><w:rPr/><w:t xml:space="preserve">, University of South Pacific, Jul 2023, Rarotonga, Cook Islands</w:t></w:r></w:p><w:p><w:pPr/><w:r><w:rPr/><w:t xml:space="preserve">Communication dans un congrès</w:t></w:r></w:p><w:p><w:pPr/><w:hyperlink r:id="rId43" w:history="1"><w:r><w:rPr><w:color w:val="#410a8c"/><w:u w:val="single"/></w:rPr><w:t xml:space="preserve">halshs-04158211v1</w:t></w:r></w:hyperlink></w:p></w:tc></w:tr><w:tr><w:trPr/><w:tc><w:tcPr><w:noWrap/></w:tcPr><w:p><w:pPr><w:spacing w:after="200"/></w:pPr><w:hyperlink r:id="rId44" w:history="1"><w:r><w:rPr><w:color w:val="1e198e"/><w:b w:val="1"/><w:bCs w:val="1"/><w:u w:val="single"/></w:rPr><w:t xml:space="preserve">Dialogue entre la sociolinguistique et la science politique : la glottopolitique, une approche bottom-up des politiques linguistiques</w:t></w:r></w:hyperlink></w:p><w:p><w:pPr/><w:hyperlink r:id="rId9" w:history="1"><w:r><w:rPr><w:color w:val="#410a8c"/><w:u w:val="single"/></w:rPr><w:t xml:space="preserve">Coraline Pradeau</w:t></w:r></w:hyperlink></w:p><w:p><w:pPr/><w:r><w:rPr><w:i w:val="1"/><w:iCs w:val="1"/></w:rPr><w:t xml:space="preserve">Journées scientifiques en hommage à Jean-Baptiste Marcellesi</w:t></w:r><w:r><w:rPr/><w:t xml:space="preserve">, DYLIS (UR 7474), Dec 2023, Mont-Saint-Aignan (Université de Rouen-Normandie), France</w:t></w:r></w:p><w:p><w:pPr/><w:r><w:rPr/><w:t xml:space="preserve">Communication dans un congrès</w:t></w:r></w:p><w:p><w:pPr/><w:hyperlink r:id="rId44" w:history="1"><w:r><w:rPr><w:color w:val="#410a8c"/><w:u w:val="single"/></w:rPr><w:t xml:space="preserve">halshs-04325857v1</w:t></w:r></w:hyperlink></w:p></w:tc></w:tr><w:tr><w:trPr/><w:tc><w:tcPr><w:noWrap/></w:tcPr><w:p><w:pPr><w:spacing w:after="200"/></w:pPr><w:hyperlink r:id="rId45" w:history="1"><w:r><w:rPr><w:color w:val="1e198e"/><w:b w:val="1"/><w:bCs w:val="1"/><w:u w:val="single"/></w:rPr><w:t xml:space="preserve">Défendre le droit à la formation linguistique pour tous : regards sur l’engagement d’acteurs associatifs auprès de personnes migrantes</w:t></w:r></w:hyperlink></w:p><w:p><w:pPr/><w:hyperlink r:id="rId9" w:history="1"><w:r><w:rPr><w:color w:val="#410a8c"/><w:u w:val="single"/></w:rPr><w:t xml:space="preserve">Coraline Pradeau</w:t></w:r></w:hyperlink></w:p><w:p><w:pPr/><w:r><w:rPr><w:i w:val="1"/><w:iCs w:val="1"/></w:rPr><w:t xml:space="preserve">10ᵉ Rencontre sur l'enseignement des langues,</w:t></w:r><w:r><w:rPr/><w:t xml:space="preserve">, École de langues de l’Université du Québec à Montréal (UQAM). L’enseignement-apprentissage des langues vers un monde plus inclusif, Apr 2022, Montréal, Canada</w:t></w:r></w:p><w:p><w:pPr/><w:r><w:rPr/><w:t xml:space="preserve">Communication dans un congrès</w:t></w:r></w:p><w:p><w:pPr/><w:hyperlink r:id="rId45" w:history="1"><w:r><w:rPr><w:color w:val="#410a8c"/><w:u w:val="single"/></w:rPr><w:t xml:space="preserve">halshs-03653586v1</w:t></w:r></w:hyperlink></w:p></w:tc></w:tr><w:tr><w:trPr/><w:tc><w:tcPr><w:noWrap/></w:tcPr><w:p><w:pPr><w:spacing w:after="200"/></w:pPr><w:hyperlink r:id="rId46" w:history="1"><w:r><w:rPr><w:color w:val="1e198e"/><w:b w:val="1"/><w:bCs w:val="1"/><w:u w:val="single"/></w:rPr><w:t xml:space="preserve">Language rights and minorities in New Caledonia: what is the current status of Kanak languages in schools?</w:t></w:r></w:hyperlink></w:p><w:p><w:pPr/><w:hyperlink r:id="rId9" w:history="1"><w:r><w:rPr><w:color w:val="#410a8c"/><w:u w:val="single"/></w:rPr><w:t xml:space="preserve">Coraline Pradeau</w:t></w:r></w:hyperlink></w:p><w:p><w:pPr/><w:r><w:rPr><w:i w:val="1"/><w:iCs w:val="1"/></w:rPr><w:t xml:space="preserve">(De)Constructing Minorities and Freedoms</w:t></w:r><w:r><w:rPr/><w:t xml:space="preserve">, University of Canterbury (New-Zealand), Dec 2022, Christchurch, New Zealand</w:t></w:r></w:p><w:p><w:pPr/><w:r><w:rPr/><w:t xml:space="preserve">Communication dans un congrès</w:t></w:r></w:p><w:p><w:pPr/><w:hyperlink r:id="rId46" w:history="1"><w:r><w:rPr><w:color w:val="#410a8c"/><w:u w:val="single"/></w:rPr><w:t xml:space="preserve">halshs-03964290v1</w:t></w:r></w:hyperlink></w:p></w:tc></w:tr><w:tr><w:trPr/><w:tc><w:tcPr><w:noWrap/></w:tcPr><w:p><w:pPr><w:spacing w:after="200"/></w:pPr><w:hyperlink r:id="rId47" w:history="1"><w:r><w:rPr><w:color w:val="1e198e"/><w:b w:val="1"/><w:bCs w:val="1"/><w:u w:val="single"/></w:rPr><w:t xml:space="preserve">Politique linguistique et éducative en Nouvelle-Calédonie : contextualisation, globalisation et postcolonalisme</w:t></w:r></w:hyperlink></w:p><w:p><w:pPr/><w:hyperlink r:id="rId48" w:history="1"><w:r><w:rPr><w:color w:val="#410a8c"/><w:u w:val="single"/></w:rPr><w:t xml:space="preserve">Véronique Fillol</w:t></w:r></w:hyperlink><w:r><w:rPr/><w:t xml:space="preserve">,</w:t></w:r><w:hyperlink r:id="rId9" w:history="1"><w:r><w:rPr><w:color w:val="#410a8c"/><w:u w:val="single"/></w:rPr><w:t xml:space="preserve">Coraline Pradeau</w:t></w:r></w:hyperlink></w:p><w:p><w:pPr/><w:r><w:rPr><w:i w:val="1"/><w:iCs w:val="1"/></w:rPr><w:t xml:space="preserve">3ème congrès International De revitalisation des Langues Indigènes et Minorées</w:t></w:r><w:r><w:rPr/><w:t xml:space="preserve">, Sep 2022, Gérone, Espagne</w:t></w:r></w:p><w:p><w:pPr/><w:r><w:rPr/><w:t xml:space="preserve">Communication dans un congrès</w:t></w:r></w:p><w:p><w:pPr/><w:hyperlink r:id="rId47" w:history="1"><w:r><w:rPr><w:color w:val="#410a8c"/><w:u w:val="single"/></w:rPr><w:t xml:space="preserve">halshs-03782061v1</w:t></w:r></w:hyperlink></w:p></w:tc></w:tr><w:tr><w:trPr/><w:tc><w:tcPr><w:noWrap/></w:tcPr><w:p><w:pPr><w:spacing w:after="200"/></w:pPr><w:hyperlink r:id="rId49" w:history="1"><w:r><w:rPr><w:color w:val="1e198e"/><w:b w:val="1"/><w:bCs w:val="1"/><w:u w:val="single"/></w:rPr><w:t xml:space="preserve">L'intégration par la langue : perspectives croisées Belgique, France, Suisse et Québec</w:t></w:r></w:hyperlink></w:p><w:p><w:pPr/><w:hyperlink r:id="rId9" w:history="1"><w:r><w:rPr><w:color w:val="#410a8c"/><w:u w:val="single"/></w:rPr><w:t xml:space="preserve">Coraline Pradeau</w:t></w:r></w:hyperlink></w:p><w:p><w:pPr/><w:r><w:rPr><w:i w:val="1"/><w:iCs w:val="1"/></w:rPr><w:t xml:space="preserve">Forum sur l'intégration</w:t></w:r><w:r><w:rPr/><w:t xml:space="preserve">, Mireille Paquet; Antoine Bilodeau, Feb 2022, Montréal, Canada</w:t></w:r></w:p><w:p><w:pPr/><w:r><w:rPr/><w:t xml:space="preserve">Communication dans un congrès</w:t></w:r></w:p><w:p><w:pPr/><w:hyperlink r:id="rId49" w:history="1"><w:r><w:rPr><w:color w:val="#410a8c"/><w:u w:val="single"/></w:rPr><w:t xml:space="preserve">halshs-03585145v1</w:t></w:r></w:hyperlink></w:p></w:tc></w:tr><w:tr><w:trPr/><w:tc><w:tcPr><w:noWrap/></w:tcPr><w:p><w:pPr><w:spacing w:after="200"/></w:pPr><w:hyperlink r:id="rId50" w:history="1"><w:r><w:rPr><w:color w:val="1e198e"/><w:b w:val="1"/><w:bCs w:val="1"/><w:u w:val="single"/></w:rPr><w:t xml:space="preserve">Récits de vie professionnelle : à l’écoute des positionnements de formateurs de français langue étrangère auprès de populations en situation de migrations</w:t></w:r></w:hyperlink></w:p><w:p><w:pPr/><w:hyperlink r:id="rId14" w:history="1"><w:r><w:rPr><w:color w:val="#410a8c"/><w:u w:val="single"/></w:rPr><w:t xml:space="preserve">Alice-Hélène Burrows</w:t></w:r></w:hyperlink><w:r><w:rPr/><w:t xml:space="preserve">,</w:t></w:r><w:hyperlink r:id="rId9" w:history="1"><w:r><w:rPr><w:color w:val="#410a8c"/><w:u w:val="single"/></w:rPr><w:t xml:space="preserve">Coraline Pradeau</w:t></w:r></w:hyperlink></w:p><w:p><w:pPr/><w:r><w:rPr><w:i w:val="1"/><w:iCs w:val="1"/></w:rPr><w:t xml:space="preserve">Les histoires de vie dans un monde en transformation</w:t></w:r><w:r><w:rPr/><w:t xml:space="preserve">, May 2021, Montréal, Canada</w:t></w:r></w:p><w:p><w:pPr/><w:r><w:rPr/><w:t xml:space="preserve">Communication dans un congrès</w:t></w:r></w:p><w:p><w:pPr/><w:hyperlink r:id="rId50" w:history="1"><w:r><w:rPr><w:color w:val="#410a8c"/><w:u w:val="single"/></w:rPr><w:t xml:space="preserve">halshs-03242321v1</w:t></w:r></w:hyperlink></w:p></w:tc></w:tr><w:tr><w:trPr/><w:tc><w:tcPr><w:noWrap/></w:tcPr><w:p><w:pPr><w:spacing w:after="200"/></w:pPr><w:hyperlink r:id="rId51" w:history="1"><w:r><w:rPr><w:color w:val="1e198e"/><w:b w:val="1"/><w:bCs w:val="1"/><w:u w:val="single"/></w:rPr><w:t xml:space="preserve">Langue et intégration : perspective croisée France, Belgique, Suisse et Québec</w:t></w:r></w:hyperlink></w:p><w:p><w:pPr/><w:hyperlink r:id="rId9" w:history="1"><w:r><w:rPr><w:color w:val="#410a8c"/><w:u w:val="single"/></w:rPr><w:t xml:space="preserve">Coraline Pradeau</w:t></w:r></w:hyperlink></w:p><w:p><w:pPr/><w:r><w:rPr><w:i w:val="1"/><w:iCs w:val="1"/></w:rPr><w:t xml:space="preserve">Idéologies &amp; Politiques linguistiques, Séminaire de recherche ERALO, Université Nouvelle-Calédonie</w:t></w:r><w:r><w:rPr/><w:t xml:space="preserve">, Apr 2021, Nouméa, Nouvelle-Calédonie</w:t></w:r></w:p><w:p><w:pPr/><w:r><w:rPr/><w:t xml:space="preserve">Communication dans un congrès</w:t></w:r></w:p><w:p><w:pPr/><w:hyperlink r:id="rId51" w:history="1"><w:r><w:rPr><w:color w:val="#410a8c"/><w:u w:val="single"/></w:rPr><w:t xml:space="preserve">halshs-03242323v1</w:t></w:r></w:hyperlink></w:p></w:tc></w:tr><w:tr><w:trPr/><w:tc><w:tcPr><w:noWrap/></w:tcPr><w:p><w:pPr><w:spacing w:after="200"/></w:pPr><w:hyperlink r:id="rId52" w:history="1"><w:r><w:rPr><w:color w:val="1e198e"/><w:b w:val="1"/><w:bCs w:val="1"/><w:u w:val="single"/></w:rPr><w:t xml:space="preserve">« Maîtrise » de la langue française et séjour sur le territoire : imaginaires d’acteurs dans la mise en œuvre de politiques linguistiques d’immigration</w:t></w:r></w:hyperlink></w:p><w:p><w:pPr/><w:hyperlink r:id="rId9" w:history="1"><w:r><w:rPr><w:color w:val="#410a8c"/><w:u w:val="single"/></w:rPr><w:t xml:space="preserve">Coraline Pradeau</w:t></w:r></w:hyperlink></w:p><w:p><w:pPr/><w:r><w:rPr><w:i w:val="1"/><w:iCs w:val="1"/></w:rPr><w:t xml:space="preserve">Cinquième colloque international Langue et territoire</w:t></w:r><w:r><w:rPr/><w:t xml:space="preserve">, Laboratoire DIPRALANG (Montpellier 3), Jun 2021, Montpellier, France</w:t></w:r></w:p><w:p><w:pPr/><w:r><w:rPr/><w:t xml:space="preserve">Communication dans un congrès</w:t></w:r></w:p><w:p><w:pPr/><w:hyperlink r:id="rId52" w:history="1"><w:r><w:rPr><w:color w:val="#410a8c"/><w:u w:val="single"/></w:rPr><w:t xml:space="preserve">hal-03257468v1</w:t></w:r></w:hyperlink></w:p></w:tc></w:tr><w:tr><w:trPr/><w:tc><w:tcPr><w:noWrap/></w:tcPr><w:p><w:pPr><w:spacing w:after="200"/></w:pPr><w:hyperlink r:id="rId53" w:history="1"><w:r><w:rPr><w:color w:val="1e198e"/><w:b w:val="1"/><w:bCs w:val="1"/><w:u w:val="single"/></w:rPr><w:t xml:space="preserve">Politiques linguistiques d'immigration : perspective croisée France, Belgique, Suisse et Québec</w:t></w:r></w:hyperlink></w:p><w:p><w:pPr/><w:hyperlink r:id="rId9" w:history="1"><w:r><w:rPr><w:color w:val="#410a8c"/><w:u w:val="single"/></w:rPr><w:t xml:space="preserve">Coraline Pradeau</w:t></w:r></w:hyperlink></w:p><w:p><w:pPr/><w:r><w:rPr><w:i w:val="1"/><w:iCs w:val="1"/></w:rPr><w:t xml:space="preserve">L’enseignement du français en contexte migratoire : entre conformisme et émancipation</w:t></w:r><w:r><w:rPr/><w:t xml:space="preserve">, C.A.I. Namur, CRILUX et Département pédagogique de Malonne de la HENALLUX, May 2021, Namur, Belgique</w:t></w:r></w:p><w:p><w:pPr/><w:r><w:rPr/><w:t xml:space="preserve">Communication dans un congrès</w:t></w:r></w:p><w:p><w:pPr/><w:hyperlink r:id="rId53" w:history="1"><w:r><w:rPr><w:color w:val="#410a8c"/><w:u w:val="single"/></w:rPr><w:t xml:space="preserve">halshs-03242322v1</w:t></w:r></w:hyperlink></w:p></w:tc></w:tr><w:tr><w:trPr/><w:tc><w:tcPr><w:noWrap/></w:tcPr><w:p><w:pPr><w:spacing w:after="200"/></w:pPr><w:hyperlink r:id="rId54" w:history="1"><w:r><w:rPr><w:color w:val="1e198e"/><w:b w:val="1"/><w:bCs w:val="1"/><w:u w:val="single"/></w:rPr><w:t xml:space="preserve">Politique linguistique d’immigration et didactique du français</w:t></w:r></w:hyperlink></w:p><w:p><w:pPr/><w:hyperlink r:id="rId9" w:history="1"><w:r><w:rPr><w:color w:val="#410a8c"/><w:u w:val="single"/></w:rPr><w:t xml:space="preserve">Coraline Pradeau</w:t></w:r></w:hyperlink></w:p><w:p><w:pPr/><w:r><w:rPr><w:i w:val="1"/><w:iCs w:val="1"/></w:rPr><w:t xml:space="preserve">Cycle de conférences « Français langue d’intégration » coordonné par Mariana Fonseca &amp; Laurent Gajo, École de langue et de civilisations françaises, Université de Genève</w:t></w:r><w:r><w:rPr/><w:t xml:space="preserve">, Sep 2021, Genève, Suisse</w:t></w:r></w:p><w:p><w:pPr/><w:r><w:rPr/><w:t xml:space="preserve">Communication dans un congrès</w:t></w:r></w:p><w:p><w:pPr/><w:hyperlink r:id="rId54" w:history="1"><w:r><w:rPr><w:color w:val="#410a8c"/><w:u w:val="single"/></w:rPr><w:t xml:space="preserve">hal-03360715v1</w:t></w:r></w:hyperlink></w:p></w:tc></w:tr><w:tr><w:trPr/><w:tc><w:tcPr><w:noWrap/></w:tcPr><w:p><w:pPr><w:spacing w:after="200"/></w:pPr><w:hyperlink r:id="rId55" w:history="1"><w:r><w:rPr><w:color w:val="1e198e"/><w:b w:val="1"/><w:bCs w:val="1"/><w:u w:val="single"/></w:rPr><w:t xml:space="preserve">L’intégration par la langue : perspective croisée France, Belgique, Suisse et Québec</w:t></w:r></w:hyperlink></w:p><w:p><w:pPr/><w:hyperlink r:id="rId9" w:history="1"><w:r><w:rPr><w:color w:val="#410a8c"/><w:u w:val="single"/></w:rPr><w:t xml:space="preserve">Coraline Pradeau</w:t></w:r></w:hyperlink></w:p><w:p><w:pPr/><w:r><w:rPr><w:i w:val="1"/><w:iCs w:val="1"/></w:rPr><w:t xml:space="preserve">Conférence du laboratoire DYLIS, Université de Rouen Normandie</w:t></w:r><w:r><w:rPr/><w:t xml:space="preserve">, Nov 2020, Rouen, France</w:t></w:r></w:p><w:p><w:pPr/><w:r><w:rPr/><w:t xml:space="preserve">Communication dans un congrès</w:t></w:r></w:p><w:p><w:pPr/><w:hyperlink r:id="rId55" w:history="1"><w:r><w:rPr><w:color w:val="#410a8c"/><w:u w:val="single"/></w:rPr><w:t xml:space="preserve">halshs-03115601v1</w:t></w:r></w:hyperlink></w:p></w:tc></w:tr><w:tr><w:trPr/><w:tc><w:tcPr><w:noWrap/></w:tcPr><w:p><w:pPr><w:spacing w:after="200"/></w:pPr><w:hyperlink r:id="rId56" w:history="1"><w:r><w:rPr><w:color w:val="1e198e"/><w:b w:val="1"/><w:bCs w:val="1"/><w:u w:val="single"/></w:rPr><w:t xml:space="preserve">Un nouveau « français fonctionnel » pour les migrants : analyse d'une didactique institutionnelle de l'intégration en Belgique, en France, en Suisse et au Québec</w:t></w:r></w:hyperlink></w:p><w:p><w:pPr/><w:hyperlink r:id="rId9" w:history="1"><w:r><w:rPr><w:color w:val="#410a8c"/><w:u w:val="single"/></w:rPr><w:t xml:space="preserve">Coraline Pradeau</w:t></w:r></w:hyperlink></w:p><w:p><w:pPr/><w:r><w:rPr><w:i w:val="1"/><w:iCs w:val="1"/></w:rPr><w:t xml:space="preserve">Migrations, relations interculturelles et rapports de pouvoir, Panel "Langue et intégration : quelle relation, quels enjeux et quelles perspectives ?"</w:t></w:r><w:r><w:rPr/><w:t xml:space="preserve">, Association internationale pour la recherche interculturelle (ARIC), Jun 2019, Genève, Suisse</w:t></w:r></w:p><w:p><w:pPr/><w:r><w:rPr/><w:t xml:space="preserve">Communication dans un congrès</w:t></w:r></w:p><w:p><w:pPr/><w:hyperlink r:id="rId56" w:history="1"><w:r><w:rPr><w:color w:val="#410a8c"/><w:u w:val="single"/></w:rPr><w:t xml:space="preserve">hal-02161828v1</w:t></w:r></w:hyperlink></w:p></w:tc></w:tr><w:tr><w:trPr/><w:tc><w:tcPr><w:noWrap/></w:tcPr><w:p><w:pPr><w:spacing w:after="200"/></w:pPr><w:hyperlink r:id="rId57" w:history="1"><w:r><w:rPr><w:color w:val="1e198e"/><w:b w:val="1"/><w:bCs w:val="1"/><w:u w:val="single"/></w:rPr><w:t xml:space="preserve">Les valeurs accordées à la langue française dans les politiques linguistiques d’immigration française et québécoise</w:t></w:r></w:hyperlink></w:p><w:p><w:pPr/><w:hyperlink r:id="rId9" w:history="1"><w:r><w:rPr><w:color w:val="#410a8c"/><w:u w:val="single"/></w:rPr><w:t xml:space="preserve">Coraline Pradeau</w:t></w:r></w:hyperlink></w:p><w:p><w:pPr/><w:r><w:rPr><w:i w:val="1"/><w:iCs w:val="1"/></w:rPr><w:t xml:space="preserve">Langues de valeur et valeurs des langues, 4e Congrès international du Réseau francophone de sociolinguistique</w:t></w:r><w:r><w:rPr/><w:t xml:space="preserve">, Jun 2019, Ottawa, Canada</w:t></w:r></w:p><w:p><w:pPr/><w:r><w:rPr/><w:t xml:space="preserve">Communication dans un congrès</w:t></w:r></w:p><w:p><w:pPr/><w:hyperlink r:id="rId57" w:history="1"><w:r><w:rPr><w:color w:val="#410a8c"/><w:u w:val="single"/></w:rPr><w:t xml:space="preserve">hal-02161832v1</w:t></w:r></w:hyperlink></w:p></w:tc></w:tr><w:tr><w:trPr/><w:tc><w:tcPr><w:noWrap/></w:tcPr><w:p><w:pPr><w:spacing w:after="200"/></w:pPr><w:hyperlink r:id="rId58" w:history="1"><w:r><w:rPr><w:color w:val="1e198e"/><w:b w:val="1"/><w:bCs w:val="1"/><w:u w:val="single"/></w:rPr><w:t xml:space="preserve">Hyperspécialisation et contextualisation en didactique des langues : le cas des formations linguistiques aux adultes migrants (France/Suisse)</w:t></w:r></w:hyperlink></w:p><w:p><w:pPr/><w:hyperlink r:id="rId9" w:history="1"><w:r><w:rPr><w:color w:val="#410a8c"/><w:u w:val="single"/></w:rPr><w:t xml:space="preserve">Coraline Pradeau</w:t></w:r></w:hyperlink></w:p><w:p><w:pPr/><w:r><w:rPr><w:i w:val="1"/><w:iCs w:val="1"/></w:rPr><w:t xml:space="preserve">Désir de langues, subjectivité, rapport au savoir : les langues n’ont-elles pour vocation que d’être utiles ?</w:t></w:r><w:r><w:rPr/><w:t xml:space="preserve">, Feb 2019, Montpellier, France</w:t></w:r></w:p><w:p><w:pPr/><w:r><w:rPr/><w:t xml:space="preserve">Communication dans un congrès</w:t></w:r></w:p><w:p><w:pPr/><w:hyperlink r:id="rId58" w:history="1"><w:r><w:rPr><w:color w:val="#410a8c"/><w:u w:val="single"/></w:rPr><w:t xml:space="preserve">hal-02023052v1</w:t></w:r></w:hyperlink></w:p></w:tc></w:tr><w:tr><w:trPr/><w:tc><w:tcPr><w:noWrap/></w:tcPr><w:p><w:pPr><w:spacing w:after="200"/></w:pPr><w:hyperlink r:id="rId59" w:history="1"><w:r><w:rPr><w:color w:val="1e198e"/><w:b w:val="1"/><w:bCs w:val="1"/><w:u w:val="single"/></w:rPr><w:t xml:space="preserve">Éthique et évaluations linguistiques pour la nationalité française</w:t></w:r></w:hyperlink></w:p><w:p><w:pPr/><w:hyperlink r:id="rId9" w:history="1"><w:r><w:rPr><w:color w:val="#410a8c"/><w:u w:val="single"/></w:rPr><w:t xml:space="preserve">Coraline Pradeau</w:t></w:r></w:hyperlink></w:p><w:p><w:pPr/><w:r><w:rPr><w:i w:val="1"/><w:iCs w:val="1"/></w:rPr><w:t xml:space="preserve">Journée d’études Discours, langues et migration : regards pluridisciplinaires</w:t></w:r><w:r><w:rPr/><w:t xml:space="preserve">, Laurence Le Ferrec et Marie Véniard, Jun 2018, Paris, France</w:t></w:r></w:p><w:p><w:pPr/><w:r><w:rPr/><w:t xml:space="preserve">Communication dans un congrès</w:t></w:r></w:p><w:p><w:pPr/><w:hyperlink r:id="rId59" w:history="1"><w:r><w:rPr><w:color w:val="#410a8c"/><w:u w:val="single"/></w:rPr><w:t xml:space="preserve">hal-01875483v1</w:t></w:r></w:hyperlink></w:p></w:tc></w:tr><w:tr><w:trPr/><w:tc><w:tcPr><w:noWrap/></w:tcPr><w:p><w:pPr><w:spacing w:after="200"/></w:pPr><w:hyperlink r:id="rId60" w:history="1"><w:r><w:rPr><w:color w:val="1e198e"/><w:b w:val="1"/><w:bCs w:val="1"/><w:u w:val="single"/></w:rPr><w:t xml:space="preserve">Enjeux linguistiques et identitaires autour de l’immigration : Regards croisés sur la France et le Québec</w:t></w:r></w:hyperlink></w:p><w:p><w:pPr/><w:hyperlink r:id="rId9" w:history="1"><w:r><w:rPr><w:color w:val="#410a8c"/><w:u w:val="single"/></w:rPr><w:t xml:space="preserve">Coraline Pradeau</w:t></w:r></w:hyperlink></w:p><w:p><w:pPr/><w:r><w:rPr><w:i w:val="1"/><w:iCs w:val="1"/></w:rPr><w:t xml:space="preserve">Langues et enjeux identitaires : regards croisés sur la France et le Québec, Séminaire conjoint d'études supérieures en littérature de langue française</w:t></w:r><w:r><w:rPr/><w:t xml:space="preserve">, Dec 2017, Paris, France</w:t></w:r></w:p><w:p><w:pPr/><w:r><w:rPr/><w:t xml:space="preserve">Communication dans un congrès</w:t></w:r></w:p><w:p><w:pPr/><w:hyperlink r:id="rId60" w:history="1"><w:r><w:rPr><w:color w:val="#410a8c"/><w:u w:val="single"/></w:rPr><w:t xml:space="preserve">hal-01670506v1</w:t></w:r></w:hyperlink></w:p></w:tc></w:tr><w:tr><w:trPr/><w:tc><w:tcPr><w:noWrap/></w:tcPr><w:p><w:pPr><w:spacing w:after="200"/></w:pPr><w:hyperlink r:id="rId61" w:history="1"><w:r><w:rPr><w:color w:val="1e198e"/><w:b w:val="1"/><w:bCs w:val="1"/><w:u w:val="single"/></w:rPr><w:t xml:space="preserve">Langue, culture, identité : la formation linguistique en contexte migratoire</w:t></w:r></w:hyperlink></w:p><w:p><w:pPr/><w:hyperlink r:id="rId9" w:history="1"><w:r><w:rPr><w:color w:val="#410a8c"/><w:u w:val="single"/></w:rPr><w:t xml:space="preserve">Coraline Pradeau</w:t></w:r></w:hyperlink></w:p><w:p><w:pPr/><w:r><w:rPr><w:i w:val="1"/><w:iCs w:val="1"/></w:rPr><w:t xml:space="preserve">Séminaire doctoral (Université Sorbonne Nouvelle - Paris 3) : Penser et enseigner le langage</w:t></w:r><w:r><w:rPr/><w:t xml:space="preserve">, Serge Martin et Jean-Louis Chiss, Apr 2016, Paris, France</w:t></w:r></w:p><w:p><w:pPr/><w:r><w:rPr/><w:t xml:space="preserve">Communication dans un congrès</w:t></w:r></w:p><w:p><w:pPr/><w:hyperlink r:id="rId61" w:history="1"><w:r><w:rPr><w:color w:val="#410a8c"/><w:u w:val="single"/></w:rPr><w:t xml:space="preserve">halshs-01428951v1</w:t></w:r></w:hyperlink></w:p></w:tc></w:tr><w:tr><w:trPr/><w:tc><w:tcPr><w:noWrap/></w:tcPr><w:p><w:pPr><w:spacing w:after="200"/></w:pPr><w:hyperlink r:id="rId62" w:history="1"><w:r><w:rPr><w:color w:val="1e198e"/><w:b w:val="1"/><w:bCs w:val="1"/><w:u w:val="single"/></w:rPr><w:t xml:space="preserve">Les évaluations « Français langue d’intégration » (France, FLI) et « Français en Suisse – apprendre, enseigner, évaluer » (fide) : une alternative aux tests de langue certifiés pour la naturalisation française et suisse</w:t></w:r></w:hyperlink></w:p><w:p><w:pPr/><w:hyperlink r:id="rId9" w:history="1"><w:r><w:rPr><w:color w:val="#410a8c"/><w:u w:val="single"/></w:rPr><w:t xml:space="preserve">Coraline Pradeau</w:t></w:r></w:hyperlink></w:p><w:p><w:pPr/><w:r><w:rPr><w:i w:val="1"/><w:iCs w:val="1"/></w:rPr><w:t xml:space="preserve">Symposium international, L'intégration linguistique des migrants adultes : les enseignements de la recherche</w:t></w:r><w:r><w:rPr/><w:t xml:space="preserve">, Projet « Intégration Linguistique des Migrants Adultes » (ILMA) de la Division des politiques linguistiques du Conseil de l’Europe Mar 2016, Strasbourg France</w:t></w:r></w:p><w:p><w:pPr/><w:r><w:rPr/><w:t xml:space="preserve">Communication dans un congrès</w:t></w:r></w:p><w:p><w:pPr/><w:hyperlink r:id="rId62" w:history="1"><w:r><w:rPr><w:color w:val="#410a8c"/><w:u w:val="single"/></w:rPr><w:t xml:space="preserve">halshs-01428931v1</w:t></w:r></w:hyperlink></w:p></w:tc></w:tr><w:tr><w:trPr/><w:tc><w:tcPr><w:noWrap/></w:tcPr><w:p><w:pPr><w:spacing w:after="200"/></w:pPr><w:hyperlink r:id="rId63" w:history="1"><w:r><w:rPr><w:color w:val="1e198e"/><w:b w:val="1"/><w:bCs w:val="1"/><w:u w:val="single"/></w:rPr><w:t xml:space="preserve">Tests d'évaluation linguistique pour la naturalisation française : éthique et impact social pour les candidats</w:t></w:r></w:hyperlink></w:p><w:p><w:pPr/><w:hyperlink r:id="rId9" w:history="1"><w:r><w:rPr><w:color w:val="#410a8c"/><w:u w:val="single"/></w:rPr><w:t xml:space="preserve">Coraline Pradeau</w:t></w:r></w:hyperlink></w:p><w:p><w:pPr/><w:r><w:rPr><w:i w:val="1"/><w:iCs w:val="1"/></w:rPr><w:t xml:space="preserve">Ethique et responsabilité pour la didactique des langues au XXIe siècle</w:t></w:r><w:r><w:rPr/><w:t xml:space="preserve">, DILTEC EA 2288, Oct 2016, Paris, France</w:t></w:r></w:p><w:p><w:pPr/><w:r><w:rPr/><w:t xml:space="preserve">Communication dans un congrès</w:t></w:r></w:p><w:p><w:pPr/><w:hyperlink r:id="rId63" w:history="1"><w:r><w:rPr><w:color w:val="#410a8c"/><w:u w:val="single"/></w:rPr><w:t xml:space="preserve">halshs-01428937v1</w:t></w:r></w:hyperlink></w:p></w:tc></w:tr><w:tr><w:trPr/><w:tc><w:tcPr><w:noWrap/></w:tcPr><w:p><w:pPr><w:spacing w:after="200"/></w:pPr><w:hyperlink r:id="rId64" w:history="1"><w:r><w:rPr><w:color w:val="1e198e"/><w:b w:val="1"/><w:bCs w:val="1"/><w:u w:val="single"/></w:rPr><w:t xml:space="preserve">L’intégration des migrants extracommunautaires : un moteur d’intégration de l’Union européenne ?</w:t></w:r></w:hyperlink></w:p><w:p><w:pPr/><w:hyperlink r:id="rId9" w:history="1"><w:r><w:rPr><w:color w:val="#410a8c"/><w:u w:val="single"/></w:rPr><w:t xml:space="preserve">Coraline Pradeau</w:t></w:r></w:hyperlink></w:p><w:p><w:pPr/><w:r><w:rPr><w:i w:val="1"/><w:iCs w:val="1"/></w:rPr><w:t xml:space="preserve">Discours d’Europe, discours sur l’Europe : Quand polémiques et controverses s’en (mêlent)…</w:t></w:r><w:r><w:rPr/><w:t xml:space="preserve">, Corinne Gobin, Laura Calabrese et François Fecteau (Observatoire des discours d’Europe - Université de Franche-Comté), Dec 2015, Bruxelles, Belgique</w:t></w:r></w:p><w:p><w:pPr/><w:r><w:rPr/><w:t xml:space="preserve">Communication dans un congrès</w:t></w:r></w:p><w:p><w:pPr/><w:hyperlink r:id="rId64" w:history="1"><w:r><w:rPr><w:color w:val="#410a8c"/><w:u w:val="single"/></w:rPr><w:t xml:space="preserve">halshs-01428922v1</w:t></w:r></w:hyperlink></w:p></w:tc></w:tr><w:tr><w:trPr/><w:tc><w:tcPr><w:noWrap/></w:tcPr><w:p><w:pPr><w:spacing w:after="200"/></w:pPr><w:hyperlink r:id="rId65" w:history="1"><w:r><w:rPr><w:color w:val="1e198e"/><w:b w:val="1"/><w:bCs w:val="1"/><w:u w:val="single"/></w:rPr><w:t xml:space="preserve">L’émergence des politiques dites d’intégration linguistique : quels enjeux sociaux et identitaires pour la connaissance du français dans les discours politiques français, suisses et québécois ?</w:t></w:r></w:hyperlink></w:p><w:p><w:pPr/><w:hyperlink r:id="rId9" w:history="1"><w:r><w:rPr><w:color w:val="#410a8c"/><w:u w:val="single"/></w:rPr><w:t xml:space="preserve">Coraline Pradeau</w:t></w:r></w:hyperlink></w:p><w:p><w:pPr/><w:r><w:rPr><w:i w:val="1"/><w:iCs w:val="1"/></w:rPr><w:t xml:space="preserve">XIe Congrès international de linguistique française : Le discours politique et les discours politiques</w:t></w:r><w:r><w:rPr/><w:t xml:space="preserve">, Département d’Études Françaises de l’Université de Zaragoza (Espagne), Nov 2015, Saragosse, Espagne</w:t></w:r></w:p><w:p><w:pPr/><w:r><w:rPr/><w:t xml:space="preserve">Communication dans un congrès</w:t></w:r></w:p><w:p><w:pPr/><w:hyperlink r:id="rId65" w:history="1"><w:r><w:rPr><w:color w:val="#410a8c"/><w:u w:val="single"/></w:rPr><w:t xml:space="preserve">halshs-01428910v1</w:t></w:r></w:hyperlink></w:p></w:tc></w:tr><w:tr><w:trPr/><w:tc><w:tcPr><w:noWrap/></w:tcPr><w:p><w:pPr><w:spacing w:after="200"/></w:pPr><w:hyperlink r:id="rId66" w:history="1"><w:r><w:rPr><w:color w:val="1e198e"/><w:b w:val="1"/><w:bCs w:val="1"/><w:u w:val="single"/></w:rPr><w:t xml:space="preserve">Le Français Langue d’Intégration (FLI, France) et le Français en Suisse - apprendre, enseigner, évaluer (fide) : quid d'une didactique de la langue d'intégration ?</w:t></w:r></w:hyperlink></w:p><w:p><w:pPr/><w:hyperlink r:id="rId9" w:history="1"><w:r><w:rPr><w:color w:val="#410a8c"/><w:u w:val="single"/></w:rPr><w:t xml:space="preserve">Coraline Pradeau</w:t></w:r></w:hyperlink></w:p><w:p><w:pPr/><w:r><w:rPr><w:i w:val="1"/><w:iCs w:val="1"/></w:rPr><w:t xml:space="preserve">Deuxièmes rencontres scientifiques du réseau LaFEF (Langue Française et Expressions Francophones) : Politiques linguistiques – éducatives innovantes et dimension identitaire : Approches sociolinguistiques, littéraires et didactiques</w:t></w:r><w:r><w:rPr/><w:t xml:space="preserve">, Réseau LaFEF (Langue Française et Expressions Francophones) :, Feb 2015, Besançon, France</w:t></w:r></w:p><w:p><w:pPr/><w:r><w:rPr/><w:t xml:space="preserve">Communication dans un congrès</w:t></w:r></w:p><w:p><w:pPr/><w:hyperlink r:id="rId66" w:history="1"><w:r><w:rPr><w:color w:val="#410a8c"/><w:u w:val="single"/></w:rPr><w:t xml:space="preserve">halshs-01428897v1</w:t></w:r></w:hyperlink></w:p></w:tc></w:tr><w:tr><w:trPr/><w:tc><w:tcPr><w:noWrap/></w:tcPr><w:p><w:pPr><w:spacing w:after="200"/></w:pPr><w:hyperlink r:id="rId67" w:history="1"><w:r><w:rPr><w:color w:val="1e198e"/><w:b w:val="1"/><w:bCs w:val="1"/><w:u w:val="single"/></w:rPr><w:t xml:space="preserve">Politiques linguistiques : perspective comparée France/Suisse/Québec</w:t></w:r></w:hyperlink></w:p><w:p><w:pPr/><w:hyperlink r:id="rId9" w:history="1"><w:r><w:rPr><w:color w:val="#410a8c"/><w:u w:val="single"/></w:rPr><w:t xml:space="preserve">Coraline Pradeau</w:t></w:r></w:hyperlink></w:p><w:p><w:pPr/><w:r><w:rPr><w:i w:val="1"/><w:iCs w:val="1"/></w:rPr><w:t xml:space="preserve">Séminaire doctoral interuniversitaire (Université de Montréal et Université Sorbonne Nouvelle - Paris 3) : Langues, littératures et territoires</w:t></w:r><w:r><w:rPr/><w:t xml:space="preserve">, Pr. Lucie Bourassa (Université de Montréal) et Pr. Jean-Louis Chiss (Université Sorbonne Nouvelle - Paris 3), Oct 2015, Montréal, Canada</w:t></w:r></w:p><w:p><w:pPr/><w:r><w:rPr/><w:t xml:space="preserve">Communication dans un congrès</w:t></w:r></w:p><w:p><w:pPr/><w:hyperlink r:id="rId67" w:history="1"><w:r><w:rPr><w:color w:val="#410a8c"/><w:u w:val="single"/></w:rPr><w:t xml:space="preserve">halshs-01428961v1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Politiques linguistiques d'immigration et didactique du français : Regards croisés sur la France, la Belgique, la Suisse et le Québec</w:t></w:r></w:hyperlink></w:p><w:p><w:pPr/><w:hyperlink r:id="rId9" w:history="1"><w:r><w:rPr><w:color w:val="#410a8c"/><w:u w:val="single"/></w:rPr><w:t xml:space="preserve">Coraline Pradeau</w:t></w:r></w:hyperlink></w:p><w:p><w:pPr/><w:r><w:rPr/><w:t xml:space="preserve">Presses Sorbonne Nouvelle. , 2021</w:t></w:r></w:p><w:p><w:pPr/><w:r><w:rPr/><w:t xml:space="preserve">Ouvrages</w:t></w:r></w:p><w:p><w:pPr/><w:hyperlink r:id="rId68" w:history="1"><w:r><w:rPr><w:color w:val="#410a8c"/><w:u w:val="single"/></w:rPr><w:t xml:space="preserve">hal-03257469v1</w:t></w:r></w:hyperlink></w:p></w:tc></w:tr><w:tr><w:trPr/><w:tc><w:tcPr><w:noWrap/></w:tcPr><w:p><w:pPr><w:spacing w:after="200"/></w:pPr><w:hyperlink r:id="rId69" w:history="1"><w:r><w:rPr><w:color w:val="1e198e"/><w:b w:val="1"/><w:bCs w:val="1"/><w:u w:val="single"/></w:rPr><w:t xml:space="preserve">Contact de langues : situations, représentations, réalisations</w:t></w:r></w:hyperlink></w:p><w:p><w:pPr/><w:hyperlink r:id="rId9" w:history="1"><w:r><w:rPr><w:color w:val="#410a8c"/><w:u w:val="single"/></w:rPr><w:t xml:space="preserve">Coraline Pradeau</w:t></w:r></w:hyperlink><w:r><w:rPr/><w:t xml:space="preserve">,</w:t></w:r><w:hyperlink r:id="rId70" w:history="1"><w:r><w:rPr><w:color w:val="#410a8c"/><w:u w:val="single"/></w:rPr><w:t xml:space="preserve">Muriel Jorge</w:t></w:r></w:hyperlink><w:r><w:rPr/><w:t xml:space="preserve">,</w:t></w:r><w:hyperlink r:id="rId71" w:history="1"><w:r><w:rPr><w:color w:val="#410a8c"/><w:u w:val="single"/></w:rPr><w:t xml:space="preserve">Jane Wottawa</w:t></w:r></w:hyperlink></w:p><w:p><w:pPr/><w:r><w:rPr/><w:t xml:space="preserve">, 2016</w:t></w:r></w:p><w:p><w:pPr/><w:r><w:rPr/><w:t xml:space="preserve">Ouvrages</w:t></w:r></w:p><w:p><w:pPr/><w:hyperlink r:id="rId69" w:history="1"><w:r><w:rPr><w:color w:val="#410a8c"/><w:u w:val="single"/></w:rPr><w:t xml:space="preserve">hal-01875475v1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Colloque &amp;quot;Histoire de la politique des langues depuis 1789&amp;quot;, Et maintenant, que fait-on ? Table ronde modérée par Bernard Cerquiglini avec les interventions de Paul Molac, Coraline Pradeau et Véronique Bertile</w:t></w:r></w:hyperlink></w:p><w:p><w:pPr/><w:hyperlink r:id="rId9" w:history="1"><w:r><w:rPr><w:color w:val="#410a8c"/><w:u w:val="single"/></w:rPr><w:t xml:space="preserve">Coraline Pradeau</w:t></w:r></w:hyperlink></w:p><w:p><w:pPr/><w:r><w:rPr/><w:t xml:space="preserve">Roseline Claerr; Linda Marchetti; Paul de Sinety. </w:t></w:r><w:r><w:rPr><w:i w:val="1"/><w:iCs w:val="1"/></w:rPr><w:t xml:space="preserve">Quelles politiques pour nos langues ? De l'ordonnance de Villers-Cotterêts à la loi Toubon</w:t></w:r><w:r><w:rPr/><w:t xml:space="preserve">, Editions Champion, pp.169-182, 2025, 978-2-7453-6531-6</w:t></w:r></w:p><w:p><w:pPr/><w:r><w:rPr/><w:t xml:space="preserve">Chapitre d'ouvrage</w:t></w:r></w:p><w:p><w:pPr/><w:hyperlink r:id="rId72" w:history="1"><w:r><w:rPr><w:color w:val="#410a8c"/><w:u w:val="single"/></w:rPr><w:t xml:space="preserve">hal-05305588v1</w:t></w:r></w:hyperlink></w:p></w:tc></w:tr><w:tr><w:trPr/><w:tc><w:tcPr><w:noWrap/></w:tcPr><w:p><w:pPr><w:spacing w:after="200"/></w:pPr><w:hyperlink r:id="rId73" w:history="1"><w:r><w:rPr><w:color w:val="1e198e"/><w:b w:val="1"/><w:bCs w:val="1"/><w:u w:val="single"/></w:rPr><w:t xml:space="preserve">European Commonalities in Linguistic Integration Policies</w:t></w:r></w:hyperlink></w:p><w:p><w:pPr/><w:hyperlink r:id="rId9" w:history="1"><w:r><w:rPr><w:color w:val="#410a8c"/><w:u w:val="single"/></w:rPr><w:t xml:space="preserve">Coraline Pradeau</w:t></w:r></w:hyperlink></w:p><w:p><w:pPr/><w:r><w:rPr/><w:t xml:space="preserve">Joachim Grzega. </w:t></w:r><w:r><w:rPr><w:i w:val="1"/><w:iCs w:val="1"/></w:rPr><w:t xml:space="preserve">The Routledge Handbook of Eurolinguistics</w:t></w:r><w:r><w:rPr/><w:t xml:space="preserve">, Routledge, Taylor &amp; Francis Group, pp.388-404, 2025</w:t></w:r></w:p><w:p><w:pPr/><w:r><w:rPr/><w:t xml:space="preserve">Chapitre d'ouvrage</w:t></w:r></w:p><w:p><w:pPr/><w:hyperlink r:id="rId73" w:history="1"><w:r><w:rPr><w:color w:val="#410a8c"/><w:u w:val="single"/></w:rPr><w:t xml:space="preserve">hal-05056495v1</w:t></w:r></w:hyperlink></w:p></w:tc></w:tr><w:tr><w:trPr/><w:tc><w:tcPr><w:noWrap/></w:tcPr><w:p><w:pPr><w:spacing w:after="200"/></w:pPr><w:hyperlink r:id="rId74" w:history="1"><w:r><w:rPr><w:color w:val="1e198e"/><w:b w:val="1"/><w:bCs w:val="1"/><w:u w:val="single"/></w:rPr><w:t xml:space="preserve">Revisiter la glottopolitique à la lumière de la sociologie politique de l’action publique</w:t></w:r></w:hyperlink></w:p><w:p><w:pPr/><w:hyperlink r:id="rId9" w:history="1"><w:r><w:rPr><w:color w:val="#410a8c"/><w:u w:val="single"/></w:rPr><w:t xml:space="preserve">Coraline Pradeau</w:t></w:r></w:hyperlink></w:p><w:p><w:pPr/><w:r><w:rPr/><w:t xml:space="preserve">Foued Laroussi. </w:t></w:r><w:r><w:rPr><w:i w:val="1"/><w:iCs w:val="1"/></w:rPr><w:t xml:space="preserve">Jean-Baptiste Marcellesi, le sociolinguiste, le pionnier, l'homme</w:t></w:r><w:r><w:rPr/><w:t xml:space="preserve">, 978-2-8066-3790-1, pp.171-198, 2023, 978-2-8066-3790-1</w:t></w:r></w:p><w:p><w:pPr/><w:r><w:rPr/><w:t xml:space="preserve">Chapitre d'ouvrage</w:t></w:r></w:p><w:p><w:pPr/><w:hyperlink r:id="rId74" w:history="1"><w:r><w:rPr><w:color w:val="#410a8c"/><w:u w:val="single"/></w:rPr><w:t xml:space="preserve">halshs-04140617v2</w:t></w:r></w:hyperlink></w:p></w:tc></w:tr><w:tr><w:trPr/><w:tc><w:tcPr><w:noWrap/></w:tcPr><w:p><w:pPr><w:spacing w:after="200"/></w:pPr><w:hyperlink r:id="rId75" w:history="1"><w:r><w:rPr><w:color w:val="1e198e"/><w:b w:val="1"/><w:bCs w:val="1"/><w:u w:val="single"/></w:rPr><w:t xml:space="preserve">Communauté(s) versus communautarisme(s) : valeurs de la langue pour l’intégration en France, en Suisse et au Québec</w:t></w:r></w:hyperlink></w:p><w:p><w:pPr/><w:hyperlink r:id="rId9" w:history="1"><w:r><w:rPr><w:color w:val="#410a8c"/><w:u w:val="single"/></w:rPr><w:t xml:space="preserve">Coraline Pradeau</w:t></w:r></w:hyperlink><w:r><w:rPr/><w:t xml:space="preserve">,</w:t></w:r><w:hyperlink r:id="rId76" w:history="1"><w:r><w:rPr><w:color w:val="#410a8c"/><w:u w:val="single"/></w:rPr><w:t xml:space="preserve">Anne-Christel Zeiter-Grau</w:t></w:r></w:hyperlink></w:p><w:p><w:pPr/><w:r><w:rPr/><w:t xml:space="preserve">Luc Léger; Mireille McLaughlin; Emilie Urbain. </w:t></w:r><w:r><w:rPr><w:i w:val="1"/><w:iCs w:val="1"/></w:rPr><w:t xml:space="preserve">APPARTENANCES, MARCHÉS ET MOBILITÉS : Penser la valeur des langues</w:t></w:r><w:r><w:rPr/><w:t xml:space="preserve">, 2023, 978-2-14-048690-6</w:t></w:r></w:p><w:p><w:pPr/><w:r><w:rPr/><w:t xml:space="preserve">Chapitre d'ouvrage</w:t></w:r></w:p><w:p><w:pPr/><w:hyperlink r:id="rId75" w:history="1"><w:r><w:rPr><w:color w:val="#410a8c"/><w:u w:val="single"/></w:rPr><w:t xml:space="preserve">halshs-04285602v1</w:t></w:r></w:hyperlink></w:p></w:tc></w:tr><w:tr><w:trPr/><w:tc><w:tcPr><w:noWrap/></w:tcPr><w:p><w:pPr><w:spacing w:after="200"/></w:pPr><w:hyperlink r:id="rId77" w:history="1"><w:r><w:rPr><w:color w:val="1e198e"/><w:b w:val="1"/><w:bCs w:val="1"/><w:u w:val="single"/></w:rPr><w:t xml:space="preserve">L’intégration et l’assimilation par la langue dans la législation et les argumentaires politiques en France</w:t></w:r></w:hyperlink></w:p><w:p><w:pPr/><w:hyperlink r:id="rId9" w:history="1"><w:r><w:rPr><w:color w:val="#410a8c"/><w:u w:val="single"/></w:rPr><w:t xml:space="preserve">Coraline Pradeau</w:t></w:r></w:hyperlink></w:p><w:p><w:pPr/><w:r><w:rPr/><w:t xml:space="preserve">Lambert Lucas. </w:t></w:r><w:r><w:rPr><w:i w:val="1"/><w:iCs w:val="1"/></w:rPr><w:t xml:space="preserve">Langage et migration : Approches pluridisciplinaires</w:t></w:r><w:r><w:rPr/><w:t xml:space="preserve">, pp.121-135, 2021</w:t></w:r></w:p><w:p><w:pPr/><w:r><w:rPr/><w:t xml:space="preserve">Chapitre d'ouvrage</w:t></w:r></w:p><w:p><w:pPr/><w:hyperlink r:id="rId77" w:history="1"><w:r><w:rPr><w:color w:val="#410a8c"/><w:u w:val="single"/></w:rPr><w:t xml:space="preserve">halshs-03249146v1</w:t></w:r></w:hyperlink></w:p></w:tc></w:tr><w:tr><w:trPr/><w:tc><w:tcPr><w:noWrap/></w:tcPr><w:p><w:pPr><w:spacing w:after="200"/></w:pPr><w:hyperlink r:id="rId78" w:history="1"><w:r><w:rPr><w:color w:val="1e198e"/><w:b w:val="1"/><w:bCs w:val="1"/><w:u w:val="single"/></w:rPr><w:t xml:space="preserve">Politiques linguistiques d’immigration francophones, entre convergences et divergences, en France, Belgique, Suisse et au Québec</w:t></w:r></w:hyperlink></w:p><w:p><w:pPr/><w:hyperlink r:id="rId9" w:history="1"><w:r><w:rPr><w:color w:val="#410a8c"/><w:u w:val="single"/></w:rPr><w:t xml:space="preserve">Coraline Pradeau</w:t></w:r></w:hyperlink></w:p><w:p><w:pPr/><w:r><w:rPr><w:i w:val="1"/><w:iCs w:val="1"/></w:rPr><w:t xml:space="preserve">Le français et les langues. Histoire, linguistique, didactique</w:t></w:r><w:r><w:rPr/><w:t xml:space="preserve">, Editions Lambert Lucas, pp.59-70, 2020, 978-2-35935-329-7</w:t></w:r></w:p><w:p><w:pPr/><w:r><w:rPr/><w:t xml:space="preserve">Chapitre d'ouvrage</w:t></w:r></w:p><w:p><w:pPr/><w:hyperlink r:id="rId78" w:history="1"><w:r><w:rPr><w:color w:val="#410a8c"/><w:u w:val="single"/></w:rPr><w:t xml:space="preserve">halshs-03115594v1</w:t></w:r></w:hyperlink></w:p></w:tc></w:tr><w:tr><w:trPr/><w:tc><w:tcPr><w:noWrap/></w:tcPr><w:p><w:pPr><w:spacing w:after="200"/></w:pPr><w:hyperlink r:id="rId79" w:history="1"><w:r><w:rPr><w:color w:val="1e198e"/><w:b w:val="1"/><w:bCs w:val="1"/><w:u w:val="single"/></w:rPr><w:t xml:space="preserve">Les évaluations « Français langue d’intégration » (France, FLI) et « Français en Suisse – apprendre, enseigner, évaluer » (fide): une alternative aux tests de langue certifiés pour la naturalisation française et suisse</w:t></w:r></w:hyperlink></w:p><w:p><w:pPr/><w:hyperlink r:id="rId9" w:history="1"><w:r><w:rPr><w:color w:val="#410a8c"/><w:u w:val="single"/></w:rPr><w:t xml:space="preserve">Coraline Pradeau</w:t></w:r></w:hyperlink></w:p><w:p><w:pPr/><w:r><w:rPr/><w:t xml:space="preserve">Beacco, Jean-Claude / Krumm, Hans-Jürgen / Little, David / Thalgott, Philia. </w:t></w:r><w:r><w:rPr><w:i w:val="1"/><w:iCs w:val="1"/></w:rPr><w:t xml:space="preserve">L’intégration linguistique des migrants adultes, les enseignements de la recherche</w:t></w:r><w:r><w:rPr/><w:t xml:space="preserve">, </w:t></w:r><w:hyperlink r:id="rId80" w:history="1"><w:r><w:rPr><w:color w:val="#410a8c"/><w:u w:val="single"/></w:rPr><w:t xml:space="preserve">DE GRUYTER MOUTON</w:t></w:r></w:hyperlink><w:r><w:rPr/><w:t xml:space="preserve">, pp.249-256, 2017, 978-3-11-047749-8. </w:t></w:r><w:hyperlink r:id="rId81" w:history="1"><w:r><w:rPr><w:color w:val="#410a8c"/><w:u w:val="single"/></w:rPr><w:t xml:space="preserve">⟨10.1515/9783110477498-034⟩</w:t></w:r></w:hyperlink></w:p><w:p><w:pPr/><w:r><w:rPr/><w:t xml:space="preserve">Chapitre d'ouvrage</w:t></w:r></w:p><w:p><w:pPr/><w:hyperlink r:id="rId79" w:history="1"><w:r><w:rPr><w:color w:val="#410a8c"/><w:u w:val="single"/></w:rPr><w:t xml:space="preserve">hal-01580925v1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Compte-rendu d'ouvrage : Carmen Alén Garabato & Henri Boyer, 2020, Le marché et la langue occitane au vingt-et-unième siècle : microactes glottopolitiques et substitution, Limoges, Lambert-Lucas, 140 p.</w:t></w:r></w:hyperlink></w:p><w:p><w:pPr/><w:hyperlink r:id="rId9" w:history="1"><w:r><w:rPr><w:color w:val="#410a8c"/><w:u w:val="single"/></w:rPr><w:t xml:space="preserve">Coraline Pradeau</w:t></w:r></w:hyperlink></w:p><w:p><w:pPr/><w:r><w:rPr/><w:t xml:space="preserve">2022, pp.309-312</w:t></w:r></w:p><w:p><w:pPr/><w:r><w:rPr/><w:t xml:space="preserve">Autre publication scientifique</w:t></w:r></w:p><w:p><w:pPr/><w:hyperlink r:id="rId82" w:history="1"><w:r><w:rPr><w:color w:val="#410a8c"/><w:u w:val="single"/></w:rPr><w:t xml:space="preserve">halshs-03612638v1</w:t></w:r></w:hyperlink></w:p></w:tc></w:tr><w:tr><w:trPr/><w:tc><w:tcPr><w:noWrap/></w:tcPr><w:p><w:pPr><w:spacing w:after="200"/></w:pPr><w:hyperlink r:id="rId83" w:history="1"><w:r><w:rPr><w:color w:val="1e198e"/><w:b w:val="1"/><w:bCs w:val="1"/><w:u w:val="single"/></w:rPr><w:t xml:space="preserve">Podcast : Quand les politiques d’immigration s’approprient l’apprentissage et l’évaluation du français</w:t></w:r></w:hyperlink></w:p><w:p><w:pPr/><w:hyperlink r:id="rId9" w:history="1"><w:r><w:rPr><w:color w:val="#410a8c"/><w:u w:val="single"/></w:rPr><w:t xml:space="preserve">Coraline Pradeau</w:t></w:r></w:hyperlink></w:p><w:p><w:pPr/><w:r><w:rPr/><w:t xml:space="preserve">2021</w:t></w:r></w:p><w:p><w:pPr/><w:r><w:rPr/><w:t xml:space="preserve">Autre publication scientifique</w:t></w:r></w:p><w:p><w:pPr/><w:hyperlink r:id="rId83" w:history="1"><w:r><w:rPr><w:color w:val="#410a8c"/><w:u w:val="single"/></w:rPr><w:t xml:space="preserve">halshs-03341815v1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Politiques linguistiques d’immigration et didactique du français pour les adultes migrants : regards croisés sur la France, la Belgique, la Suisse et le Québec</w:t></w:r></w:hyperlink></w:p><w:p><w:pPr/><w:hyperlink r:id="rId9" w:history="1"><w:r><w:rPr><w:color w:val="#410a8c"/><w:u w:val="single"/></w:rPr><w:t xml:space="preserve">Coraline Pradeau</w:t></w:r></w:hyperlink></w:p><w:p><w:pPr/><w:r><w:rPr/><w:t xml:space="preserve">Linguistique. Université Sorbonne Paris Cité, 2018. Français. </w:t></w:r><w:hyperlink r:id="rId85" w:history="1"><w:r><w:rPr><w:color w:val="#410a8c"/><w:u w:val="single"/></w:rPr><w:t xml:space="preserve">⟨NNT : 2018USPCA095⟩</w:t></w:r></w:hyperlink></w:p><w:p><w:pPr/><w:r><w:rPr/><w:t xml:space="preserve">Thèse</w:t></w:r></w:p><w:p><w:pPr/><w:hyperlink r:id="rId84" w:history="1"><w:r><w:rPr><w:color w:val="#410a8c"/><w:u w:val="single"/></w:rPr><w:t xml:space="preserve">tel-04799499v1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7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8654v1" TargetMode="External"/><Relationship Id="rId9" Type="http://schemas.openxmlformats.org/officeDocument/2006/relationships/hyperlink" Target="https://hal.science/search/index/?q=*&amp;authFullName_s=Coraline Pradeau" TargetMode="External"/><Relationship Id="rId10" Type="http://schemas.openxmlformats.org/officeDocument/2006/relationships/hyperlink" Target="https://dx.doi.org/10.25911/WEQH-NW88" TargetMode="External"/><Relationship Id="rId11" Type="http://schemas.openxmlformats.org/officeDocument/2006/relationships/hyperlink" Target="https://shs.hal.science/halshs-04573917v1" TargetMode="External"/><Relationship Id="rId12" Type="http://schemas.openxmlformats.org/officeDocument/2006/relationships/hyperlink" Target="https://shs.hal.science/halshs-03614583v1" TargetMode="External"/><Relationship Id="rId13" Type="http://schemas.openxmlformats.org/officeDocument/2006/relationships/hyperlink" Target="https://shs.hal.science/halshs-03659410v1" TargetMode="External"/><Relationship Id="rId14" Type="http://schemas.openxmlformats.org/officeDocument/2006/relationships/hyperlink" Target="https://hal.science/search/index/?q=*&amp;authFullName_s=Alice-H&#233;l&#232;ne Burrows" TargetMode="External"/><Relationship Id="rId15" Type="http://schemas.openxmlformats.org/officeDocument/2006/relationships/hyperlink" Target="https://dx.doi.org/10.3917/ela.205.0055" TargetMode="External"/><Relationship Id="rId16" Type="http://schemas.openxmlformats.org/officeDocument/2006/relationships/hyperlink" Target="https://hal.science/hal-03578038v1" TargetMode="External"/><Relationship Id="rId17" Type="http://schemas.openxmlformats.org/officeDocument/2006/relationships/hyperlink" Target="https://hal.science/search/index/?q=*&amp;authFullName_s=Fabienne Leconte" TargetMode="External"/><Relationship Id="rId18" Type="http://schemas.openxmlformats.org/officeDocument/2006/relationships/hyperlink" Target="https://shs.hal.science/halshs-03559497v1" TargetMode="External"/><Relationship Id="rId19" Type="http://schemas.openxmlformats.org/officeDocument/2006/relationships/hyperlink" Target="https://dx.doi.org/10.34745/numerev_1734" TargetMode="External"/><Relationship Id="rId20" Type="http://schemas.openxmlformats.org/officeDocument/2006/relationships/hyperlink" Target="https://shs.hal.science/halshs-03614582v1" TargetMode="External"/><Relationship Id="rId21" Type="http://schemas.openxmlformats.org/officeDocument/2006/relationships/hyperlink" Target="https://hal.science/search/index/?q=*&amp;authFullName_s=Emilie Lebreton" TargetMode="External"/><Relationship Id="rId22" Type="http://schemas.openxmlformats.org/officeDocument/2006/relationships/hyperlink" Target="https://shs.hal.science/halshs-03659412v1" TargetMode="External"/><Relationship Id="rId23" Type="http://schemas.openxmlformats.org/officeDocument/2006/relationships/hyperlink" Target="https://dx.doi.org/10.3917/ela.205.0009" TargetMode="External"/><Relationship Id="rId24" Type="http://schemas.openxmlformats.org/officeDocument/2006/relationships/hyperlink" Target="https://shs.hal.science/halshs-02529226v1" TargetMode="External"/><Relationship Id="rId25" Type="http://schemas.openxmlformats.org/officeDocument/2006/relationships/hyperlink" Target="https://shs.hal.science/halshs-02368170v1" TargetMode="External"/><Relationship Id="rId26" Type="http://schemas.openxmlformats.org/officeDocument/2006/relationships/hyperlink" Target="https://dx.doi.org/10.34745/numerev_1329" TargetMode="External"/><Relationship Id="rId27" Type="http://schemas.openxmlformats.org/officeDocument/2006/relationships/hyperlink" Target="https://univ-sorbonne-nouvelle.hal.science/hal-01695138v1" TargetMode="External"/><Relationship Id="rId28" Type="http://schemas.openxmlformats.org/officeDocument/2006/relationships/hyperlink" Target="https://univ-sorbonne-nouvelle.hal.science/hal-01619430v1" TargetMode="External"/><Relationship Id="rId29" Type="http://schemas.openxmlformats.org/officeDocument/2006/relationships/hyperlink" Target="https://shs.hal.science/halshs-01430446v1" TargetMode="External"/><Relationship Id="rId30" Type="http://schemas.openxmlformats.org/officeDocument/2006/relationships/hyperlink" Target="https://shs.hal.science/halshs-01428888v1" TargetMode="External"/><Relationship Id="rId31" Type="http://schemas.openxmlformats.org/officeDocument/2006/relationships/hyperlink" Target="https://shs.hal.science/halshs-05470972v1" TargetMode="External"/><Relationship Id="rId32" Type="http://schemas.openxmlformats.org/officeDocument/2006/relationships/hyperlink" Target="https://shs.hal.science/halshs-05130203v1" TargetMode="External"/><Relationship Id="rId33" Type="http://schemas.openxmlformats.org/officeDocument/2006/relationships/hyperlink" Target="https://shs.hal.science/halshs-04472230v1" TargetMode="External"/><Relationship Id="rId34" Type="http://schemas.openxmlformats.org/officeDocument/2006/relationships/hyperlink" Target="https://shs.hal.science/halshs-04607301v1" TargetMode="External"/><Relationship Id="rId35" Type="http://schemas.openxmlformats.org/officeDocument/2006/relationships/hyperlink" Target="https://shs.hal.science/halshs-04871772v1" TargetMode="External"/><Relationship Id="rId36" Type="http://schemas.openxmlformats.org/officeDocument/2006/relationships/hyperlink" Target="https://shs.hal.science/halshs-04573893v1" TargetMode="External"/><Relationship Id="rId37" Type="http://schemas.openxmlformats.org/officeDocument/2006/relationships/hyperlink" Target="https://shs.hal.science/halshs-04607258v1" TargetMode="External"/><Relationship Id="rId38" Type="http://schemas.openxmlformats.org/officeDocument/2006/relationships/hyperlink" Target="https://shs.hal.science/halshs-04635623v1" TargetMode="External"/><Relationship Id="rId39" Type="http://schemas.openxmlformats.org/officeDocument/2006/relationships/hyperlink" Target="https://shs.hal.science/halshs-04428131v1" TargetMode="External"/><Relationship Id="rId40" Type="http://schemas.openxmlformats.org/officeDocument/2006/relationships/hyperlink" Target="https://hal.science/hal-04851933v1" TargetMode="External"/><Relationship Id="rId41" Type="http://schemas.openxmlformats.org/officeDocument/2006/relationships/hyperlink" Target="https://shs.hal.science/halshs-04158213v1" TargetMode="External"/><Relationship Id="rId42" Type="http://schemas.openxmlformats.org/officeDocument/2006/relationships/hyperlink" Target="https://hal.science/search/index/?q=*&amp;authFullName_s=Fabrice Wacalie" TargetMode="External"/><Relationship Id="rId43" Type="http://schemas.openxmlformats.org/officeDocument/2006/relationships/hyperlink" Target="https://shs.hal.science/halshs-04158211v1" TargetMode="External"/><Relationship Id="rId44" Type="http://schemas.openxmlformats.org/officeDocument/2006/relationships/hyperlink" Target="https://shs.hal.science/halshs-04325857v1" TargetMode="External"/><Relationship Id="rId45" Type="http://schemas.openxmlformats.org/officeDocument/2006/relationships/hyperlink" Target="https://shs.hal.science/halshs-03653586v1" TargetMode="External"/><Relationship Id="rId46" Type="http://schemas.openxmlformats.org/officeDocument/2006/relationships/hyperlink" Target="https://shs.hal.science/halshs-03964290v1" TargetMode="External"/><Relationship Id="rId47" Type="http://schemas.openxmlformats.org/officeDocument/2006/relationships/hyperlink" Target="https://shs.hal.science/halshs-03782061v1" TargetMode="External"/><Relationship Id="rId48" Type="http://schemas.openxmlformats.org/officeDocument/2006/relationships/hyperlink" Target="https://hal.science/search/index/?q=*&amp;authFullName_s=V&#233;ronique Fillol" TargetMode="External"/><Relationship Id="rId49" Type="http://schemas.openxmlformats.org/officeDocument/2006/relationships/hyperlink" Target="https://shs.hal.science/halshs-03585145v1" TargetMode="External"/><Relationship Id="rId50" Type="http://schemas.openxmlformats.org/officeDocument/2006/relationships/hyperlink" Target="https://shs.hal.science/halshs-03242321v1" TargetMode="External"/><Relationship Id="rId51" Type="http://schemas.openxmlformats.org/officeDocument/2006/relationships/hyperlink" Target="https://shs.hal.science/halshs-03242323v1" TargetMode="External"/><Relationship Id="rId52" Type="http://schemas.openxmlformats.org/officeDocument/2006/relationships/hyperlink" Target="https://hal.science/hal-03257468v1" TargetMode="External"/><Relationship Id="rId53" Type="http://schemas.openxmlformats.org/officeDocument/2006/relationships/hyperlink" Target="https://shs.hal.science/halshs-03242322v1" TargetMode="External"/><Relationship Id="rId54" Type="http://schemas.openxmlformats.org/officeDocument/2006/relationships/hyperlink" Target="https://hal.science/hal-03360715v1" TargetMode="External"/><Relationship Id="rId55" Type="http://schemas.openxmlformats.org/officeDocument/2006/relationships/hyperlink" Target="https://shs.hal.science/halshs-03115601v1" TargetMode="External"/><Relationship Id="rId56" Type="http://schemas.openxmlformats.org/officeDocument/2006/relationships/hyperlink" Target="https://univ-sorbonne-nouvelle.hal.science/hal-02161828v1" TargetMode="External"/><Relationship Id="rId57" Type="http://schemas.openxmlformats.org/officeDocument/2006/relationships/hyperlink" Target="https://univ-sorbonne-nouvelle.hal.science/hal-02161832v1" TargetMode="External"/><Relationship Id="rId58" Type="http://schemas.openxmlformats.org/officeDocument/2006/relationships/hyperlink" Target="https://univ-sorbonne-nouvelle.hal.science/hal-02023052v1" TargetMode="External"/><Relationship Id="rId59" Type="http://schemas.openxmlformats.org/officeDocument/2006/relationships/hyperlink" Target="https://univ-sorbonne-nouvelle.hal.science/hal-01875483v1" TargetMode="External"/><Relationship Id="rId60" Type="http://schemas.openxmlformats.org/officeDocument/2006/relationships/hyperlink" Target="https://univ-sorbonne-nouvelle.hal.science/hal-01670506v1" TargetMode="External"/><Relationship Id="rId61" Type="http://schemas.openxmlformats.org/officeDocument/2006/relationships/hyperlink" Target="https://shs.hal.science/halshs-01428951v1" TargetMode="External"/><Relationship Id="rId62" Type="http://schemas.openxmlformats.org/officeDocument/2006/relationships/hyperlink" Target="https://shs.hal.science/halshs-01428931v1" TargetMode="External"/><Relationship Id="rId63" Type="http://schemas.openxmlformats.org/officeDocument/2006/relationships/hyperlink" Target="https://shs.hal.science/halshs-01428937v1" TargetMode="External"/><Relationship Id="rId64" Type="http://schemas.openxmlformats.org/officeDocument/2006/relationships/hyperlink" Target="https://shs.hal.science/halshs-01428922v1" TargetMode="External"/><Relationship Id="rId65" Type="http://schemas.openxmlformats.org/officeDocument/2006/relationships/hyperlink" Target="https://shs.hal.science/halshs-01428910v1" TargetMode="External"/><Relationship Id="rId66" Type="http://schemas.openxmlformats.org/officeDocument/2006/relationships/hyperlink" Target="https://shs.hal.science/halshs-01428897v1" TargetMode="External"/><Relationship Id="rId67" Type="http://schemas.openxmlformats.org/officeDocument/2006/relationships/hyperlink" Target="https://shs.hal.science/halshs-01428961v1" TargetMode="External"/><Relationship Id="rId68" Type="http://schemas.openxmlformats.org/officeDocument/2006/relationships/hyperlink" Target="https://hal.science/hal-03257469v1" TargetMode="External"/><Relationship Id="rId69" Type="http://schemas.openxmlformats.org/officeDocument/2006/relationships/hyperlink" Target="https://univ-sorbonne-nouvelle.hal.science/hal-01875475v1" TargetMode="External"/><Relationship Id="rId70" Type="http://schemas.openxmlformats.org/officeDocument/2006/relationships/hyperlink" Target="https://hal.science/search/index/?q=*&amp;authFullName_s=Muriel Jorge" TargetMode="External"/><Relationship Id="rId71" Type="http://schemas.openxmlformats.org/officeDocument/2006/relationships/hyperlink" Target="https://hal.science/search/index/?q=*&amp;authFullName_s=Jane Wottawa" TargetMode="External"/><Relationship Id="rId72" Type="http://schemas.openxmlformats.org/officeDocument/2006/relationships/hyperlink" Target="https://hal.science/hal-05305588v1" TargetMode="External"/><Relationship Id="rId73" Type="http://schemas.openxmlformats.org/officeDocument/2006/relationships/hyperlink" Target="https://hal.science/hal-05056495v1" TargetMode="External"/><Relationship Id="rId74" Type="http://schemas.openxmlformats.org/officeDocument/2006/relationships/hyperlink" Target="https://shs.hal.science/halshs-04140617v2" TargetMode="External"/><Relationship Id="rId75" Type="http://schemas.openxmlformats.org/officeDocument/2006/relationships/hyperlink" Target="https://shs.hal.science/halshs-04285602v1" TargetMode="External"/><Relationship Id="rId76" Type="http://schemas.openxmlformats.org/officeDocument/2006/relationships/hyperlink" Target="https://hal.science/search/index/?q=*&amp;authFullName_s=Anne-Christel Zeiter-Grau" TargetMode="External"/><Relationship Id="rId77" Type="http://schemas.openxmlformats.org/officeDocument/2006/relationships/hyperlink" Target="https://shs.hal.science/halshs-03249146v1" TargetMode="External"/><Relationship Id="rId78" Type="http://schemas.openxmlformats.org/officeDocument/2006/relationships/hyperlink" Target="https://shs.hal.science/halshs-03115594v1" TargetMode="External"/><Relationship Id="rId79" Type="http://schemas.openxmlformats.org/officeDocument/2006/relationships/hyperlink" Target="https://hal.science/hal-01580925v1" TargetMode="External"/><Relationship Id="rId80" Type="http://schemas.openxmlformats.org/officeDocument/2006/relationships/hyperlink" Target="https://www.degruyter.com/viewbooktoc/product/472830" TargetMode="External"/><Relationship Id="rId81" Type="http://schemas.openxmlformats.org/officeDocument/2006/relationships/hyperlink" Target="https://dx.doi.org/10.1515/9783110477498-034" TargetMode="External"/><Relationship Id="rId82" Type="http://schemas.openxmlformats.org/officeDocument/2006/relationships/hyperlink" Target="https://shs.hal.science/halshs-03612638v1" TargetMode="External"/><Relationship Id="rId83" Type="http://schemas.openxmlformats.org/officeDocument/2006/relationships/hyperlink" Target="https://shs.hal.science/halshs-03341815v1" TargetMode="External"/><Relationship Id="rId84" Type="http://schemas.openxmlformats.org/officeDocument/2006/relationships/hyperlink" Target="https://theses.hal.science/tel-04799499v1" TargetMode="External"/><Relationship Id="rId85" Type="http://schemas.openxmlformats.org/officeDocument/2006/relationships/hyperlink" Target="https://www.theses.fr/2018USPCA095"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Coraline Pradeau</dc:title>
  <dc:description>CV</dc:description>
  <dc:subject/>
  <cp:keywords/>
  <cp:category/>
  <cp:lastModifiedBy/>
  <dcterms:created xsi:type="dcterms:W3CDTF">2026-04-30T15:34:27+02:00</dcterms:created>
  <dcterms:modified xsi:type="dcterms:W3CDTF">2026-04-30T15:34:27+02:00</dcterms:modified>
</cp:coreProperties>
</file>

<file path=docProps/custom.xml><?xml version="1.0" encoding="utf-8"?>
<Properties xmlns="http://schemas.openxmlformats.org/officeDocument/2006/custom-properties" xmlns:vt="http://schemas.openxmlformats.org/officeDocument/2006/docPropsVTypes"/>
</file>