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56.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Corentin Gombert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corentin-gombert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Incarner la démocratie dans l'entreprise : une recherche-intervention dans une SCOP de conseil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Corentin Gombert</w:t>
              </w:r>
            </w:hyperlink>
          </w:p>
          <w:p>
            <w:pPr/>
            <w:r>
              <w:rPr/>
              <w:t xml:space="preserve">Sciences de l'Homme et Société. Mines ParisTech - PSL Research University - Centre de Gestion Scientifique,, 2022. Français.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tel-04027084v1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démocratique en entreprise : représentation ou participation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Corentin Gombert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Dalmasso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Jean-Claude Sardas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</w:t>
            </w:r>
            <w:r>
              <w:rPr/>
              <w:t xml:space="preserve">,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hal-03543626v1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993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orentin-gombert" TargetMode="External"/><Relationship Id="rId9" Type="http://schemas.openxmlformats.org/officeDocument/2006/relationships/hyperlink" Target="https://minesparis-psl.hal.science/tel-04027084v1" TargetMode="External"/><Relationship Id="rId10" Type="http://schemas.openxmlformats.org/officeDocument/2006/relationships/hyperlink" Target="https://hal.science/search/index/?q=*&amp;authFullName_s=Corentin Gombert" TargetMode="External"/><Relationship Id="rId11" Type="http://schemas.openxmlformats.org/officeDocument/2006/relationships/hyperlink" Target="https://www.theses.fr/" TargetMode="External"/><Relationship Id="rId12" Type="http://schemas.openxmlformats.org/officeDocument/2006/relationships/hyperlink" Target="https://minesparis-psl.hal.science/hal-03543626v1" TargetMode="External"/><Relationship Id="rId13" Type="http://schemas.openxmlformats.org/officeDocument/2006/relationships/hyperlink" Target="https://hal.science/search/index/?q=*&amp;authFullName_s=C&#233;dric Dalmasso" TargetMode="External"/><Relationship Id="rId14" Type="http://schemas.openxmlformats.org/officeDocument/2006/relationships/hyperlink" Target="https://hal.science/search/index/?q=*&amp;authFullName_s=Jean-Claude Sardas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Corentin Gombert</dc:title>
  <dc:description>CV</dc:description>
  <dc:subject/>
  <cp:keywords/>
  <cp:category/>
  <cp:lastModifiedBy/>
  <dcterms:created xsi:type="dcterms:W3CDTF">2026-03-15T13:17:05+01:00</dcterms:created>
  <dcterms:modified xsi:type="dcterms:W3CDTF">2026-03-15T13:17:05+01:00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