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Jan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du Monde nº1- hiver 2026 Arts du spectacle et Dictatures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Smrekar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Seyed Habib Hashemi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Inna Volkvynska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Oleksandr Volkvynskyi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Scènes du Monde </w:t>
            </w:r>
            <w:r>
              <w:rPr/>
              <w:t xml:space="preserve">, 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et playback : traditions du geste et devenirs de l’acteur dans le théâtre de Susanne Kennedy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/>
              <w:t xml:space="preserve">Aida Copra; Silvia De Min; Agathe Giraud; Clément Scotto di Clemente. </w:t>
            </w:r>
            <w:r>
              <w:rPr>
                <w:i w:val="1"/>
                <w:iCs w:val="1"/>
              </w:rPr>
              <w:t xml:space="preserve">Le geste sur les scènes des XXe et XXIe siècles</w:t>
            </w:r>
            <w:r>
              <w:rPr/>
              <w:t xml:space="preserve">, Sorbonne Université Presses, pp.171-182, 2025, e-Theatrum mundi, 9791023139136.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⟨10.70551/FGRN2670⟩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travail théâtral et recherche de moments de bonheur dans Show Me a Good Time de Gob Squad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/>
              <w:t xml:space="preserve">Nicole Colin; Catherine Teissier. </w:t>
            </w:r>
            <w:r>
              <w:rPr>
                <w:i w:val="1"/>
                <w:iCs w:val="1"/>
              </w:rPr>
              <w:t xml:space="preserve">Arbeit in der Krise. Neue Lebensstile nach Corona? Travail en crise. De nouveaux styles de vie après le Covid?</w:t>
            </w:r>
            <w:r>
              <w:rPr/>
              <w:t xml:space="preserve">, Synchron Wissenschaftsverlag der Autoren,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 auf die Probe stellen. Besetzungen als aktivistische Protestform in Frankreich während der COVID-19-Pandemie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/>
              <w:t xml:space="preserve">Doris Kolesch; Jan Ladzarzig; Jenny Schrödl; Lisa-Frederike Seidl; Thore Walch; Matthia Warstat. </w:t>
            </w:r>
            <w:r>
              <w:rPr>
                <w:i w:val="1"/>
                <w:iCs w:val="1"/>
              </w:rPr>
              <w:t xml:space="preserve">Matters of Urgency – Herausforderungen der Gegenwart in Theater und Wissenschaft</w:t>
            </w:r>
            <w:r>
              <w:rPr/>
              <w:t xml:space="preserve">, Berlin Universities Publishing, p. 256-266, 10.14279/depositonce-22414,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⟨10.14279/depositonce-22414⟩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de la copie. Co-présence, construction de l’altérité et banqueroute du regard dans Mittelreich d’Anta Helena Recke (2017)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2025, 77, pp.81-96.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⟨10.4000/15d3g⟩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historique et décloisonnée de la théâtralité (Rudolf Münz, « Theatralität und Theater. Konzeptionelle Erwägungen zum Forschungsprojekt “Theatergeschichte” »)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(7),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⟨10.58282/acta.18348⟩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sans testament. Adversités du théâtre public allemand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2024, 252, pp.90-95.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⟨10.3917/thepu.252.0090⟩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théâtrale comme espace public. Le cas de nachtkritik.de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2024, 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⟨10.4000/trajectoires.10814⟩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Tanztheater pour le XXI e siècle ? Pratiques corporelles et grotesque queer-féministe dans les spectacles de Florentina Holzinger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2023, N° 245 (3), pp.143-154.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⟨10.3917/all.245.0143⟩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Brandon Woolf: Institutional Theatrics. Performing Arts Policy in Post-Wall Berlin. (Recension)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rezens.tfm</w:t>
            </w:r>
            <w:r>
              <w:rPr/>
              <w:t xml:space="preserve">, 2023, 2023/1,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⟨10.25365/rezens-2023-1-06⟩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Theatertreffen aujourd'hui : un mécanisme de consécration théâtrale entre logiques nationales et transnationales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Critital Stages / Scènes critiques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de Verdalle, Aux côtés des artistes. Producteurs de cinéma et administrateurs du spectacle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⟨10.4000/lectures.54958⟩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de l’unification, contre-culture et ville en mutation : le cas du changement de direction à la Volksbühne de Berlin (2015-2019)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2022, Quelle démocratie ? La réflexion sur la crise, la modernisation et les limites de la démocratie en Allemagne et en France pendant l’entre-deux-guerres | Allemagne, 30 ans après : de l’unification à l’unité ?, 54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⟨10.4000/allemagne.3307⟩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méthode en études théâtrales. Sur Methoden der Theaterwissenschaft et Neue Methoden der Theaterwissenschaft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⟨10.3917/thepu.240.0131⟩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Gabriel Segré, Là-haut sur La Colline. Petite sociologie des publics d’un Théâtre 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⟨10.4000/lectures.48461⟩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Rudolf Münz, Théâtralité et théâtre. Réflexions liminaires dans le cadre du projet de recherche « Histoire du théâtre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/>
              <w:t xml:space="preserve">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⟨10.58282/acta.18376⟩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et playback: traditions du geste et devenirs de l'acteur dans le théâtre de Susanne Kennedy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Geste sur les scènes des XXe et XXIe siècles : entre tradition et innovation théâtrales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 de Frank Castorf à la Volksbühne (2017): politique de l'anti-internationalisme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Faust de Goethe: un objet transnational ?</w:t>
            </w:r>
            <w:r>
              <w:rPr/>
              <w:t xml:space="preserve">, Mandana Covindassamy; Marie-Bénédicte Vincent,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hal-03174959v1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438v1" TargetMode="External"/><Relationship Id="rId8" Type="http://schemas.openxmlformats.org/officeDocument/2006/relationships/hyperlink" Target="https://hal.science/search/index/?q=*&amp;authFullName_s=Nathalie Coutelet" TargetMode="External"/><Relationship Id="rId9" Type="http://schemas.openxmlformats.org/officeDocument/2006/relationships/hyperlink" Target="https://hal.science/search/index/?q=*&amp;authFullName_s=Eva Smrekar" TargetMode="External"/><Relationship Id="rId10" Type="http://schemas.openxmlformats.org/officeDocument/2006/relationships/hyperlink" Target="https://hal.science/search/index/?q=*&amp;authFullName_s=Seyed Habib Hashemi" TargetMode="External"/><Relationship Id="rId11" Type="http://schemas.openxmlformats.org/officeDocument/2006/relationships/hyperlink" Target="https://hal.science/search/index/?q=*&amp;authFullName_s=Inna Volkvynska" TargetMode="External"/><Relationship Id="rId12" Type="http://schemas.openxmlformats.org/officeDocument/2006/relationships/hyperlink" Target="https://hal.science/search/index/?q=*&amp;authFullName_s=Oleksandr Volkvynskyi" TargetMode="External"/><Relationship Id="rId13" Type="http://schemas.openxmlformats.org/officeDocument/2006/relationships/hyperlink" Target="https://hal.sorbonne-universite.fr/hal-04998867v1" TargetMode="External"/><Relationship Id="rId14" Type="http://schemas.openxmlformats.org/officeDocument/2006/relationships/hyperlink" Target="https://hal.science/search/index/?q=*&amp;authFullName_s=Corentin Jan" TargetMode="External"/><Relationship Id="rId15" Type="http://schemas.openxmlformats.org/officeDocument/2006/relationships/hyperlink" Target="https://dx.doi.org/10.70551/FGRN2670" TargetMode="External"/><Relationship Id="rId16" Type="http://schemas.openxmlformats.org/officeDocument/2006/relationships/hyperlink" Target="https://univ-sorbonne-nouvelle.hal.science/hal-04975693v1" TargetMode="External"/><Relationship Id="rId17" Type="http://schemas.openxmlformats.org/officeDocument/2006/relationships/hyperlink" Target="https://univ-sorbonne-nouvelle.hal.science/hal-04975708v1" TargetMode="External"/><Relationship Id="rId18" Type="http://schemas.openxmlformats.org/officeDocument/2006/relationships/hyperlink" Target="https://dx.doi.org/10.14279/depositonce-22414" TargetMode="External"/><Relationship Id="rId19" Type="http://schemas.openxmlformats.org/officeDocument/2006/relationships/hyperlink" Target="https://hal.science/hal-05481228v1" TargetMode="External"/><Relationship Id="rId20" Type="http://schemas.openxmlformats.org/officeDocument/2006/relationships/hyperlink" Target="https://dx.doi.org/10.4000/15d3g" TargetMode="External"/><Relationship Id="rId21" Type="http://schemas.openxmlformats.org/officeDocument/2006/relationships/hyperlink" Target="https://univ-sorbonne-nouvelle.hal.science/hal-04655534v1" TargetMode="External"/><Relationship Id="rId22" Type="http://schemas.openxmlformats.org/officeDocument/2006/relationships/hyperlink" Target="https://dx.doi.org/10.58282/acta.18348" TargetMode="External"/><Relationship Id="rId23" Type="http://schemas.openxmlformats.org/officeDocument/2006/relationships/hyperlink" Target="https://univ-sorbonne-nouvelle.hal.science/hal-04655615v1" TargetMode="External"/><Relationship Id="rId24" Type="http://schemas.openxmlformats.org/officeDocument/2006/relationships/hyperlink" Target="https://dx.doi.org/10.3917/thepu.252.0090" TargetMode="External"/><Relationship Id="rId25" Type="http://schemas.openxmlformats.org/officeDocument/2006/relationships/hyperlink" Target="https://univ-sorbonne-nouvelle.hal.science/hal-04526255v1" TargetMode="External"/><Relationship Id="rId26" Type="http://schemas.openxmlformats.org/officeDocument/2006/relationships/hyperlink" Target="https://dx.doi.org/10.4000/trajectoires.10814" TargetMode="External"/><Relationship Id="rId27" Type="http://schemas.openxmlformats.org/officeDocument/2006/relationships/hyperlink" Target="https://univ-sorbonne-nouvelle.hal.science/hal-04228164v1" TargetMode="External"/><Relationship Id="rId28" Type="http://schemas.openxmlformats.org/officeDocument/2006/relationships/hyperlink" Target="https://dx.doi.org/10.3917/all.245.0143" TargetMode="External"/><Relationship Id="rId29" Type="http://schemas.openxmlformats.org/officeDocument/2006/relationships/hyperlink" Target="https://univ-sorbonne-nouvelle.hal.science/hal-04094793v1" TargetMode="External"/><Relationship Id="rId30" Type="http://schemas.openxmlformats.org/officeDocument/2006/relationships/hyperlink" Target="https://dx.doi.org/10.25365/rezens-2023-1-06" TargetMode="External"/><Relationship Id="rId31" Type="http://schemas.openxmlformats.org/officeDocument/2006/relationships/hyperlink" Target="https://univ-sorbonne-nouvelle.hal.science/hal-04146288v1" TargetMode="External"/><Relationship Id="rId32" Type="http://schemas.openxmlformats.org/officeDocument/2006/relationships/hyperlink" Target="https://univ-sorbonne-nouvelle.hal.science/hal-03614063v1" TargetMode="External"/><Relationship Id="rId33" Type="http://schemas.openxmlformats.org/officeDocument/2006/relationships/hyperlink" Target="https://dx.doi.org/10.4000/lectures.54958" TargetMode="External"/><Relationship Id="rId34" Type="http://schemas.openxmlformats.org/officeDocument/2006/relationships/hyperlink" Target="https://api.istex.fr/ark:/67375/G14-DBT3HT7K-V/fulltext.pdf?sid=hal" TargetMode="External"/><Relationship Id="rId35" Type="http://schemas.openxmlformats.org/officeDocument/2006/relationships/hyperlink" Target="https://univ-sorbonne-nouvelle.hal.science/hal-03922550v1" TargetMode="External"/><Relationship Id="rId36" Type="http://schemas.openxmlformats.org/officeDocument/2006/relationships/hyperlink" Target="https://dx.doi.org/10.4000/allemagne.3307" TargetMode="External"/><Relationship Id="rId37" Type="http://schemas.openxmlformats.org/officeDocument/2006/relationships/hyperlink" Target="https://univ-sorbonne-nouvelle.hal.science/hal-03270066v1" TargetMode="External"/><Relationship Id="rId38" Type="http://schemas.openxmlformats.org/officeDocument/2006/relationships/hyperlink" Target="https://dx.doi.org/10.3917/thepu.240.0131" TargetMode="External"/><Relationship Id="rId39" Type="http://schemas.openxmlformats.org/officeDocument/2006/relationships/hyperlink" Target="https://univ-sorbonne-nouvelle.hal.science/hal-03232444v1" TargetMode="External"/><Relationship Id="rId40" Type="http://schemas.openxmlformats.org/officeDocument/2006/relationships/hyperlink" Target="https://dx.doi.org/10.4000/lectures.48461" TargetMode="External"/><Relationship Id="rId41" Type="http://schemas.openxmlformats.org/officeDocument/2006/relationships/hyperlink" Target="https://api.istex.fr/ark:/67375/G14-9X3S4RK4-N/fulltext.pdf?sid=hal" TargetMode="External"/><Relationship Id="rId42" Type="http://schemas.openxmlformats.org/officeDocument/2006/relationships/hyperlink" Target="https://univ-sorbonne-nouvelle.hal.science/hal-04655553v1" TargetMode="External"/><Relationship Id="rId43" Type="http://schemas.openxmlformats.org/officeDocument/2006/relationships/hyperlink" Target="https://dx.doi.org/10.58282/acta.18376" TargetMode="External"/><Relationship Id="rId44" Type="http://schemas.openxmlformats.org/officeDocument/2006/relationships/hyperlink" Target="https://univ-sorbonne-nouvelle.hal.science/hal-03437461v1" TargetMode="External"/><Relationship Id="rId45" Type="http://schemas.openxmlformats.org/officeDocument/2006/relationships/hyperlink" Target="https://univ-sorbonne-nouvelle.hal.science/hal-0317495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Jan</dc:title>
  <dc:description>CV</dc:description>
  <dc:subject/>
  <cp:keywords/>
  <cp:category/>
  <cp:lastModifiedBy/>
  <dcterms:created xsi:type="dcterms:W3CDTF">2026-03-04T00:43:40+01:00</dcterms:created>
  <dcterms:modified xsi:type="dcterms:W3CDTF">2026-03-04T00:43:40+01:00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