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Jorajuria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l'amortissement des aubages en analyse modale opérationnelle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</w:p>
          <w:p>
            <w:pPr/>
            <w:r>
              <w:rPr/>
              <w:t xml:space="preserve">Autre. Ecole Centrale de Lyon,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2024ECDL0003⟩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Determination for Modal Parameter Estimation: Application to a Composite Fan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Exposition, GT 2024</w:t>
            </w:r>
            <w:r>
              <w:rPr/>
              <w:t xml:space="preserve">, Jun 2024, London,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⟨10.1115/GT2024-126685⟩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Subspace Identification Methods for Modal Estimation of Bladed Disks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⟨10.1115/GT2023-103657⟩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a full-scale rotating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Exposition, GT 2022</w:t>
            </w:r>
            <w:r>
              <w:rPr/>
              <w:t xml:space="preserve">, Jun 2022, Rotterdam, Netherlands.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⟨10.1115/GT2022-82540⟩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determination for modal parameter estimation: application to a composite fan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subspace identification methods for modal estimation of bladed disks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Jorajuria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hal-04548637v1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42721v1" TargetMode="External"/><Relationship Id="rId8" Type="http://schemas.openxmlformats.org/officeDocument/2006/relationships/hyperlink" Target="https://hal.science/search/index/?q=*&amp;authFullName_s=Corentin Jorajuria" TargetMode="External"/><Relationship Id="rId9" Type="http://schemas.openxmlformats.org/officeDocument/2006/relationships/hyperlink" Target="https://www.theses.fr/2024ECDL0003" TargetMode="External"/><Relationship Id="rId10" Type="http://schemas.openxmlformats.org/officeDocument/2006/relationships/hyperlink" Target="https://hal.science/hal-04839262v1" TargetMode="External"/><Relationship Id="rId11" Type="http://schemas.openxmlformats.org/officeDocument/2006/relationships/hyperlink" Target="https://hal.science/search/index/?q=*&amp;authFullName_s=Claude Gibert" TargetMode="External"/><Relationship Id="rId12" Type="http://schemas.openxmlformats.org/officeDocument/2006/relationships/hyperlink" Target="https://hal.science/search/index/?q=*&amp;authFullName_s=C&#233;cile Esteves" TargetMode="External"/><Relationship Id="rId13" Type="http://schemas.openxmlformats.org/officeDocument/2006/relationships/hyperlink" Target="https://hal.science/search/index/?q=*&amp;authFullName_s=Fabrice Thouverez" TargetMode="External"/><Relationship Id="rId14" Type="http://schemas.openxmlformats.org/officeDocument/2006/relationships/hyperlink" Target="https://dx.doi.org/10.1115/GT2024-126685" TargetMode="External"/><Relationship Id="rId15" Type="http://schemas.openxmlformats.org/officeDocument/2006/relationships/hyperlink" Target="https://hal.science/hal-04548503v1" TargetMode="External"/><Relationship Id="rId16" Type="http://schemas.openxmlformats.org/officeDocument/2006/relationships/hyperlink" Target="https://dx.doi.org/10.1115/GT2023-103657" TargetMode="External"/><Relationship Id="rId17" Type="http://schemas.openxmlformats.org/officeDocument/2006/relationships/hyperlink" Target="https://hal.science/hal-04092844v1" TargetMode="External"/><Relationship Id="rId18" Type="http://schemas.openxmlformats.org/officeDocument/2006/relationships/hyperlink" Target="https://dx.doi.org/10.1115/GT2022-82540" TargetMode="External"/><Relationship Id="rId19" Type="http://schemas.openxmlformats.org/officeDocument/2006/relationships/hyperlink" Target="https://hal.science/hal-04839269v1" TargetMode="External"/><Relationship Id="rId20" Type="http://schemas.openxmlformats.org/officeDocument/2006/relationships/hyperlink" Target="https://dx.doi.org/10.1115/1.4066891" TargetMode="External"/><Relationship Id="rId21" Type="http://schemas.openxmlformats.org/officeDocument/2006/relationships/hyperlink" Target="https://hal.science/hal-04548637v1" TargetMode="External"/><Relationship Id="rId22" Type="http://schemas.openxmlformats.org/officeDocument/2006/relationships/hyperlink" Target="https://dx.doi.org/10.1115/1.40636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Jorajuria</dc:title>
  <dc:description>CV</dc:description>
  <dc:subject/>
  <cp:keywords/>
  <cp:category/>
  <cp:lastModifiedBy/>
  <dcterms:created xsi:type="dcterms:W3CDTF">2026-05-18T00:27:25+02:00</dcterms:created>
  <dcterms:modified xsi:type="dcterms:W3CDTF">2026-05-18T00:27:25+02:00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