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Joseph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sport: between professed neutrality and political instrument – the Franco-German case in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enseignements des Jeux olympiques et paralympiques des Jeux de Paris 2024, connaissance en sciences humaines et sociales et accompagnement de l'action sociale</w:t>
            </w:r>
            <w:r>
              <w:rPr/>
              <w:t xml:space="preserve">, Centre de Recherches Sciences Sociales Sports et Corps (CRESCO), Université de Toulouse; Équipe SANTeSIH (Santé, éducation, situations de handicap), Université de Montpellier; Équipe APSY-V (Activités Physiques et Sportives et processus PSYchologiques : recherche sur les Vulnérabilités),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mois d’avancées doctorales : entre recherches archivistiques et structuration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ARENES : Scènes et fabrique(s) de l'évènement sportif</w:t>
            </w:r>
            <w:r>
              <w:rPr/>
              <w:t xml:space="preserve">, Université de Limoges,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102 points to 48: the French press coverage of France’s humiliation at the German Athletics Team’s hands during the match on 15 September 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Narrative of Sport : Themes, Stories, Authors, Perspectives. 28th Congress of the European Committee for Sports History</w:t>
            </w:r>
            <w:r>
              <w:rPr/>
              <w:t xml:space="preserve">, University of Salerno; European Committee for Sports History, Sep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la nation : comment les mutations sportives allemandes redéfinissent le rapport de force face au modèle français (1918 - 1925)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ARENES. L'expérience du stade : sciences, histoires, cultures des sports</w:t>
            </w:r>
            <w:r>
              <w:rPr/>
              <w:t xml:space="preserve">, Sorbonne Nouvelle Université; Laboratoire VALE,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(re)construction des relations diplomatiques franco-allemandes par le sport : l’exemple de l’athlétisme au lendemain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Carrefours d'Histoire du Sport</w:t>
            </w:r>
            <w:r>
              <w:rPr/>
              <w:t xml:space="preserve">, Société Française d'Histoire du Sport; Université Gustave Eiffel, Oct 2024,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d'archives et de sources : retour sur un travail de terrain aux Archives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ARENES : Scènes et fabrique(s) de l'évènement sportif</w:t>
            </w:r>
            <w:r>
              <w:rPr/>
              <w:t xml:space="preserve">, Université de Rouen Normandie; Laboratoire CETAPS,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relations sportives franco-allemandes (1918-1939) : analyse socio-historique du contexte sportif de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ARENES : Scènes et fabrique(s) de l'évènement sportif</w:t>
            </w:r>
            <w:r>
              <w:rPr/>
              <w:t xml:space="preserve">, Freiburg Universität, Jun 2024,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relations sportives franco-allemandes : 1918-1939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ARENES. Les espaces du stade : le mondial et le local</w:t>
            </w:r>
            <w:r>
              <w:rPr/>
              <w:t xml:space="preserve">, Centre Lucien Fevbre; Université Franche-Comté, Nov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training in France and Germany: a comparison based on the international games of the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CESH Congress</w:t>
            </w:r>
            <w:r>
              <w:rPr/>
              <w:t xml:space="preserve">, Deutsche Sporthochschule Köln; European Committee for Sports History (CESH), Oct 2023, Cologne,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Fakultät für Sportwissenschaften der Universität Rouen Normandie. Eine junge Institution in einer langen Geschichte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2025, Sonderband 6, pp.217-230.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⟨10.5771/9783748953845-217⟩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“Football training in France and Germany. A comparison based on the international games of the 1930s”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2025,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⟨10.1080/21640629.2025.2569923⟩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traces du passé : travail de terrain dans les archives pour une thèse en histoire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l'Association des Chercheurs en Activités Physiques et Sportives (ACAPS) : les développements durables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hal-05600331v1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311v1" TargetMode="External"/><Relationship Id="rId8" Type="http://schemas.openxmlformats.org/officeDocument/2006/relationships/hyperlink" Target="https://hal.science/search/index/?q=*&amp;authFullName_s=Corentin Joseph" TargetMode="External"/><Relationship Id="rId9" Type="http://schemas.openxmlformats.org/officeDocument/2006/relationships/hyperlink" Target="https://hal.science/hal-05601243v1" TargetMode="External"/><Relationship Id="rId10" Type="http://schemas.openxmlformats.org/officeDocument/2006/relationships/hyperlink" Target="https://hal.science/hal-05596297v1" TargetMode="External"/><Relationship Id="rId11" Type="http://schemas.openxmlformats.org/officeDocument/2006/relationships/hyperlink" Target="https://hal.science/hal-05601253v1" TargetMode="External"/><Relationship Id="rId12" Type="http://schemas.openxmlformats.org/officeDocument/2006/relationships/hyperlink" Target="https://hal.science/hal-05058857v1" TargetMode="External"/><Relationship Id="rId13" Type="http://schemas.openxmlformats.org/officeDocument/2006/relationships/hyperlink" Target="https://hal.science/hal-05600425v1" TargetMode="External"/><Relationship Id="rId14" Type="http://schemas.openxmlformats.org/officeDocument/2006/relationships/hyperlink" Target="https://hal.science/hal-05600383v1" TargetMode="External"/><Relationship Id="rId15" Type="http://schemas.openxmlformats.org/officeDocument/2006/relationships/hyperlink" Target="https://hal.science/hal-05600361v1" TargetMode="External"/><Relationship Id="rId16" Type="http://schemas.openxmlformats.org/officeDocument/2006/relationships/hyperlink" Target="https://hal.science/hal-04970063v1" TargetMode="External"/><Relationship Id="rId17" Type="http://schemas.openxmlformats.org/officeDocument/2006/relationships/hyperlink" Target="https://hal.science/search/index/?q=*&amp;authFullName_s=Daphn&#233; Bolz" TargetMode="External"/><Relationship Id="rId18" Type="http://schemas.openxmlformats.org/officeDocument/2006/relationships/hyperlink" Target="https://hal.science/hal-05603437v1" TargetMode="External"/><Relationship Id="rId19" Type="http://schemas.openxmlformats.org/officeDocument/2006/relationships/hyperlink" Target="https://dx.doi.org/10.5771/9783748953845-217" TargetMode="External"/><Relationship Id="rId20" Type="http://schemas.openxmlformats.org/officeDocument/2006/relationships/hyperlink" Target="https://hal.science/hal-05400883v1" TargetMode="External"/><Relationship Id="rId21" Type="http://schemas.openxmlformats.org/officeDocument/2006/relationships/hyperlink" Target="https://dx.doi.org/10.1080/21640629.2025.2569923" TargetMode="External"/><Relationship Id="rId22" Type="http://schemas.openxmlformats.org/officeDocument/2006/relationships/hyperlink" Target="https://hal.science/hal-0560033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Joseph</dc:title>
  <dc:description>CV</dc:description>
  <dc:subject/>
  <cp:keywords/>
  <cp:category/>
  <cp:lastModifiedBy/>
  <dcterms:created xsi:type="dcterms:W3CDTF">2026-05-08T20:20:42+02:00</dcterms:created>
  <dcterms:modified xsi:type="dcterms:W3CDTF">2026-05-08T20:20:42+02:00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