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0000-0003-0543-9605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 et parenté dans la minorisation des filles de la famille à travers des cas d’inceste commis par des garçons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46 (1), pp.127-148.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⟨10.3917/tt.046.0127⟩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Soit ils me croient moi, soit ils le croient lui ». Dire l’inceste entre mineurs, en famille et en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n°150 (1), pp.13-30.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transatlantique « Études sur la famille et la parenté »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Chassagnac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3 (152), pp.179-184.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⟨10.3917/rpsf.152.0179⟩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Brey, Juliet Drouar (dir.). La culture de l’inceste [compte-rendu]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2023, s.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⟨10.14428/emulations.cr.108⟩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un terrain en protection de l'enfance : ethnographier l'inceste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réseau des jeunes chercheurs de l’ONPE</w:t>
            </w:r>
            <w:r>
              <w:rPr/>
              <w:t xml:space="preserve">, Observatoire National de la Protection de l'Enfance,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sociaux d’âge au prisme de l’inceste : l’exploitation sexuelle des enfants par des apparentés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"L’âge, un rapport social ?"</w:t>
            </w:r>
            <w:r>
              <w:rPr/>
              <w:t xml:space="preserve">, Université de Tours; Laboratoire CITERES, équipe CoST,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Incestes commis par des mineurs : penser la minorisation des cadettes dans les violences de genre intrafamiliales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Violences de genre subies par les populations minoritaires et minorisées. Études empiriques, perspectives théoriques</w:t>
            </w:r>
            <w:r>
              <w:rPr/>
              <w:t xml:space="preserve">, Réseau VISAGE,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SOUS PROTECTION DE L’ENFANCE : Enjeux en terrain sensible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"Enfance, famille et parenté"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sous protection de l’enfance : enjeux en terrains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 Enfances, familles et parenté » du Centre Norbert Elias</w:t>
            </w:r>
            <w:r>
              <w:rPr/>
              <w:t xml:space="preserve">, Centre Norbert Elias,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lutte féministe contre l’inceste : les institutions de terrain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l’Institut du Genre : No(s) Futur(s). Genre : bouleversements, utopies, impatiences</w:t>
            </w:r>
            <w:r>
              <w:rPr/>
              <w:t xml:space="preserve">, L'institut du genre;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Incestes commis par des mineurs : résultats d'enquête ethnographique auprès d'institutions spécialisées et de familles concernées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DPO, « L’INCESTE : écouter, accueillir et accompagner les victimes »</w:t>
            </w:r>
            <w:r>
              <w:rPr/>
              <w:t xml:space="preserve">, Fédération Laïque de Centres de Planning Familial, Nov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Surveiller, punir, silencier » : pratiques et usages de la punition par les parents de mineurs auteurs d’inceste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Enfances et parenté : croiser les âges, le genre et les générations »</w:t>
            </w:r>
            <w:r>
              <w:rPr/>
              <w:t xml:space="preserve">, Centre Norbert Elias,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françaises face à l’inceste commis par un mineur : arrangements familiaux avant et après les interventions 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L’organisation familiale au prisme des « (ré)arrangements » de famille</w:t>
            </w:r>
            <w:r>
              <w:rPr/>
              <w:t xml:space="preserve">, Université Paris-Dauphine,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descendant.e.s dans les situations d’inceste entre mineur.e.s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parenté par les enfants : interroger la descendance. Université d'automne - ANR Origines</w:t>
            </w:r>
            <w:r>
              <w:rPr/>
              <w:t xml:space="preserve">, Centre Norbert Elias, Marseille; LISST, Toulouse, Sep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L'inceste en sciences sociales : regard sur la construction des représentations et des savoirs sur l'inceste en France et perspectives réflexives dans le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de pratiques professionnelles inter-services spécifiques</w:t>
            </w:r>
            <w:r>
              <w:rPr/>
              <w:t xml:space="preserve">, Association Girondine d'Education spécialisée et de Prévention,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Mazan. Anthropologie d’un procès pour viols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bruit du monde, 2025, 978-2-38601-085-9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des actions au niveau sociétal pour prévenir les violences sexuelles ? Une approche des violences sexuelles par la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/>
              <w:t xml:space="preserve">FFCRIAVS.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hal-05142557v1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E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legras" TargetMode="External"/><Relationship Id="rId8" Type="http://schemas.openxmlformats.org/officeDocument/2006/relationships/hyperlink" Target="https://orcid.org/0000-0003-0543-9605" TargetMode="External"/><Relationship Id="rId9" Type="http://schemas.openxmlformats.org/officeDocument/2006/relationships/hyperlink" Target="https://hal.science/hal-05357415v1" TargetMode="External"/><Relationship Id="rId10" Type="http://schemas.openxmlformats.org/officeDocument/2006/relationships/hyperlink" Target="https://hal.science/search/index/?q=*&amp;authFullName_s=Corentin Legras" TargetMode="External"/><Relationship Id="rId11" Type="http://schemas.openxmlformats.org/officeDocument/2006/relationships/hyperlink" Target="https://dx.doi.org/10.3917/tt.046.0127" TargetMode="External"/><Relationship Id="rId12" Type="http://schemas.openxmlformats.org/officeDocument/2006/relationships/hyperlink" Target="https://hal.science/hal-04521304v1" TargetMode="External"/><Relationship Id="rId13" Type="http://schemas.openxmlformats.org/officeDocument/2006/relationships/hyperlink" Target="https://dx.doi.org/10.3917/rpsf.150.0013" TargetMode="External"/><Relationship Id="rId14" Type="http://schemas.openxmlformats.org/officeDocument/2006/relationships/hyperlink" Target="https://hal.science/hal-04769836v1" TargetMode="External"/><Relationship Id="rId15" Type="http://schemas.openxmlformats.org/officeDocument/2006/relationships/hyperlink" Target="https://hal.science/search/index/?q=*&amp;authFullName_s=Chlo&#233; Chassagnac" TargetMode="External"/><Relationship Id="rId16" Type="http://schemas.openxmlformats.org/officeDocument/2006/relationships/hyperlink" Target="https://dx.doi.org/10.3917/rpsf.152.0179" TargetMode="External"/><Relationship Id="rId17" Type="http://schemas.openxmlformats.org/officeDocument/2006/relationships/hyperlink" Target="https://hal.science/hal-04237158v1" TargetMode="External"/><Relationship Id="rId18" Type="http://schemas.openxmlformats.org/officeDocument/2006/relationships/hyperlink" Target="https://dx.doi.org/10.14428/emulations.cr.108" TargetMode="External"/><Relationship Id="rId19" Type="http://schemas.openxmlformats.org/officeDocument/2006/relationships/hyperlink" Target="https://hal.science/hal-04534612v1" TargetMode="External"/><Relationship Id="rId20" Type="http://schemas.openxmlformats.org/officeDocument/2006/relationships/hyperlink" Target="https://hal.science/hal-04521289v1" TargetMode="External"/><Relationship Id="rId21" Type="http://schemas.openxmlformats.org/officeDocument/2006/relationships/hyperlink" Target="https://hal.science/hal-04177295v1" TargetMode="External"/><Relationship Id="rId22" Type="http://schemas.openxmlformats.org/officeDocument/2006/relationships/hyperlink" Target="https://hal.science/hal-04303542v1" TargetMode="External"/><Relationship Id="rId23" Type="http://schemas.openxmlformats.org/officeDocument/2006/relationships/hyperlink" Target="https://hal.science/search/index/?q=*&amp;authFullName_s=S&#233;phora Besan&#231;on" TargetMode="External"/><Relationship Id="rId24" Type="http://schemas.openxmlformats.org/officeDocument/2006/relationships/hyperlink" Target="https://hal.science/hal-04177284v1" TargetMode="External"/><Relationship Id="rId25" Type="http://schemas.openxmlformats.org/officeDocument/2006/relationships/hyperlink" Target="https://hal.science/hal-04177297v1" TargetMode="External"/><Relationship Id="rId26" Type="http://schemas.openxmlformats.org/officeDocument/2006/relationships/hyperlink" Target="https://hal.science/hal-04314555v1" TargetMode="External"/><Relationship Id="rId27" Type="http://schemas.openxmlformats.org/officeDocument/2006/relationships/hyperlink" Target="https://hal.science/hal-04177287v1" TargetMode="External"/><Relationship Id="rId28" Type="http://schemas.openxmlformats.org/officeDocument/2006/relationships/hyperlink" Target="https://hal.science/hal-04250321v1" TargetMode="External"/><Relationship Id="rId29" Type="http://schemas.openxmlformats.org/officeDocument/2006/relationships/hyperlink" Target="https://hal.science/hal-03817800v1" TargetMode="External"/><Relationship Id="rId30" Type="http://schemas.openxmlformats.org/officeDocument/2006/relationships/hyperlink" Target="https://hal.science/hal-03892497v1" TargetMode="External"/><Relationship Id="rId31" Type="http://schemas.openxmlformats.org/officeDocument/2006/relationships/hyperlink" Target="https://hal.science/hal-05296345v1" TargetMode="External"/><Relationship Id="rId32" Type="http://schemas.openxmlformats.org/officeDocument/2006/relationships/hyperlink" Target="https://hal.science/search/index/?q=*&amp;authFullName_s=Perrine Lachenal" TargetMode="External"/><Relationship Id="rId33" Type="http://schemas.openxmlformats.org/officeDocument/2006/relationships/hyperlink" Target="https://hal.science/search/index/?q=*&amp;authFullName_s=C&#233;line Lesourd" TargetMode="External"/><Relationship Id="rId34" Type="http://schemas.openxmlformats.org/officeDocument/2006/relationships/hyperlink" Target="https://hal.science/search/index/?q=*&amp;authFullName_s=Camille B&#232;gue" TargetMode="External"/><Relationship Id="rId35" Type="http://schemas.openxmlformats.org/officeDocument/2006/relationships/hyperlink" Target="https://hal.science/search/index/?q=*&amp;authFullName_s=Doroth&#233;e Dussy" TargetMode="External"/><Relationship Id="rId36" Type="http://schemas.openxmlformats.org/officeDocument/2006/relationships/hyperlink" Target="https://hal.science/search/index/?q=*&amp;authFullName_s=Lucille Florenza" TargetMode="External"/><Relationship Id="rId37" Type="http://schemas.openxmlformats.org/officeDocument/2006/relationships/hyperlink" Target="https://hal.science/hal-0514255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Legras</dc:title>
  <dc:description>CV</dc:description>
  <dc:subject/>
  <cp:keywords/>
  <cp:category/>
  <cp:lastModifiedBy/>
  <dcterms:created xsi:type="dcterms:W3CDTF">2026-04-30T09:25:47+02:00</dcterms:created>
  <dcterms:modified xsi:type="dcterms:W3CDTF">2026-04-30T09:25:47+02:00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