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Ivaldi </w:t>
      </w:r>
      <w:r>
        <w:rPr>
          <w:color w:val="641e6e"/>
        </w:rPr>
        <w:t xml:space="preserve">Ingénieure de recherche - UMR FARE - Université de Reims Champagne-Ardennes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au sein de l’UMR FARE, ma thématique de recherche est la déconstruction de la biomasse lignocellulosique (hémicellulose et lignine) par voie microbienne ou enzymatique afin d’obtenir des molécules d’intérêts (sucres, molécules aromatiques, bioplastiques).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Phenolic compounds fingerprints show distinct ligninolytic bacteria behaviours during technical lignins conversion</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New Biotechnology</w:t>
            </w:r>
            <w:r>
              <w:rPr/>
              <w:t xml:space="preserve">, 2025, 89, pp.60-72. </w:t>
            </w:r>
            <w:hyperlink r:id="rId13" w:history="1">
              <w:r>
                <w:rPr>
                  <w:color w:val="#410a8c"/>
                  <w:u w:val="single"/>
                </w:rPr>
                <w:t xml:space="preserve">⟨10.1016/j.nbt.2025.06.004⟩</w:t>
              </w:r>
            </w:hyperlink>
          </w:p>
          <w:p>
            <w:pPr/>
            <w:r>
              <w:rPr/>
              <w:t xml:space="preserve">Article dans une revue</w:t>
            </w:r>
          </w:p>
          <w:p>
            <w:pPr/>
            <w:hyperlink r:id="rId7" w:history="1">
              <w:r>
                <w:rPr>
                  <w:color w:val="#410a8c"/>
                  <w:u w:val="single"/>
                </w:rPr>
                <w:t xml:space="preserve">hal-05144951v1</w:t>
              </w:r>
            </w:hyperlink>
          </w:p>
        </w:tc>
      </w:tr>
      <w:tr>
        <w:trPr/>
        <w:tc>
          <w:tcPr>
            <w:noWrap/>
          </w:tcPr>
          <w:p>
            <w:pPr>
              <w:spacing w:after="200"/>
            </w:pPr>
            <w:hyperlink r:id="rId14" w:history="1">
              <w:r>
                <w:rPr>
                  <w:color w:val="1e198e"/>
                  <w:b w:val="1"/>
                  <w:bCs w:val="1"/>
                  <w:u w:val="single"/>
                </w:rPr>
                <w:t xml:space="preserve">Isolation of new Paraburkholderia strains for polyhydroxybutyrate production</w:t>
              </w:r>
            </w:hyperlink>
          </w:p>
          <w:p>
            <w:pPr/>
            <w:hyperlink r:id="rId8" w:history="1">
              <w:r>
                <w:rPr>
                  <w:color w:val="#410a8c"/>
                  <w:u w:val="single"/>
                </w:rPr>
                <w:t xml:space="preserve">Corinne Ivaldi</w:t>
              </w:r>
            </w:hyperlink>
            <w:r>
              <w:rPr/>
              <w:t xml:space="preserve">,</w:t>
            </w:r>
            <w:hyperlink r:id="rId15" w:history="1">
              <w:r>
                <w:rPr>
                  <w:color w:val="#410a8c"/>
                  <w:u w:val="single"/>
                </w:rPr>
                <w:t xml:space="preserve">Clothilde Foy</w:t>
              </w:r>
            </w:hyperlink>
            <w:r>
              <w:rPr/>
              <w:t xml:space="preserve">,</w:t>
            </w:r>
            <w:hyperlink r:id="rId16" w:history="1">
              <w:r>
                <w:rPr>
                  <w:color w:val="#410a8c"/>
                  <w:u w:val="single"/>
                </w:rPr>
                <w:t xml:space="preserve">Stéphanie Castex</w:t>
              </w:r>
            </w:hyperlink>
            <w:r>
              <w:rPr/>
              <w:t xml:space="preserve">,</w:t>
            </w:r>
            <w:hyperlink r:id="rId17" w:history="1">
              <w:r>
                <w:rPr>
                  <w:color w:val="#410a8c"/>
                  <w:u w:val="single"/>
                </w:rPr>
                <w:t xml:space="preserve">Alexis Vallée</w:t>
              </w:r>
            </w:hyperlink>
            <w:r>
              <w:rPr/>
              <w:t xml:space="preserve">,</w:t>
            </w:r>
            <w:hyperlink r:id="rId18" w:history="1">
              <w:r>
                <w:rPr>
                  <w:color w:val="#410a8c"/>
                  <w:u w:val="single"/>
                </w:rPr>
                <w:t xml:space="preserve">Caroline Rémond</w:t>
              </w:r>
            </w:hyperlink>
            <w:r>
              <w:rPr/>
              <w:t xml:space="preserve">et al.</w:t>
            </w:r>
          </w:p>
          <w:p>
            <w:pPr/>
            <w:r>
              <w:rPr>
                <w:i w:val="1"/>
                <w:iCs w:val="1"/>
              </w:rPr>
              <w:t xml:space="preserve">Letters in Applied Microbiology</w:t>
            </w:r>
            <w:r>
              <w:rPr/>
              <w:t xml:space="preserve">, 2023, 76 (8), pp.ovad082. </w:t>
            </w:r>
            <w:hyperlink r:id="rId19" w:history="1">
              <w:r>
                <w:rPr>
                  <w:color w:val="#410a8c"/>
                  <w:u w:val="single"/>
                </w:rPr>
                <w:t xml:space="preserve">⟨10.1093/lambio/ovad082⟩</w:t>
              </w:r>
            </w:hyperlink>
          </w:p>
          <w:p>
            <w:pPr/>
            <w:r>
              <w:rPr/>
              <w:t xml:space="preserve">Article dans une revue</w:t>
            </w:r>
          </w:p>
          <w:p>
            <w:pPr/>
            <w:hyperlink r:id="rId14" w:history="1">
              <w:r>
                <w:rPr>
                  <w:color w:val="#410a8c"/>
                  <w:u w:val="single"/>
                </w:rPr>
                <w:t xml:space="preserve">hal-04314619v1</w:t>
              </w:r>
            </w:hyperlink>
          </w:p>
        </w:tc>
      </w:tr>
      <w:tr>
        <w:trPr/>
        <w:tc>
          <w:tcPr>
            <w:noWrap/>
          </w:tcPr>
          <w:p>
            <w:pPr>
              <w:spacing w:after="200"/>
            </w:pPr>
            <w:hyperlink r:id="rId20" w:history="1">
              <w:r>
                <w:rPr>
                  <w:color w:val="1e198e"/>
                  <w:b w:val="1"/>
                  <w:bCs w:val="1"/>
                  <w:u w:val="single"/>
                </w:rPr>
                <w:t xml:space="preserve">Screening New Xylanase Biocatalysts from the Mangrove Soil Diversity</w:t>
              </w:r>
            </w:hyperlink>
          </w:p>
          <w:p>
            <w:pPr/>
            <w:hyperlink r:id="rId8" w:history="1">
              <w:r>
                <w:rPr>
                  <w:color w:val="#410a8c"/>
                  <w:u w:val="single"/>
                </w:rPr>
                <w:t xml:space="preserve">Corinne Ivaldi</w:t>
              </w:r>
            </w:hyperlink>
            <w:r>
              <w:rPr/>
              <w:t xml:space="preserve">,</w:t>
            </w:r>
            <w:hyperlink r:id="rId21" w:history="1">
              <w:r>
                <w:rPr>
                  <w:color w:val="#410a8c"/>
                  <w:u w:val="single"/>
                </w:rPr>
                <w:t xml:space="preserve">Mariane Daou</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Alexandra Bisotto</w:t>
              </w:r>
            </w:hyperlink>
            <w:r>
              <w:rPr/>
              <w:t xml:space="preserve">,</w:t>
            </w:r>
            <w:hyperlink r:id="rId24" w:history="1">
              <w:r>
                <w:rPr>
                  <w:color w:val="#410a8c"/>
                  <w:u w:val="single"/>
                </w:rPr>
                <w:t xml:space="preserve">Mireille Haon</w:t>
              </w:r>
            </w:hyperlink>
            <w:r>
              <w:rPr/>
              <w:t xml:space="preserve">et al.</w:t>
            </w:r>
          </w:p>
          <w:p>
            <w:pPr/>
            <w:r>
              <w:rPr>
                <w:i w:val="1"/>
                <w:iCs w:val="1"/>
              </w:rPr>
              <w:t xml:space="preserve">Microorganisms</w:t>
            </w:r>
            <w:r>
              <w:rPr/>
              <w:t xml:space="preserve">, 2021, 9 (7), pp.1-16. </w:t>
            </w:r>
            <w:hyperlink r:id="rId25" w:history="1">
              <w:r>
                <w:rPr>
                  <w:color w:val="#410a8c"/>
                  <w:u w:val="single"/>
                </w:rPr>
                <w:t xml:space="preserve">⟨10.3390/microorganisms9071484⟩</w:t>
              </w:r>
            </w:hyperlink>
          </w:p>
          <w:p>
            <w:pPr/>
            <w:r>
              <w:rPr/>
              <w:t xml:space="preserve">Article dans une revue</w:t>
            </w:r>
          </w:p>
          <w:p>
            <w:pPr/>
            <w:hyperlink r:id="rId20" w:history="1">
              <w:r>
                <w:rPr>
                  <w:color w:val="#410a8c"/>
                  <w:u w:val="single"/>
                </w:rPr>
                <w:t xml:space="preserve">insu-03293424v1</w:t>
              </w:r>
            </w:hyperlink>
          </w:p>
        </w:tc>
      </w:tr>
      <w:tr>
        <w:trPr/>
        <w:tc>
          <w:tcPr>
            <w:noWrap/>
          </w:tcPr>
          <w:p>
            <w:pPr>
              <w:spacing w:after="200"/>
            </w:pPr>
            <w:hyperlink r:id="rId26" w:history="1">
              <w:r>
                <w:rPr>
                  <w:color w:val="1e198e"/>
                  <w:b w:val="1"/>
                  <w:bCs w:val="1"/>
                  <w:u w:val="single"/>
                </w:rPr>
                <w:t xml:space="preserve">A gentle approach to investigate the influence of LRP-1 silencing on the migratory behavior of breast cancer cells by atomic force microscopy and dynamic cell studies</w:t>
              </w:r>
            </w:hyperlink>
          </w:p>
          <w:p>
            <w:pPr/>
            <w:hyperlink r:id="rId27" w:history="1">
              <w:r>
                <w:rPr>
                  <w:color w:val="#410a8c"/>
                  <w:u w:val="single"/>
                </w:rPr>
                <w:t xml:space="preserve">Alexandre Berquand</w:t>
              </w:r>
            </w:hyperlink>
            <w:r>
              <w:rPr/>
              <w:t xml:space="preserve">,</w:t>
            </w:r>
            <w:hyperlink r:id="rId28" w:history="1">
              <w:r>
                <w:rPr>
                  <w:color w:val="#410a8c"/>
                  <w:u w:val="single"/>
                </w:rPr>
                <w:t xml:space="preserve">Marie Meunier</w:t>
              </w:r>
            </w:hyperlink>
            <w:r>
              <w:rPr/>
              <w:t xml:space="preserve">,</w:t>
            </w:r>
            <w:hyperlink r:id="rId29" w:history="1">
              <w:r>
                <w:rPr>
                  <w:color w:val="#410a8c"/>
                  <w:u w:val="single"/>
                </w:rPr>
                <w:t xml:space="preserve">Jessica Thevenard-Devy</w:t>
              </w:r>
            </w:hyperlink>
            <w:r>
              <w:rPr/>
              <w:t xml:space="preserve">,</w:t>
            </w:r>
            <w:hyperlink r:id="rId8" w:history="1">
              <w:r>
                <w:rPr>
                  <w:color w:val="#410a8c"/>
                  <w:u w:val="single"/>
                </w:rPr>
                <w:t xml:space="preserve">Corinne Ivaldi</w:t>
              </w:r>
            </w:hyperlink>
            <w:r>
              <w:rPr/>
              <w:t xml:space="preserve">,</w:t>
            </w:r>
            <w:hyperlink r:id="rId30" w:history="1">
              <w:r>
                <w:rPr>
                  <w:color w:val="#410a8c"/>
                  <w:u w:val="single"/>
                </w:rPr>
                <w:t xml:space="preserve">Océane Campion</w:t>
              </w:r>
            </w:hyperlink>
            <w:r>
              <w:rPr/>
              <w:t xml:space="preserve">et al.</w:t>
            </w:r>
          </w:p>
          <w:p>
            <w:pPr/>
            <w:r>
              <w:rPr>
                <w:i w:val="1"/>
                <w:iCs w:val="1"/>
              </w:rPr>
              <w:t xml:space="preserve">Nanomedicine: Nanotechnology, Biology and Medicine</w:t>
            </w:r>
            <w:r>
              <w:rPr/>
              <w:t xml:space="preserve">, 2019, 18 (8), pp.359-370. </w:t>
            </w:r>
            <w:hyperlink r:id="rId31" w:history="1">
              <w:r>
                <w:rPr>
                  <w:color w:val="#410a8c"/>
                  <w:u w:val="single"/>
                </w:rPr>
                <w:t xml:space="preserve">⟨10.1016/j.nano.2018.10.012⟩</w:t>
              </w:r>
            </w:hyperlink>
          </w:p>
          <w:p>
            <w:pPr/>
            <w:r>
              <w:rPr/>
              <w:t xml:space="preserve">Article dans une revue</w:t>
            </w:r>
          </w:p>
          <w:p>
            <w:pPr/>
            <w:hyperlink r:id="rId26" w:history="1">
              <w:r>
                <w:rPr>
                  <w:color w:val="#410a8c"/>
                  <w:u w:val="single"/>
                </w:rPr>
                <w:t xml:space="preserve">hal-04610794v1</w:t>
              </w:r>
            </w:hyperlink>
          </w:p>
        </w:tc>
      </w:tr>
      <w:tr>
        <w:trPr/>
        <w:tc>
          <w:tcPr>
            <w:noWrap/>
          </w:tcPr>
          <w:p>
            <w:pPr>
              <w:spacing w:after="200"/>
            </w:pPr>
            <w:hyperlink r:id="rId32" w:history="1">
              <w:r>
                <w:rPr>
                  <w:color w:val="1e198e"/>
                  <w:b w:val="1"/>
                  <w:bCs w:val="1"/>
                  <w:u w:val="single"/>
                </w:rPr>
                <w:t xml:space="preserve">Production of Elastin-Derived Peptides Contribute to the Development of Nonalcoholic Steatohepatitis</w:t>
              </w:r>
            </w:hyperlink>
          </w:p>
          <w:p>
            <w:pPr/>
            <w:hyperlink r:id="rId33" w:history="1">
              <w:r>
                <w:rPr>
                  <w:color w:val="#410a8c"/>
                  <w:u w:val="single"/>
                </w:rPr>
                <w:t xml:space="preserve">Béatrice Romier</w:t>
              </w:r>
            </w:hyperlink>
            <w:r>
              <w:rPr/>
              <w:t xml:space="preserve">,</w:t>
            </w:r>
            <w:hyperlink r:id="rId8" w:history="1">
              <w:r>
                <w:rPr>
                  <w:color w:val="#410a8c"/>
                  <w:u w:val="single"/>
                </w:rPr>
                <w:t xml:space="preserve">Corinne Ivaldi</w:t>
              </w:r>
            </w:hyperlink>
            <w:r>
              <w:rPr/>
              <w:t xml:space="preserve">,</w:t>
            </w:r>
            <w:hyperlink r:id="rId34" w:history="1">
              <w:r>
                <w:rPr>
                  <w:color w:val="#410a8c"/>
                  <w:u w:val="single"/>
                </w:rPr>
                <w:t xml:space="preserve">Hervé Sartelet</w:t>
              </w:r>
            </w:hyperlink>
            <w:r>
              <w:rPr/>
              <w:t xml:space="preserve">,</w:t>
            </w:r>
            <w:hyperlink r:id="rId35" w:history="1">
              <w:r>
                <w:rPr>
                  <w:color w:val="#410a8c"/>
                  <w:u w:val="single"/>
                </w:rPr>
                <w:t xml:space="preserve">Andrea Heinz</w:t>
              </w:r>
            </w:hyperlink>
            <w:r>
              <w:rPr/>
              <w:t xml:space="preserve">,</w:t>
            </w:r>
            <w:hyperlink r:id="rId36" w:history="1">
              <w:r>
                <w:rPr>
                  <w:color w:val="#410a8c"/>
                  <w:u w:val="single"/>
                </w:rPr>
                <w:t xml:space="preserve">Christian E H Schmelzer</w:t>
              </w:r>
            </w:hyperlink>
            <w:r>
              <w:rPr/>
              <w:t xml:space="preserve">et al.</w:t>
            </w:r>
          </w:p>
          <w:p>
            <w:pPr/>
            <w:r>
              <w:rPr>
                <w:i w:val="1"/>
                <w:iCs w:val="1"/>
              </w:rPr>
              <w:t xml:space="preserve">Diabetes</w:t>
            </w:r>
            <w:r>
              <w:rPr/>
              <w:t xml:space="preserve">, 2018, 67 (8), pp.1604-1615. </w:t>
            </w:r>
            <w:hyperlink r:id="rId37" w:history="1">
              <w:r>
                <w:rPr>
                  <w:color w:val="#410a8c"/>
                  <w:u w:val="single"/>
                </w:rPr>
                <w:t xml:space="preserve">⟨10.2337/db17-0490⟩</w:t>
              </w:r>
            </w:hyperlink>
          </w:p>
          <w:p>
            <w:pPr/>
            <w:r>
              <w:rPr/>
              <w:t xml:space="preserve">Article dans une revue</w:t>
            </w:r>
          </w:p>
          <w:p>
            <w:pPr/>
            <w:hyperlink r:id="rId32" w:history="1">
              <w:r>
                <w:rPr>
                  <w:color w:val="#410a8c"/>
                  <w:u w:val="single"/>
                </w:rPr>
                <w:t xml:space="preserve">hal-02347411v1</w:t>
              </w:r>
            </w:hyperlink>
          </w:p>
        </w:tc>
      </w:tr>
      <w:tr>
        <w:trPr/>
        <w:tc>
          <w:tcPr>
            <w:noWrap/>
          </w:tcPr>
          <w:p>
            <w:pPr>
              <w:spacing w:after="200"/>
            </w:pPr>
            <w:hyperlink r:id="rId38" w:history="1">
              <w:r>
                <w:rPr>
                  <w:color w:val="1e198e"/>
                  <w:b w:val="1"/>
                  <w:bCs w:val="1"/>
                  <w:u w:val="single"/>
                </w:rPr>
                <w:t xml:space="preserve">An Extended Proteome Map of the Lysosomal Membrane Reveals Novel Potential Transporters</w:t>
              </w:r>
            </w:hyperlink>
          </w:p>
          <w:p>
            <w:pPr/>
            <w:hyperlink r:id="rId39" w:history="1">
              <w:r>
                <w:rPr>
                  <w:color w:val="#410a8c"/>
                  <w:u w:val="single"/>
                </w:rPr>
                <w:t xml:space="preserve">Agnès Chapel</w:t>
              </w:r>
            </w:hyperlink>
            <w:r>
              <w:rPr/>
              <w:t xml:space="preserve">,</w:t>
            </w:r>
            <w:hyperlink r:id="rId40" w:history="1">
              <w:r>
                <w:rPr>
                  <w:color w:val="#410a8c"/>
                  <w:u w:val="single"/>
                </w:rPr>
                <w:t xml:space="preserve">Sylvie Kieffer-Jaquinod</w:t>
              </w:r>
            </w:hyperlink>
            <w:r>
              <w:rPr/>
              <w:t xml:space="preserve">,</w:t>
            </w:r>
            <w:hyperlink r:id="rId41" w:history="1">
              <w:r>
                <w:rPr>
                  <w:color w:val="#410a8c"/>
                  <w:u w:val="single"/>
                </w:rPr>
                <w:t xml:space="preserve">Corinne Sagné</w:t>
              </w:r>
            </w:hyperlink>
            <w:r>
              <w:rPr/>
              <w:t xml:space="preserve">,</w:t>
            </w:r>
            <w:hyperlink r:id="rId42" w:history="1">
              <w:r>
                <w:rPr>
                  <w:color w:val="#410a8c"/>
                  <w:u w:val="single"/>
                </w:rPr>
                <w:t xml:space="preserve">Quentin Verdon</w:t>
              </w:r>
            </w:hyperlink>
            <w:r>
              <w:rPr/>
              <w:t xml:space="preserve">,</w:t>
            </w:r>
            <w:hyperlink r:id="rId8" w:history="1">
              <w:r>
                <w:rPr>
                  <w:color w:val="#410a8c"/>
                  <w:u w:val="single"/>
                </w:rPr>
                <w:t xml:space="preserve">Corinne Ivaldi</w:t>
              </w:r>
            </w:hyperlink>
            <w:r>
              <w:rPr/>
              <w:t xml:space="preserve">et al.</w:t>
            </w:r>
          </w:p>
          <w:p>
            <w:pPr/>
            <w:r>
              <w:rPr>
                <w:i w:val="1"/>
                <w:iCs w:val="1"/>
              </w:rPr>
              <w:t xml:space="preserve">Molecular and Cellular Proteomics</w:t>
            </w:r>
            <w:r>
              <w:rPr/>
              <w:t xml:space="preserve">, 2013, 12 (6), pp.1572-1588. </w:t>
            </w:r>
            <w:hyperlink r:id="rId43" w:history="1">
              <w:r>
                <w:rPr>
                  <w:color w:val="#410a8c"/>
                  <w:u w:val="single"/>
                </w:rPr>
                <w:t xml:space="preserve">⟨10.1074/mcp.M112.021980⟩</w:t>
              </w:r>
            </w:hyperlink>
          </w:p>
          <w:p>
            <w:pPr/>
            <w:r>
              <w:rPr/>
              <w:t xml:space="preserve">Article dans une revue</w:t>
            </w:r>
          </w:p>
          <w:p>
            <w:pPr/>
            <w:hyperlink r:id="rId38" w:history="1">
              <w:r>
                <w:rPr>
                  <w:color w:val="#410a8c"/>
                  <w:u w:val="single"/>
                </w:rPr>
                <w:t xml:space="preserve">hal-03223075v1</w:t>
              </w:r>
            </w:hyperlink>
          </w:p>
        </w:tc>
      </w:tr>
      <w:tr>
        <w:trPr/>
        <w:tc>
          <w:tcPr>
            <w:noWrap/>
          </w:tcPr>
          <w:p>
            <w:pPr>
              <w:spacing w:after="200"/>
            </w:pPr>
            <w:hyperlink r:id="rId44" w:history="1">
              <w:r>
                <w:rPr>
                  <w:color w:val="1e198e"/>
                  <w:b w:val="1"/>
                  <w:bCs w:val="1"/>
                  <w:u w:val="single"/>
                </w:rPr>
                <w:t xml:space="preserve">Proteomic Analysis of S-Acylated Proteins in Human B Cells Reveals Palmitoylation of the Immune Regulators CD20 and CD23</w:t>
              </w:r>
            </w:hyperlink>
          </w:p>
          <w:p>
            <w:pPr/>
            <w:hyperlink r:id="rId8" w:history="1">
              <w:r>
                <w:rPr>
                  <w:color w:val="#410a8c"/>
                  <w:u w:val="single"/>
                </w:rPr>
                <w:t xml:space="preserve">Corinne Ivaldi</w:t>
              </w:r>
            </w:hyperlink>
            <w:r>
              <w:rPr/>
              <w:t xml:space="preserve">,</w:t>
            </w:r>
            <w:hyperlink r:id="rId45" w:history="1">
              <w:r>
                <w:rPr>
                  <w:color w:val="#410a8c"/>
                  <w:u w:val="single"/>
                </w:rPr>
                <w:t xml:space="preserve">Brent Martin</w:t>
              </w:r>
            </w:hyperlink>
            <w:r>
              <w:rPr/>
              <w:t xml:space="preserve">,</w:t>
            </w:r>
            <w:hyperlink r:id="rId40" w:history="1">
              <w:r>
                <w:rPr>
                  <w:color w:val="#410a8c"/>
                  <w:u w:val="single"/>
                </w:rPr>
                <w:t xml:space="preserve">Sylvie Kieffer-Jaquinod</w:t>
              </w:r>
            </w:hyperlink>
            <w:r>
              <w:rPr/>
              <w:t xml:space="preserve">,</w:t>
            </w:r>
            <w:hyperlink r:id="rId39" w:history="1">
              <w:r>
                <w:rPr>
                  <w:color w:val="#410a8c"/>
                  <w:u w:val="single"/>
                </w:rPr>
                <w:t xml:space="preserve">Agnès Chapel</w:t>
              </w:r>
            </w:hyperlink>
            <w:r>
              <w:rPr/>
              <w:t xml:space="preserve">,</w:t>
            </w:r>
            <w:hyperlink r:id="rId46" w:history="1">
              <w:r>
                <w:rPr>
                  <w:color w:val="#410a8c"/>
                  <w:u w:val="single"/>
                </w:rPr>
                <w:t xml:space="preserve">Thierry Levade</w:t>
              </w:r>
            </w:hyperlink>
            <w:r>
              <w:rPr/>
              <w:t xml:space="preserve">et al.</w:t>
            </w:r>
          </w:p>
          <w:p>
            <w:pPr/>
            <w:r>
              <w:rPr>
                <w:i w:val="1"/>
                <w:iCs w:val="1"/>
              </w:rPr>
              <w:t xml:space="preserve">PLoS ONE</w:t>
            </w:r>
            <w:r>
              <w:rPr/>
              <w:t xml:space="preserve">, 2012, 7 (5), pp.e37187. </w:t>
            </w:r>
            <w:hyperlink r:id="rId47" w:history="1">
              <w:r>
                <w:rPr>
                  <w:color w:val="#410a8c"/>
                  <w:u w:val="single"/>
                </w:rPr>
                <w:t xml:space="preserve">⟨10.1371/journal.pone.0037187⟩</w:t>
              </w:r>
            </w:hyperlink>
          </w:p>
          <w:p>
            <w:pPr/>
            <w:r>
              <w:rPr/>
              <w:t xml:space="preserve">Article dans une revue</w:t>
            </w:r>
          </w:p>
          <w:p>
            <w:pPr/>
            <w:hyperlink r:id="rId44" w:history="1">
              <w:r>
                <w:rPr>
                  <w:color w:val="#410a8c"/>
                  <w:u w:val="single"/>
                </w:rPr>
                <w:t xml:space="preserve">hal-02084788v1</w:t>
              </w:r>
            </w:hyperlink>
          </w:p>
        </w:tc>
      </w:tr>
      <w:tr>
        <w:trPr/>
        <w:tc>
          <w:tcPr>
            <w:noWrap/>
          </w:tcPr>
          <w:p>
            <w:pPr>
              <w:spacing w:after="200"/>
            </w:pPr>
            <w:hyperlink r:id="rId48" w:history="1">
              <w:r>
                <w:rPr>
                  <w:color w:val="1e198e"/>
                  <w:b w:val="1"/>
                  <w:bCs w:val="1"/>
                  <w:u w:val="single"/>
                </w:rPr>
                <w:t xml:space="preserve">Inactivation of nucleolin leads to nucleolar disruption, cell cycle arrest and defects in centrosome duplication.</w:t>
              </w:r>
            </w:hyperlink>
          </w:p>
          <w:p>
            <w:pPr/>
            <w:hyperlink r:id="rId49" w:history="1">
              <w:r>
                <w:rPr>
                  <w:color w:val="#410a8c"/>
                  <w:u w:val="single"/>
                </w:rPr>
                <w:t xml:space="preserve">Iva Ugrinova</w:t>
              </w:r>
            </w:hyperlink>
            <w:r>
              <w:rPr/>
              <w:t xml:space="preserve">,</w:t>
            </w:r>
            <w:hyperlink r:id="rId50" w:history="1">
              <w:r>
                <w:rPr>
                  <w:color w:val="#410a8c"/>
                  <w:u w:val="single"/>
                </w:rPr>
                <w:t xml:space="preserve">Karine Monier</w:t>
              </w:r>
            </w:hyperlink>
            <w:r>
              <w:rPr/>
              <w:t xml:space="preserve">,</w:t>
            </w:r>
            <w:hyperlink r:id="rId8" w:history="1">
              <w:r>
                <w:rPr>
                  <w:color w:val="#410a8c"/>
                  <w:u w:val="single"/>
                </w:rPr>
                <w:t xml:space="preserve">Corinne Ivaldi</w:t>
              </w:r>
            </w:hyperlink>
            <w:r>
              <w:rPr/>
              <w:t xml:space="preserve">,</w:t>
            </w:r>
            <w:hyperlink r:id="rId51" w:history="1">
              <w:r>
                <w:rPr>
                  <w:color w:val="#410a8c"/>
                  <w:u w:val="single"/>
                </w:rPr>
                <w:t xml:space="preserve">Marc Thiry</w:t>
              </w:r>
            </w:hyperlink>
            <w:r>
              <w:rPr/>
              <w:t xml:space="preserve">,</w:t>
            </w:r>
            <w:hyperlink r:id="rId52" w:history="1">
              <w:r>
                <w:rPr>
                  <w:color w:val="#410a8c"/>
                  <w:u w:val="single"/>
                </w:rPr>
                <w:t xml:space="preserve">Sébastien Storck</w:t>
              </w:r>
            </w:hyperlink>
            <w:r>
              <w:rPr/>
              <w:t xml:space="preserve">et al.</w:t>
            </w:r>
          </w:p>
          <w:p>
            <w:pPr/>
            <w:r>
              <w:rPr>
                <w:i w:val="1"/>
                <w:iCs w:val="1"/>
              </w:rPr>
              <w:t xml:space="preserve">BMC Molecular Biology</w:t>
            </w:r>
            <w:r>
              <w:rPr/>
              <w:t xml:space="preserve">, 2007, 8, 66 (pp 16). </w:t>
            </w:r>
            <w:hyperlink r:id="rId53" w:history="1">
              <w:r>
                <w:rPr>
                  <w:color w:val="#410a8c"/>
                  <w:u w:val="single"/>
                </w:rPr>
                <w:t xml:space="preserve">⟨10.1186/1471-2199-8-66⟩</w:t>
              </w:r>
            </w:hyperlink>
          </w:p>
          <w:p>
            <w:pPr/>
            <w:r>
              <w:rPr/>
              <w:t xml:space="preserve">Article dans une revue</w:t>
            </w:r>
          </w:p>
          <w:p>
            <w:pPr/>
            <w:hyperlink r:id="rId48" w:history="1">
              <w:r>
                <w:rPr>
                  <w:color w:val="#410a8c"/>
                  <w:u w:val="single"/>
                </w:rPr>
                <w:t xml:space="preserve">hal-00337707v1</w:t>
              </w:r>
            </w:hyperlink>
          </w:p>
        </w:tc>
      </w:tr>
      <w:tr>
        <w:trPr/>
        <w:tc>
          <w:tcPr>
            <w:noWrap/>
          </w:tcPr>
          <w:p>
            <w:pPr>
              <w:spacing w:after="200"/>
            </w:pPr>
            <w:hyperlink r:id="rId54" w:history="1">
              <w:r>
                <w:rPr>
                  <w:color w:val="1e198e"/>
                  <w:b w:val="1"/>
                  <w:bCs w:val="1"/>
                  <w:u w:val="single"/>
                </w:rPr>
                <w:t xml:space="preserve">Seasonal environmental changes regulate the expression of the histone variant macroH2A in an eurythermal fish.</w:t>
              </w:r>
            </w:hyperlink>
          </w:p>
          <w:p>
            <w:pPr/>
            <w:hyperlink r:id="rId55" w:history="1">
              <w:r>
                <w:rPr>
                  <w:color w:val="#410a8c"/>
                  <w:u w:val="single"/>
                </w:rPr>
                <w:t xml:space="preserve">Rodrigo Pinto</w:t>
              </w:r>
            </w:hyperlink>
            <w:r>
              <w:rPr/>
              <w:t xml:space="preserve">,</w:t>
            </w:r>
            <w:hyperlink r:id="rId8" w:history="1">
              <w:r>
                <w:rPr>
                  <w:color w:val="#410a8c"/>
                  <w:u w:val="single"/>
                </w:rPr>
                <w:t xml:space="preserve">Corinne Ivaldi</w:t>
              </w:r>
            </w:hyperlink>
            <w:r>
              <w:rPr/>
              <w:t xml:space="preserve">,</w:t>
            </w:r>
            <w:hyperlink r:id="rId56" w:history="1">
              <w:r>
                <w:rPr>
                  <w:color w:val="#410a8c"/>
                  <w:u w:val="single"/>
                </w:rPr>
                <w:t xml:space="preserve">M. Reyes</w:t>
              </w:r>
            </w:hyperlink>
            <w:r>
              <w:rPr/>
              <w:t xml:space="preserve">,</w:t>
            </w:r>
            <w:hyperlink r:id="rId57" w:history="1">
              <w:r>
                <w:rPr>
                  <w:color w:val="#410a8c"/>
                  <w:u w:val="single"/>
                </w:rPr>
                <w:t xml:space="preserve">C. Doyen</w:t>
              </w:r>
            </w:hyperlink>
            <w:r>
              <w:rPr/>
              <w:t xml:space="preserve">,</w:t>
            </w:r>
            <w:hyperlink r:id="rId58" w:history="1">
              <w:r>
                <w:rPr>
                  <w:color w:val="#410a8c"/>
                  <w:u w:val="single"/>
                </w:rPr>
                <w:t xml:space="preserve">F. Mietton</w:t>
              </w:r>
            </w:hyperlink>
            <w:r>
              <w:rPr/>
              <w:t xml:space="preserve">et al.</w:t>
            </w:r>
          </w:p>
          <w:p>
            <w:pPr/>
            <w:r>
              <w:rPr>
                <w:i w:val="1"/>
                <w:iCs w:val="1"/>
              </w:rPr>
              <w:t xml:space="preserve">FEBS Letters</w:t>
            </w:r>
            <w:r>
              <w:rPr/>
              <w:t xml:space="preserve">, 2005, 579, pp.5553-8</w:t>
            </w:r>
          </w:p>
          <w:p>
            <w:pPr/>
            <w:r>
              <w:rPr/>
              <w:t xml:space="preserve">Article dans une revue</w:t>
            </w:r>
          </w:p>
          <w:p>
            <w:pPr/>
            <w:hyperlink r:id="rId54" w:history="1">
              <w:r>
                <w:rPr>
                  <w:color w:val="#410a8c"/>
                  <w:u w:val="single"/>
                </w:rPr>
                <w:t xml:space="preserve">hal-00384126v1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Metabolomic studies allow the identification of dissimilar behaviour of ligninolytic bacteria on different technical lignins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Lignobiotech</w:t>
            </w:r>
            <w:r>
              <w:rPr/>
              <w:t xml:space="preserve">, Oct 2024, Toulouse, France</w:t>
            </w:r>
          </w:p>
          <w:p>
            <w:pPr/>
            <w:r>
              <w:rPr/>
              <w:t xml:space="preserve">Poster de conférence</w:t>
            </w:r>
          </w:p>
          <w:p>
            <w:pPr/>
            <w:hyperlink r:id="rId59" w:history="1">
              <w:r>
                <w:rPr>
                  <w:color w:val="#410a8c"/>
                  <w:u w:val="single"/>
                </w:rPr>
                <w:t xml:space="preserve">hal-05166899v1</w:t>
              </w:r>
            </w:hyperlink>
          </w:p>
        </w:tc>
      </w:tr>
      <w:tr>
        <w:trPr/>
        <w:tc>
          <w:tcPr>
            <w:noWrap/>
          </w:tcPr>
          <w:p>
            <w:pPr>
              <w:spacing w:after="200"/>
            </w:pPr>
            <w:hyperlink r:id="rId60" w:history="1">
              <w:r>
                <w:rPr>
                  <w:color w:val="1e198e"/>
                  <w:b w:val="1"/>
                  <w:bCs w:val="1"/>
                  <w:u w:val="single"/>
                </w:rPr>
                <w:t xml:space="preserve">Evaluation of the potential conversion of lignin into aromatic molecules by bacterial strains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10" w:history="1">
              <w:r>
                <w:rPr>
                  <w:color w:val="#410a8c"/>
                  <w:u w:val="single"/>
                </w:rPr>
                <w:t xml:space="preserve">Roland Molinié</w:t>
              </w:r>
            </w:hyperlink>
            <w:r>
              <w:rPr/>
              <w:t xml:space="preserve">,</w:t>
            </w:r>
            <w:hyperlink r:id="rId11" w:history="1">
              <w:r>
                <w:rPr>
                  <w:color w:val="#410a8c"/>
                  <w:u w:val="single"/>
                </w:rPr>
                <w:t xml:space="preserve">David Crônier</w:t>
              </w:r>
            </w:hyperlink>
            <w:r>
              <w:rPr/>
              <w:t xml:space="preserve">,</w:t>
            </w:r>
            <w:hyperlink r:id="rId12" w:history="1">
              <w:r>
                <w:rPr>
                  <w:color w:val="#410a8c"/>
                  <w:u w:val="single"/>
                </w:rPr>
                <w:t xml:space="preserve">David Mathiron</w:t>
              </w:r>
            </w:hyperlink>
            <w:r>
              <w:rPr/>
              <w:t xml:space="preserve">et al.</w:t>
            </w:r>
          </w:p>
          <w:p>
            <w:pPr/>
            <w:r>
              <w:rPr>
                <w:i w:val="1"/>
                <w:iCs w:val="1"/>
              </w:rPr>
              <w:t xml:space="preserve">BIOTRANS</w:t>
            </w:r>
            <w:r>
              <w:rPr/>
              <w:t xml:space="preserve">, Jun 2023, La Rochelle, France</w:t>
            </w:r>
          </w:p>
          <w:p>
            <w:pPr/>
            <w:r>
              <w:rPr/>
              <w:t xml:space="preserve">Poster de conférence</w:t>
            </w:r>
          </w:p>
          <w:p>
            <w:pPr/>
            <w:hyperlink r:id="rId60" w:history="1">
              <w:r>
                <w:rPr>
                  <w:color w:val="#410a8c"/>
                  <w:u w:val="single"/>
                </w:rPr>
                <w:t xml:space="preserve">hal-05166104v1</w:t>
              </w:r>
            </w:hyperlink>
          </w:p>
        </w:tc>
      </w:tr>
      <w:tr>
        <w:trPr/>
        <w:tc>
          <w:tcPr>
            <w:noWrap/>
          </w:tcPr>
          <w:p>
            <w:pPr>
              <w:spacing w:after="200"/>
            </w:pPr>
            <w:hyperlink r:id="rId61" w:history="1">
              <w:r>
                <w:rPr>
                  <w:color w:val="1e198e"/>
                  <w:b w:val="1"/>
                  <w:bCs w:val="1"/>
                  <w:u w:val="single"/>
                </w:rPr>
                <w:t xml:space="preserve">LIGNIN VALORIZATION : MICROORGANISMS AND ENZYMES AT THE HEART OF THE PROCESS</w:t>
              </w:r>
            </w:hyperlink>
          </w:p>
          <w:p>
            <w:pPr/>
            <w:hyperlink r:id="rId8" w:history="1">
              <w:r>
                <w:rPr>
                  <w:color w:val="#410a8c"/>
                  <w:u w:val="single"/>
                </w:rPr>
                <w:t xml:space="preserve">Corinne Ivaldi</w:t>
              </w:r>
            </w:hyperlink>
            <w:r>
              <w:rPr/>
              <w:t xml:space="preserve">,</w:t>
            </w:r>
            <w:hyperlink r:id="rId9" w:history="1">
              <w:r>
                <w:rPr>
                  <w:color w:val="#410a8c"/>
                  <w:u w:val="single"/>
                </w:rPr>
                <w:t xml:space="preserve">Brigitte Chabbert</w:t>
              </w:r>
            </w:hyperlink>
            <w:r>
              <w:rPr/>
              <w:t xml:space="preserve">,</w:t>
            </w:r>
            <w:hyperlink r:id="rId62" w:history="1">
              <w:r>
                <w:rPr>
                  <w:color w:val="#410a8c"/>
                  <w:u w:val="single"/>
                </w:rPr>
                <w:t xml:space="preserve">David Cronier</w:t>
              </w:r>
            </w:hyperlink>
            <w:r>
              <w:rPr/>
              <w:t xml:space="preserve">,</w:t>
            </w:r>
            <w:hyperlink r:id="rId63" w:history="1">
              <w:r>
                <w:rPr>
                  <w:color w:val="#410a8c"/>
                  <w:u w:val="single"/>
                </w:rPr>
                <w:t xml:space="preserve">Issa Fall</w:t>
              </w:r>
            </w:hyperlink>
            <w:r>
              <w:rPr/>
              <w:t xml:space="preserve">,</w:t>
            </w:r>
            <w:hyperlink r:id="rId64" w:history="1">
              <w:r>
                <w:rPr>
                  <w:color w:val="#410a8c"/>
                  <w:u w:val="single"/>
                </w:rPr>
                <w:t xml:space="preserve">Quentin Czerwiec</w:t>
              </w:r>
            </w:hyperlink>
            <w:r>
              <w:rPr/>
              <w:t xml:space="preserve">et al.</w:t>
            </w:r>
          </w:p>
          <w:p>
            <w:pPr/>
            <w:r>
              <w:rPr>
                <w:i w:val="1"/>
                <w:iCs w:val="1"/>
              </w:rPr>
              <w:t xml:space="preserve">LIGNOCOST</w:t>
            </w:r>
            <w:r>
              <w:rPr/>
              <w:t xml:space="preserve">, Feb 2023, Reims, France</w:t>
            </w:r>
          </w:p>
          <w:p>
            <w:pPr/>
            <w:r>
              <w:rPr/>
              <w:t xml:space="preserve">Poster de conférence</w:t>
            </w:r>
          </w:p>
          <w:p>
            <w:pPr/>
            <w:hyperlink r:id="rId61" w:history="1">
              <w:r>
                <w:rPr>
                  <w:color w:val="#410a8c"/>
                  <w:u w:val="single"/>
                </w:rPr>
                <w:t xml:space="preserve">hal-05164748v1</w:t>
              </w:r>
            </w:hyperlink>
          </w:p>
        </w:tc>
      </w:tr>
      <w:tr>
        <w:trPr/>
        <w:tc>
          <w:tcPr>
            <w:noWrap/>
          </w:tcPr>
          <w:p>
            <w:pPr>
              <w:spacing w:after="200"/>
            </w:pPr>
            <w:hyperlink r:id="rId65" w:history="1">
              <w:r>
                <w:rPr>
                  <w:color w:val="1e198e"/>
                  <w:b w:val="1"/>
                  <w:bCs w:val="1"/>
                  <w:u w:val="single"/>
                </w:rPr>
                <w:t xml:space="preserve">Lignins-first flexible biorefinery: design of an integrated valorization process</w:t>
              </w:r>
            </w:hyperlink>
          </w:p>
          <w:p>
            <w:pPr/>
            <w:hyperlink r:id="rId66" w:history="1">
              <w:r>
                <w:rPr>
                  <w:color w:val="#410a8c"/>
                  <w:u w:val="single"/>
                </w:rPr>
                <w:t xml:space="preserve">Eldwin Maidiono</w:t>
              </w:r>
            </w:hyperlink>
            <w:r>
              <w:rPr/>
              <w:t xml:space="preserve">,</w:t>
            </w:r>
            <w:hyperlink r:id="rId67" w:history="1">
              <w:r>
                <w:rPr>
                  <w:color w:val="#410a8c"/>
                  <w:u w:val="single"/>
                </w:rPr>
                <w:t xml:space="preserve">Lorena Díaz Fernandez de Quincoces</w:t>
              </w:r>
            </w:hyperlink>
            <w:r>
              <w:rPr/>
              <w:t xml:space="preserve">,</w:t>
            </w:r>
            <w:hyperlink r:id="rId68" w:history="1">
              <w:r>
                <w:rPr>
                  <w:color w:val="#410a8c"/>
                  <w:u w:val="single"/>
                </w:rPr>
                <w:t xml:space="preserve">Razia Sultana</w:t>
              </w:r>
            </w:hyperlink>
            <w:r>
              <w:rPr/>
              <w:t xml:space="preserve">,</w:t>
            </w:r>
            <w:hyperlink r:id="rId69" w:history="1">
              <w:r>
                <w:rPr>
                  <w:color w:val="#410a8c"/>
                  <w:u w:val="single"/>
                </w:rPr>
                <w:t xml:space="preserve">Stéphanie Baumberger</w:t>
              </w:r>
            </w:hyperlink>
            <w:r>
              <w:rPr/>
              <w:t xml:space="preserve">,</w:t>
            </w:r>
            <w:hyperlink r:id="rId8" w:history="1">
              <w:r>
                <w:rPr>
                  <w:color w:val="#410a8c"/>
                  <w:u w:val="single"/>
                </w:rPr>
                <w:t xml:space="preserve">Corinne Ivaldi</w:t>
              </w:r>
            </w:hyperlink>
            <w:r>
              <w:rPr/>
              <w:t xml:space="preserve">et al.</w:t>
            </w:r>
          </w:p>
          <w:p>
            <w:pPr/>
            <w:r>
              <w:rPr>
                <w:i w:val="1"/>
                <w:iCs w:val="1"/>
              </w:rPr>
              <w:t xml:space="preserve">European Bioeconomy Scientific Forum 2023</w:t>
            </w:r>
            <w:r>
              <w:rPr/>
              <w:t xml:space="preserve">, Sep 2023, Vienne, Austria</w:t>
            </w:r>
          </w:p>
          <w:p>
            <w:pPr/>
            <w:r>
              <w:rPr/>
              <w:t xml:space="preserve">Poster de conférence</w:t>
            </w:r>
          </w:p>
          <w:p>
            <w:pPr/>
            <w:hyperlink r:id="rId65" w:history="1">
              <w:r>
                <w:rPr>
                  <w:color w:val="#410a8c"/>
                  <w:u w:val="single"/>
                </w:rPr>
                <w:t xml:space="preserve">hal-04522685v1</w:t>
              </w:r>
            </w:hyperlink>
          </w:p>
        </w:tc>
      </w:tr>
      <w:tr>
        <w:trPr/>
        <w:tc>
          <w:tcPr>
            <w:noWrap/>
          </w:tcPr>
          <w:p>
            <w:pPr>
              <w:spacing w:after="200"/>
            </w:pPr>
            <w:hyperlink r:id="rId70" w:history="1">
              <w:r>
                <w:rPr>
                  <w:color w:val="1e198e"/>
                  <w:b w:val="1"/>
                  <w:bCs w:val="1"/>
                  <w:u w:val="single"/>
                </w:rPr>
                <w:t xml:space="preserve">Dynamic strategies of hemicellulases production for an efficient lignocellulosic biomass fractionation</w:t>
              </w:r>
            </w:hyperlink>
          </w:p>
          <w:p>
            <w:pPr/>
            <w:hyperlink r:id="rId8" w:history="1">
              <w:r>
                <w:rPr>
                  <w:color w:val="#410a8c"/>
                  <w:u w:val="single"/>
                </w:rPr>
                <w:t xml:space="preserve">Corinne Ivaldi</w:t>
              </w:r>
            </w:hyperlink>
            <w:r>
              <w:rPr/>
              <w:t xml:space="preserve">,</w:t>
            </w:r>
            <w:hyperlink r:id="rId71" w:history="1">
              <w:r>
                <w:rPr>
                  <w:color w:val="#410a8c"/>
                  <w:u w:val="single"/>
                </w:rPr>
                <w:t xml:space="preserve">Terence Nkili</w:t>
              </w:r>
            </w:hyperlink>
            <w:r>
              <w:rPr/>
              <w:t xml:space="preserve">,</w:t>
            </w:r>
            <w:hyperlink r:id="rId18" w:history="1">
              <w:r>
                <w:rPr>
                  <w:color w:val="#410a8c"/>
                  <w:u w:val="single"/>
                </w:rPr>
                <w:t xml:space="preserve">Caroline Rémond</w:t>
              </w:r>
            </w:hyperlink>
            <w:r>
              <w:rPr/>
              <w:t xml:space="preserve">,</w:t>
            </w:r>
            <w:hyperlink r:id="rId72" w:history="1">
              <w:r>
                <w:rPr>
                  <w:color w:val="#410a8c"/>
                  <w:u w:val="single"/>
                </w:rPr>
                <w:t xml:space="preserve">Harivony Rakotoarivonina</w:t>
              </w:r>
            </w:hyperlink>
          </w:p>
          <w:p>
            <w:pPr/>
            <w:r>
              <w:rPr>
                <w:i w:val="1"/>
                <w:iCs w:val="1"/>
              </w:rPr>
              <w:t xml:space="preserve">CBM</w:t>
            </w:r>
            <w:r>
              <w:rPr/>
              <w:t xml:space="preserve">, May 2019, Toulouse, France</w:t>
            </w:r>
          </w:p>
          <w:p>
            <w:pPr/>
            <w:r>
              <w:rPr/>
              <w:t xml:space="preserve">Poster de conférence</w:t>
            </w:r>
          </w:p>
          <w:p>
            <w:pPr/>
            <w:hyperlink r:id="rId70" w:history="1">
              <w:r>
                <w:rPr>
                  <w:color w:val="#410a8c"/>
                  <w:u w:val="single"/>
                </w:rPr>
                <w:t xml:space="preserve">hal-05026795v1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Rôle de la nucléoline et de macroH2A dans la structure et la fonction du nucléole</w:t>
              </w:r>
            </w:hyperlink>
          </w:p>
          <w:p>
            <w:pPr/>
            <w:hyperlink r:id="rId8" w:history="1">
              <w:r>
                <w:rPr>
                  <w:color w:val="#410a8c"/>
                  <w:u w:val="single"/>
                </w:rPr>
                <w:t xml:space="preserve">Corinne Ivaldi</w:t>
              </w:r>
            </w:hyperlink>
          </w:p>
          <w:p>
            <w:pPr/>
            <w:r>
              <w:rPr/>
              <w:t xml:space="preserve">Biochimie [q-bio.BM]. Ecole normale supérieure de lyon - ENS LYON, 2007. Français. </w:t>
            </w:r>
            <w:hyperlink r:id="rId74" w:history="1">
              <w:r>
                <w:rPr>
                  <w:color w:val="#410a8c"/>
                  <w:u w:val="single"/>
                </w:rPr>
                <w:t xml:space="preserve">⟨NNT : ⟩</w:t>
              </w:r>
            </w:hyperlink>
          </w:p>
          <w:p>
            <w:pPr/>
            <w:r>
              <w:rPr/>
              <w:t xml:space="preserve">Thèse</w:t>
            </w:r>
          </w:p>
          <w:p>
            <w:pPr/>
            <w:hyperlink r:id="rId73" w:history="1">
              <w:r>
                <w:rPr>
                  <w:color w:val="#410a8c"/>
                  <w:u w:val="single"/>
                </w:rPr>
                <w:t xml:space="preserve">tel-00145137v1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5144951v1" TargetMode="External"/><Relationship Id="rId8" Type="http://schemas.openxmlformats.org/officeDocument/2006/relationships/hyperlink" Target="https://hal.science/search/index/?q=*&amp;authFullName_s=Corinne Ivaldi" TargetMode="External"/><Relationship Id="rId9" Type="http://schemas.openxmlformats.org/officeDocument/2006/relationships/hyperlink" Target="https://hal.science/search/index/?q=*&amp;authFullName_s=Brigitte Chabbert" TargetMode="External"/><Relationship Id="rId10" Type="http://schemas.openxmlformats.org/officeDocument/2006/relationships/hyperlink" Target="https://hal.science/search/index/?q=*&amp;authFullName_s=Roland Molini&#233;" TargetMode="External"/><Relationship Id="rId11" Type="http://schemas.openxmlformats.org/officeDocument/2006/relationships/hyperlink" Target="https://hal.science/search/index/?q=*&amp;authFullName_s=David Cr&#244;nier" TargetMode="External"/><Relationship Id="rId12" Type="http://schemas.openxmlformats.org/officeDocument/2006/relationships/hyperlink" Target="https://hal.science/search/index/?q=*&amp;authFullName_s=David Mathiron" TargetMode="External"/><Relationship Id="rId13" Type="http://schemas.openxmlformats.org/officeDocument/2006/relationships/hyperlink" Target="https://dx.doi.org/10.1016/j.nbt.2025.06.004" TargetMode="External"/><Relationship Id="rId14" Type="http://schemas.openxmlformats.org/officeDocument/2006/relationships/hyperlink" Target="https://hal.inrae.fr/hal-04314619v1" TargetMode="External"/><Relationship Id="rId15" Type="http://schemas.openxmlformats.org/officeDocument/2006/relationships/hyperlink" Target="https://hal.science/search/index/?q=*&amp;authFullName_s=Clothilde Foy" TargetMode="External"/><Relationship Id="rId16" Type="http://schemas.openxmlformats.org/officeDocument/2006/relationships/hyperlink" Target="https://hal.science/search/index/?q=*&amp;authFullName_s=St&#233;phanie Castex" TargetMode="External"/><Relationship Id="rId17" Type="http://schemas.openxmlformats.org/officeDocument/2006/relationships/hyperlink" Target="https://hal.science/search/index/?q=*&amp;authFullName_s=Alexis Vall&#233;e" TargetMode="External"/><Relationship Id="rId18" Type="http://schemas.openxmlformats.org/officeDocument/2006/relationships/hyperlink" Target="https://hal.science/search/index/?q=*&amp;authFullName_s=Caroline R&#233;mond" TargetMode="External"/><Relationship Id="rId19" Type="http://schemas.openxmlformats.org/officeDocument/2006/relationships/hyperlink" Target="https://dx.doi.org/10.1093/lambio/ovad082" TargetMode="External"/><Relationship Id="rId20" Type="http://schemas.openxmlformats.org/officeDocument/2006/relationships/hyperlink" Target="https://insu.hal.science/insu-03293424v1" TargetMode="External"/><Relationship Id="rId21" Type="http://schemas.openxmlformats.org/officeDocument/2006/relationships/hyperlink" Target="https://hal.science/search/index/?q=*&amp;authFullName_s=Mariane Daou"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Alexandra Bisotto" TargetMode="External"/><Relationship Id="rId24" Type="http://schemas.openxmlformats.org/officeDocument/2006/relationships/hyperlink" Target="https://hal.science/search/index/?q=*&amp;authFullName_s=Mireille Haon" TargetMode="External"/><Relationship Id="rId25" Type="http://schemas.openxmlformats.org/officeDocument/2006/relationships/hyperlink" Target="https://dx.doi.org/10.3390/microorganisms9071484" TargetMode="External"/><Relationship Id="rId26" Type="http://schemas.openxmlformats.org/officeDocument/2006/relationships/hyperlink" Target="https://hal.science/hal-04610794v1" TargetMode="External"/><Relationship Id="rId27" Type="http://schemas.openxmlformats.org/officeDocument/2006/relationships/hyperlink" Target="https://hal.science/search/index/?q=*&amp;authFullName_s=Alexandre Berquand" TargetMode="External"/><Relationship Id="rId28" Type="http://schemas.openxmlformats.org/officeDocument/2006/relationships/hyperlink" Target="https://hal.science/search/index/?q=*&amp;authFullName_s=Marie Meunier" TargetMode="External"/><Relationship Id="rId29" Type="http://schemas.openxmlformats.org/officeDocument/2006/relationships/hyperlink" Target="https://hal.science/search/index/?q=*&amp;authFullName_s=Jessica Thevenard-Devy" TargetMode="External"/><Relationship Id="rId30" Type="http://schemas.openxmlformats.org/officeDocument/2006/relationships/hyperlink" Target="https://hal.science/search/index/?q=*&amp;authFullName_s=Oc&#233;ane Campion" TargetMode="External"/><Relationship Id="rId31" Type="http://schemas.openxmlformats.org/officeDocument/2006/relationships/hyperlink" Target="https://dx.doi.org/10.1016/j.nano.2018.10.012" TargetMode="External"/><Relationship Id="rId32" Type="http://schemas.openxmlformats.org/officeDocument/2006/relationships/hyperlink" Target="https://hal.science/hal-02347411v1" TargetMode="External"/><Relationship Id="rId33" Type="http://schemas.openxmlformats.org/officeDocument/2006/relationships/hyperlink" Target="https://hal.science/search/index/?q=*&amp;authFullName_s=B&#233;atrice Romier" TargetMode="External"/><Relationship Id="rId34" Type="http://schemas.openxmlformats.org/officeDocument/2006/relationships/hyperlink" Target="https://hal.science/search/index/?q=*&amp;authFullName_s=Herv&#233; Sartelet" TargetMode="External"/><Relationship Id="rId35" Type="http://schemas.openxmlformats.org/officeDocument/2006/relationships/hyperlink" Target="https://hal.science/search/index/?q=*&amp;authFullName_s=Andrea Heinz" TargetMode="External"/><Relationship Id="rId36" Type="http://schemas.openxmlformats.org/officeDocument/2006/relationships/hyperlink" Target="https://hal.science/search/index/?q=*&amp;authFullName_s=Christian E H Schmelzer" TargetMode="External"/><Relationship Id="rId37" Type="http://schemas.openxmlformats.org/officeDocument/2006/relationships/hyperlink" Target="https://dx.doi.org/10.2337/db17-0490" TargetMode="External"/><Relationship Id="rId38" Type="http://schemas.openxmlformats.org/officeDocument/2006/relationships/hyperlink" Target="https://hal.science/hal-03223075v1" TargetMode="External"/><Relationship Id="rId39" Type="http://schemas.openxmlformats.org/officeDocument/2006/relationships/hyperlink" Target="https://hal.science/search/index/?q=*&amp;authFullName_s=Agn&#232;s Chapel" TargetMode="External"/><Relationship Id="rId40" Type="http://schemas.openxmlformats.org/officeDocument/2006/relationships/hyperlink" Target="https://hal.science/search/index/?q=*&amp;authFullName_s=Sylvie Kieffer-Jaquinod" TargetMode="External"/><Relationship Id="rId41" Type="http://schemas.openxmlformats.org/officeDocument/2006/relationships/hyperlink" Target="https://hal.science/search/index/?q=*&amp;authFullName_s=Corinne Sagn&#233;" TargetMode="External"/><Relationship Id="rId42" Type="http://schemas.openxmlformats.org/officeDocument/2006/relationships/hyperlink" Target="https://hal.science/search/index/?q=*&amp;authFullName_s=Quentin Verdon" TargetMode="External"/><Relationship Id="rId43" Type="http://schemas.openxmlformats.org/officeDocument/2006/relationships/hyperlink" Target="https://dx.doi.org/10.1074/mcp.M112.021980" TargetMode="External"/><Relationship Id="rId44" Type="http://schemas.openxmlformats.org/officeDocument/2006/relationships/hyperlink" Target="https://hal.science/hal-02084788v1" TargetMode="External"/><Relationship Id="rId45" Type="http://schemas.openxmlformats.org/officeDocument/2006/relationships/hyperlink" Target="https://hal.science/search/index/?q=*&amp;authFullName_s=Brent Martin" TargetMode="External"/><Relationship Id="rId46" Type="http://schemas.openxmlformats.org/officeDocument/2006/relationships/hyperlink" Target="https://hal.science/search/index/?q=*&amp;authFullName_s=Thierry Levade" TargetMode="External"/><Relationship Id="rId47" Type="http://schemas.openxmlformats.org/officeDocument/2006/relationships/hyperlink" Target="https://dx.doi.org/10.1371/journal.pone.0037187" TargetMode="External"/><Relationship Id="rId48" Type="http://schemas.openxmlformats.org/officeDocument/2006/relationships/hyperlink" Target="https://hal.science/hal-00337707v1" TargetMode="External"/><Relationship Id="rId49" Type="http://schemas.openxmlformats.org/officeDocument/2006/relationships/hyperlink" Target="https://hal.science/search/index/?q=*&amp;authFullName_s=Iva Ugrinova" TargetMode="External"/><Relationship Id="rId50" Type="http://schemas.openxmlformats.org/officeDocument/2006/relationships/hyperlink" Target="https://hal.science/search/index/?q=*&amp;authFullName_s=Karine Monier" TargetMode="External"/><Relationship Id="rId51" Type="http://schemas.openxmlformats.org/officeDocument/2006/relationships/hyperlink" Target="https://hal.science/search/index/?q=*&amp;authFullName_s=Marc Thiry" TargetMode="External"/><Relationship Id="rId52" Type="http://schemas.openxmlformats.org/officeDocument/2006/relationships/hyperlink" Target="https://hal.science/search/index/?q=*&amp;authFullName_s=S&#233;bastien Storck" TargetMode="External"/><Relationship Id="rId53" Type="http://schemas.openxmlformats.org/officeDocument/2006/relationships/hyperlink" Target="https://dx.doi.org/10.1186/1471-2199-8-66" TargetMode="External"/><Relationship Id="rId54" Type="http://schemas.openxmlformats.org/officeDocument/2006/relationships/hyperlink" Target="https://hal.science/hal-00384126v1" TargetMode="External"/><Relationship Id="rId55" Type="http://schemas.openxmlformats.org/officeDocument/2006/relationships/hyperlink" Target="https://hal.science/search/index/?q=*&amp;authFullName_s=Rodrigo Pinto" TargetMode="External"/><Relationship Id="rId56" Type="http://schemas.openxmlformats.org/officeDocument/2006/relationships/hyperlink" Target="https://hal.science/search/index/?q=*&amp;authFullName_s=M. Reyes" TargetMode="External"/><Relationship Id="rId57" Type="http://schemas.openxmlformats.org/officeDocument/2006/relationships/hyperlink" Target="https://hal.science/search/index/?q=*&amp;authFullName_s=C. Doyen" TargetMode="External"/><Relationship Id="rId58" Type="http://schemas.openxmlformats.org/officeDocument/2006/relationships/hyperlink" Target="https://hal.science/search/index/?q=*&amp;authFullName_s=F. Mietton" TargetMode="External"/><Relationship Id="rId59" Type="http://schemas.openxmlformats.org/officeDocument/2006/relationships/hyperlink" Target="https://hal.science/hal-05166899v1" TargetMode="External"/><Relationship Id="rId60" Type="http://schemas.openxmlformats.org/officeDocument/2006/relationships/hyperlink" Target="https://hal.science/hal-05166104v1" TargetMode="External"/><Relationship Id="rId61" Type="http://schemas.openxmlformats.org/officeDocument/2006/relationships/hyperlink" Target="https://hal.science/hal-05164748v1" TargetMode="External"/><Relationship Id="rId62" Type="http://schemas.openxmlformats.org/officeDocument/2006/relationships/hyperlink" Target="https://hal.science/search/index/?q=*&amp;authFullName_s=David Cronier" TargetMode="External"/><Relationship Id="rId63" Type="http://schemas.openxmlformats.org/officeDocument/2006/relationships/hyperlink" Target="https://hal.science/search/index/?q=*&amp;authFullName_s=Issa Fall" TargetMode="External"/><Relationship Id="rId64" Type="http://schemas.openxmlformats.org/officeDocument/2006/relationships/hyperlink" Target="https://hal.science/search/index/?q=*&amp;authFullName_s=Quentin Czerwiec" TargetMode="External"/><Relationship Id="rId65" Type="http://schemas.openxmlformats.org/officeDocument/2006/relationships/hyperlink" Target="https://agroparistech.hal.science/hal-04522685v1" TargetMode="External"/><Relationship Id="rId66" Type="http://schemas.openxmlformats.org/officeDocument/2006/relationships/hyperlink" Target="https://hal.science/search/index/?q=*&amp;authFullName_s=Eldwin Maidiono" TargetMode="External"/><Relationship Id="rId67" Type="http://schemas.openxmlformats.org/officeDocument/2006/relationships/hyperlink" Target="https://hal.science/search/index/?q=*&amp;authFullName_s=Lorena D&#237;az Fernandez de Quincoces" TargetMode="External"/><Relationship Id="rId68" Type="http://schemas.openxmlformats.org/officeDocument/2006/relationships/hyperlink" Target="https://hal.science/search/index/?q=*&amp;authFullName_s=Razia Sultana" TargetMode="External"/><Relationship Id="rId69" Type="http://schemas.openxmlformats.org/officeDocument/2006/relationships/hyperlink" Target="https://hal.science/search/index/?q=*&amp;authFullName_s=St&#233;phanie Baumberger" TargetMode="External"/><Relationship Id="rId70" Type="http://schemas.openxmlformats.org/officeDocument/2006/relationships/hyperlink" Target="https://hal.science/hal-05026795v1" TargetMode="External"/><Relationship Id="rId71" Type="http://schemas.openxmlformats.org/officeDocument/2006/relationships/hyperlink" Target="https://hal.science/search/index/?q=*&amp;authFullName_s=Terence Nkili" TargetMode="External"/><Relationship Id="rId72" Type="http://schemas.openxmlformats.org/officeDocument/2006/relationships/hyperlink" Target="https://hal.science/search/index/?q=*&amp;authFullName_s=Harivony Rakotoarivonina" TargetMode="External"/><Relationship Id="rId73" Type="http://schemas.openxmlformats.org/officeDocument/2006/relationships/hyperlink" Target="https://theses.hal.science/tel-00145137v1" TargetMode="External"/><Relationship Id="rId74" Type="http://schemas.openxmlformats.org/officeDocument/2006/relationships/hyperlink" Target="https://www.theses.fr/"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Ivaldi</dc:title>
  <dc:description>CV</dc:description>
  <dc:subject/>
  <cp:keywords/>
  <cp:category/>
  <cp:lastModifiedBy/>
  <dcterms:created xsi:type="dcterms:W3CDTF">2026-05-24T13:24:49+02:00</dcterms:created>
  <dcterms:modified xsi:type="dcterms:W3CDTF">2026-05-24T13:24:49+02:00</dcterms:modified>
</cp:coreProperties>
</file>

<file path=docProps/custom.xml><?xml version="1.0" encoding="utf-8"?>
<Properties xmlns="http://schemas.openxmlformats.org/officeDocument/2006/custom-properties" xmlns:vt="http://schemas.openxmlformats.org/officeDocument/2006/docPropsVTypes"/>
</file>