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Legoy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>
          <w:b w:val="1"/>
          <w:bCs w:val="1"/>
          <w:i w:val="1"/>
          <w:iCs w:val="1"/>
        </w:rPr>
        <w:t xml:space="preserve">Université d’Orléans</w:t>
      </w:r>
    </w:p>
    <w:p>
      <w:pPr/>
      <w:r>
        <w:rPr/>
        <w:t xml:space="preserve">2011-2019, directrice-adjointe du laboratoire Polen (Pouvoirs, Lettres et Normes).</w:t>
      </w:r>
    </w:p>
    <w:p>
      <w:pPr/>
      <w:r>
        <w:rPr/>
        <w:t xml:space="preserve">2015-2017 : Membre élu du Conseil scientifique de l’Université.</w:t>
      </w:r>
    </w:p>
    <w:p>
      <w:pPr/>
      <w:r>
        <w:rPr>
          <w:b w:val="1"/>
          <w:bCs w:val="1"/>
          <w:i w:val="1"/>
          <w:iCs w:val="1"/>
        </w:rPr>
        <w:t xml:space="preserve">Responsabilités éditoriales</w:t>
      </w:r>
    </w:p>
    <w:p>
      <w:pPr/>
      <w:r>
        <w:rPr/>
        <w:t xml:space="preserve">Depuis 2019, membre du conseil de rédaction de la revue </w:t>
      </w:r>
      <w:r>
        <w:rPr>
          <w:i w:val="1"/>
          <w:iCs w:val="1"/>
        </w:rPr>
        <w:t xml:space="preserve">Romantisme</w:t>
      </w:r>
      <w:r>
        <w:rPr/>
        <w:t xml:space="preserve">.</w:t>
      </w:r>
    </w:p>
    <w:p>
      <w:pPr/>
      <w:r>
        <w:rPr/>
        <w:t xml:space="preserve">Depuis 2018, Membre du secrétariat de rédaction de la revue </w:t>
      </w:r>
      <w:r>
        <w:rPr>
          <w:i w:val="1"/>
          <w:iCs w:val="1"/>
        </w:rPr>
        <w:t xml:space="preserve">Modes Pratiques. Revue d’histoire du vêtement et de la mode</w:t>
      </w:r>
      <w:r>
        <w:rPr/>
        <w:t xml:space="preserve">.</w:t>
      </w:r>
    </w:p>
    <w:p>
      <w:pPr/>
      <w:r>
        <w:rPr/>
        <w:t xml:space="preserve">Depuis 2014, Membre du comité de rédaction de la revue </w:t>
      </w:r>
      <w:r>
        <w:rPr>
          <w:i w:val="1"/>
          <w:iCs w:val="1"/>
        </w:rPr>
        <w:t xml:space="preserve">Modes Pratiques. Revue d’histoire du vêtement et de la mode</w:t>
      </w:r>
      <w:r>
        <w:rPr/>
        <w:t xml:space="preserve">.</w:t>
      </w:r>
    </w:p>
    <w:p>
      <w:pPr/>
      <w:r>
        <w:rPr/>
        <w:t xml:space="preserve">Depuis 2009, Membre du Comité de rédaction de la revue </w:t>
      </w:r>
      <w:r>
        <w:rPr>
          <w:i w:val="1"/>
          <w:iCs w:val="1"/>
        </w:rPr>
        <w:t xml:space="preserve">Parlement(s)</w:t>
      </w:r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Autres responsabilités collectives</w:t>
      </w:r>
    </w:p>
    <w:p>
      <w:pPr/>
      <w:r>
        <w:rPr/>
        <w:t xml:space="preserve">2014-2018 : Secrétaire générale du Comité d'Histoire Parlementaire et Politique (CHPP).</w:t>
      </w:r>
    </w:p>
    <w:p>
      <w:pPr/>
      <w:r>
        <w:rPr/>
        <w:t xml:space="preserve">Depuis 2009 : Membre du Bureau du CHPP.</w:t>
      </w:r>
    </w:p>
    <w:p>
      <w:pPr/>
      <w:r>
        <w:rPr>
          <w:b w:val="1"/>
          <w:bCs w:val="1"/>
          <w:i w:val="1"/>
          <w:iCs w:val="1"/>
        </w:rPr>
        <w:t xml:space="preserve">Instances nationales</w:t>
      </w:r>
    </w:p>
    <w:p>
      <w:pPr/>
      <w:r>
        <w:rPr>
          <w:i w:val="1"/>
          <w:iCs w:val="1"/>
        </w:rPr>
        <w:t xml:space="preserve">Jurys de concours</w:t>
      </w:r>
    </w:p>
    <w:p>
      <w:pPr/>
      <w:r>
        <w:rPr/>
        <w:t xml:space="preserve">2013-2017, membre du jury d'admissibilité de l'agrégation externe d’histoire.</w:t>
      </w:r>
    </w:p>
    <w:p>
      <w:pPr/>
      <w:r>
        <w:rPr/>
        <w:t xml:space="preserve">2010-2013, membre du jury d’histoire du concours B/L de l’ENS Ulm.</w:t>
      </w:r>
    </w:p>
    <w:p>
      <w:pPr/>
      <w:r>
        <w:rPr>
          <w:i w:val="1"/>
          <w:iCs w:val="1"/>
        </w:rPr>
        <w:t xml:space="preserve">Jury de thèse</w:t>
      </w:r>
    </w:p>
    <w:p>
      <w:pPr/>
      <w:r>
        <w:rPr/>
        <w:t xml:space="preserve">13 novembre 2019, membre rapporteur du jury de thèse d’Histoire d’Alain Le Bloas, </w:t>
      </w:r>
      <w:r>
        <w:rPr>
          <w:i w:val="1"/>
          <w:iCs w:val="1"/>
        </w:rPr>
        <w:t xml:space="preserve">La gloire de La Tour d’Auvergne. Une histoire de l’admiration au XIXe siècle</w:t>
      </w:r>
      <w:r>
        <w:rPr/>
        <w:t xml:space="preserve">, sous la direcion de Laurent Le Gall, Université de Bretagne occidentale, Brest.</w:t>
      </w:r>
    </w:p>
    <w:p>
      <w:pPr/>
      <w:r>
        <w:rPr>
          <w:i w:val="1"/>
          <w:iCs w:val="1"/>
        </w:rPr>
        <w:t xml:space="preserve">Comités de sélection, recrutement de MCF</w:t>
      </w:r>
    </w:p>
    <w:p>
      <w:pPr/>
      <w:r>
        <w:rPr/>
        <w:t xml:space="preserve">Printemps 2019, membre de comités de sélection pour le recrutement d’un MCF 22e section : université de Paris IV et université de Versailles-Saint-Quentin.</w:t>
      </w:r>
    </w:p>
    <w:p>
      <w:pPr/>
      <w:r>
        <w:rPr/>
        <w:t xml:space="preserve">Printemps 2018, membre du comité de sélection pour le recrutement d’un MCF en 22e section à l’université de Bordeaux Montaigne.</w:t>
      </w:r>
    </w:p>
    <w:p>
      <w:pPr/>
      <w:r>
        <w:rPr>
          <w:b w:val="1"/>
          <w:bCs w:val="1"/>
        </w:rPr>
        <w:t xml:space="preserve">Distinctions scientifiques</w:t>
      </w:r>
    </w:p>
    <w:p>
      <w:pPr/>
      <w:r>
        <w:rPr/>
        <w:t xml:space="preserve">2013, Lauréate de la Bourse de la Fondation L'Oréal/Bibliothèque nationale de France sur l'Art de l'être et du paraître pour : « Bals masqués et costumés de la Restauration aux années folles ».</w:t>
      </w:r>
    </w:p>
    <w:p>
      <w:pPr/>
      <w:r>
        <w:rPr/>
        <w:t xml:space="preserve">2007, Prix de thèse Albert Mathiez.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Bals masqués. Immersion dans les nuits parisiennes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2025, 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⟨10.3917/sensi.013.0047⟩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&amp;quot;On n'est pas des tisserands de bagatelle&amp;quot;. Rencontre avec des ouvriers à la Manufacture de Roubaix, entretien mené par Corinne Legoy et Marjorie Meiss.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Meiss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surveillance. Archives de nuits costumées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masque et le domino, la confusion des mondes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Vestiaire et vertiges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L'incognito et l'exhibition : le grand spectacles des bals masqués au XIXe siècle&amp;quot;, dans “Le Magasin du xixe siècle”. L’Universel Cabotinage, n°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192 (LXIV | III), pp.672-673.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⟨10.4000/studifrancesi.42638⟩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monarchies censitaires]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Monarchies censitaires, dossier coordonné par Corinne Legoy et Olivier Tort, 31, pp.11-18.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⟨10.3917/parl2.031.0011⟩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Monarchies censitaires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Tort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2020/1 (31),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foule de vieux amis&amp;quot; : à la lueur des bals masqués, une histoire de l'amitié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2019, 110.1-4,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 toussait un peu, mais quoi ! comme toutes les Parisiennes après la saison des bals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2018, "Les saisons",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Bals masqués et costumés au XIXe siècle : pourquoi, et comment, en faire l'histoire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Historica</w:t>
            </w:r>
            <w:r>
              <w:rPr/>
              <w:t xml:space="preserve">, 2018, 4, pp.35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avec Alain Corbin, Catherine Laborde et Martin de la Soudière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2018, Les saisons,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Mode, vêtement et féminisme. Entretiens avec Yvette Roudy, Michelle Perrot et Georgette Sand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Meiss-Even Marjorie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2017, 2, pp.328-344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Baron, la fée du travestissement en procès. Bals costumés et normes sociales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2015, Normes et transgressions, 1, pp.46-69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Fugitive, insaisissable, protée, caméléon », la vogue du travestissement festif de la Restauration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2015, Livre et mémoire, 51,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fêtes de la souveraineté sous la Restauration : une fille de l’État monarchique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2014, Poésie et institutions au XIXe siècle, 67,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plume du pouvoir, le public de théâtre entre 1815 et 1830 : l’embarrassant miroir d’une nation souveraine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Scènes politiques (sous la direction de Corinne Legoy), 3 (HS 8),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 : un bilan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l’AHCESR</w:t>
            </w:r>
            <w:r>
              <w:rPr/>
              <w:t xml:space="preserve">, 2011, Les nouvelles approches en histoire politique,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halshs-01566178v1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test sur les musiques de fête, ouverture du festival d'histoire populaire de Créteil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fête"</w:t>
            </w:r>
            <w:r>
              <w:rPr/>
              <w:t xml:space="preserve">, Festival d'histoire populaire de Créteil,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gloire du roi en 1825 : le sacre de Charles X au temps du sacre des poètes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Bertrand Goujon, Mar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Une histoire sensible de la fête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Ferret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</w:t>
            </w:r>
            <w:r>
              <w:rPr/>
              <w:t xml:space="preserve">, Festival d'histoire populaire de Créteil,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déborde dans la ville – ce soir on sort&amp;quot;, épisode 5 d'Histoire Vivante, &amp;quot;la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Histoire Vivante (RTS)</w:t>
            </w:r>
            <w:r>
              <w:rPr/>
              <w:t xml:space="preserve">, Anaïs Kien, Apr 2024,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l’Angle : ni tout à fait marge, ni tout à fait centre, un monde de l’entre-deux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"Lieux des marges, lieux politiques"</w:t>
            </w:r>
            <w:r>
              <w:rPr/>
              <w:t xml:space="preserve">, Equipe Centre d’Etudes Politiques Contemporaines (CEPOC) – Laboratoire POLEN; MSH Val de Loire,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L'étrangeté du Passé&amp;quot; (table ronde) ; &amp;quot;Atelier carnet de l'Angle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Fontevraud : "Alain Corbin, écrivain de l'histoire"</w:t>
            </w:r>
            <w:r>
              <w:rPr/>
              <w:t xml:space="preserve">, Demartini, Anne-Emmanuelle ; Deville, Patrick, Sep 2021,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paysannes. 1915-2020&amp;quot;, rencontre animée par Jean Lebrun aux Rendez-vous de l'Histoire de Blois.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&amp;quot;Musard est mort, vive Strauss ! : les bals de l'Opéra sous l'archet fantastique d'Isaac Strauss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"Isaac Strauss, musicien et collectionneur sous le Second Empire"</w:t>
            </w:r>
            <w:r>
              <w:rPr/>
              <w:t xml:space="preserve">, Schnapper, Laure ; Yon, Jean-Claude, Musée d'Art et d'Histoire du judaïsme,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lien au pouvoir était sensible : enthousiasme et adhésion politiques au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sentiments publics"</w:t>
            </w:r>
            <w:r>
              <w:rPr/>
              <w:t xml:space="preserve">, Eva Illouz (EHESS),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circonstance à l'âge des révolutions : de l'écrit d'un instant au geste d'engagement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 historique de la poésie de circonstance XVIe-XXe siècles"</w:t>
            </w:r>
            <w:r>
              <w:rPr/>
              <w:t xml:space="preserve">, Peureux, Guillaume ; Vaillant, Alain, Nov 2018, Paris (Nanterre),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Paris masqué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"Littérature et spectacles de curiosité"</w:t>
            </w:r>
            <w:r>
              <w:rPr/>
              <w:t xml:space="preserve">, Désile, Patrick ; Pozner, Valérie (INHA),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fabrique du langage politique"</w:t>
            </w:r>
            <w:r>
              <w:rPr/>
              <w:t xml:space="preserve">, Festival "Chahuts" des arts de la parole, Bordeaux,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masquées, nuits costumées, nuits des viveurs : petite histoire des bals travestis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"Nuits parisiennes" au Petit Palais</w:t>
            </w:r>
            <w:r>
              <w:rPr/>
              <w:t xml:space="preserve">, Comité d'Histoire de la ville de Paris,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Modes Pratiques. Revue d'histoire du vêtement et de la mode, avec Nicole Pellegrin.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"La Fabrique de l'Histoire", France Culture.</w:t>
            </w:r>
            <w:r>
              <w:rPr/>
              <w:t xml:space="preserve">, Laurentin, Emmanuel ; Kien, Anaïs,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&amp;quot;Dis-donc, beau masque, on dit que tu aimes à boire du champagne ...&amp;quot;. Second Empire et fièvre turbulente des bals masqués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"Sans blague aucune, c'était splendide. Regards sur le Second Empire"</w:t>
            </w:r>
            <w:r>
              <w:rPr/>
              <w:t xml:space="preserve">, Yon, Jean-Claude ; Musée d'Orsay,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du jour : &amp;quot;Jules, un lycéen de 16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des Historiens, Matinale de France Culture</w:t>
            </w:r>
            <w:r>
              <w:rPr/>
              <w:t xml:space="preserve">, Erner, Guillaume,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vers et guerre des vers : Waterloo au prisme de la poésie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"Rencontres Waterloo"</w:t>
            </w:r>
            <w:r>
              <w:rPr/>
              <w:t xml:space="preserve">, CL19, Musée de la Vie romantique, Musée de l'Armée,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soir chez Morny, le bal masqué du 2 mars 1859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Fabrique de l'Histoire", France Culture, documentaire réalisé au Musée Carnavalet</w:t>
            </w:r>
            <w:r>
              <w:rPr/>
              <w:t xml:space="preserve">, Kien, Anaïs,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François à l'autre, l'évolution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Matins de France Culture</w:t>
            </w:r>
            <w:r>
              <w:rPr/>
              <w:t xml:space="preserve">, Erner, Guillaume,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politique. 1815-1848.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Garnier. Garnier, 2021, Classiques Garnier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l'Angle. Voix paysannes (1915-2020)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Corinne Legoy. Bleu Autour, 2020, 978-2-35848-141-0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délivrée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/>
              <w:t xml:space="preserve">Presses universitaires de Paris Nanterre, 568 p., 2017, Orbis litterarum, 978-2-84016-274-2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délivrée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Presses de Paris Ouest,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d'en haut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/>
              <w:t xml:space="preserve">Classiques Garnier, 2015, POLEN - Pouvoirs, lettres, normes, 3, 978-2-8124-4811-9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et poésie en révolution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Zékian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L'enthousiasme désenchanté. Eloge du pouvoir sous la Restauration.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Corinne Legoy. Société des études robespierristes, 2010, 978-2-908327-70-0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L'étrangeté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Demartini, Anne-Emmanuelle. </w:t>
            </w:r>
            <w:r>
              <w:rPr>
                <w:i w:val="1"/>
                <w:iCs w:val="1"/>
              </w:rPr>
              <w:t xml:space="preserve">Alain Corbin écrivain de l'histoire</w:t>
            </w:r>
            <w:r>
              <w:rPr/>
              <w:t xml:space="preserve">, Flammarion, pp.33-66,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l'Angle ou comment l'on revient à Alain Corbin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Demartini, Anne-Emmanuelle. </w:t>
            </w:r>
            <w:r>
              <w:rPr>
                <w:i w:val="1"/>
                <w:iCs w:val="1"/>
              </w:rPr>
              <w:t xml:space="preserve">Alain Corbin écrivain de l'histoire</w:t>
            </w:r>
            <w:r>
              <w:rPr/>
              <w:t xml:space="preserve">, Flammarion, pp.233-250,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circonstance à l'âge des révolutions : de l'écrit d'un instant au geste d'engagement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de circonstance, XVIe-XXIe siècles.</w:t>
            </w:r>
            <w:r>
              <w:rPr/>
              <w:t xml:space="preserve">, Presses Universitaires de Nanterre,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 (1815-1848)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⟨10.48611/isbn.978-2-406-11389-8.p.0007⟩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des Beaux-Arts, la fête et la fronde.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Conord, Fabien ; Luis, Jean-Philippe. </w:t>
            </w:r>
            <w:r>
              <w:rPr>
                <w:i w:val="1"/>
                <w:iCs w:val="1"/>
              </w:rPr>
              <w:t xml:space="preserve">Violence et politique. De la Révolution française au début du XXe siècle.</w:t>
            </w:r>
            <w:r>
              <w:rPr/>
              <w:t xml:space="preserve">, Presses de l'Université Blaise Pascal, pp.55 74, 2019, Mélanges. Caron, Jean-Claude., 978-2-84516-829-9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de la 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Marie-Paule Caire-Jabinet. </w:t>
            </w:r>
            <w:r>
              <w:rPr>
                <w:i w:val="1"/>
                <w:iCs w:val="1"/>
              </w:rPr>
              <w:t xml:space="preserve">De la séduction.. Cartes postales de la Belle Époque et des années folles</w:t>
            </w:r>
            <w:r>
              <w:rPr/>
              <w:t xml:space="preserve">, Bleu Autour, pp.97 109, 2016, D'un regard l'autre, 978-2-35848-072-7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L'enthousiasme de l'adhésion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Corbin, Alain ; Courtine, Jean-Jacques ; Vigarello, Georges. </w:t>
            </w:r>
            <w:r>
              <w:rPr>
                <w:i w:val="1"/>
                <w:iCs w:val="1"/>
              </w:rPr>
              <w:t xml:space="preserve">Histoire des émotions, vol.2</w:t>
            </w:r>
            <w:r>
              <w:rPr/>
              <w:t xml:space="preserve">, 2, Seuil, pp.277 298, 2016, Histoire des émotions, 978-2-02-117736-7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Comédiennes sur cartes postales : panorama de la beauté ou fabrique des stars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Marie-Paule Caire-Jabinet. </w:t>
            </w:r>
            <w:r>
              <w:rPr>
                <w:i w:val="1"/>
                <w:iCs w:val="1"/>
              </w:rPr>
              <w:t xml:space="preserve">De la séduction.. Cartes postales de la Belle époque et des années folles</w:t>
            </w:r>
            <w:r>
              <w:rPr/>
              <w:t xml:space="preserve">, Bleu Autour, pp.125 134, 2016, D'un regard l'autre, 978-2-35848-072-7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par-delà la déchirure révolutionnaire : sens et morales de l'éloge sous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Hallade, Sébastien. </w:t>
            </w:r>
            <w:r>
              <w:rPr>
                <w:i w:val="1"/>
                <w:iCs w:val="1"/>
              </w:rPr>
              <w:t xml:space="preserve">Morales en révolutions : France, 1789-1940</w:t>
            </w:r>
            <w:r>
              <w:rPr/>
              <w:t xml:space="preserve">, Presses Universitaires de Rennes, pp.25-35, 2015, Histoire, 978-2-7535-3646-3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duc de Bordeaux sous la Restauration : une écriture de la conjuration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Waresquiel, Emmanuel de. </w:t>
            </w:r>
            <w:r>
              <w:rPr>
                <w:i w:val="1"/>
                <w:iCs w:val="1"/>
              </w:rPr>
              <w:t xml:space="preserve">Les lys et la République. Henri, comte de Chambord, 1820-1883</w:t>
            </w:r>
            <w:r>
              <w:rPr/>
              <w:t xml:space="preserve">, Tallandier, pp.201-2015, 2015, 979-10-210-1075-8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justifier la Restauration après la tourmente révolutionnaire ? Affres et voies d'une redéfinition de la notion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Caron, Jean-Claude; Luis, Jean-Philippe. </w:t>
            </w:r>
            <w:r>
              <w:rPr>
                <w:i w:val="1"/>
                <w:iCs w:val="1"/>
              </w:rPr>
              <w:t xml:space="preserve">Rien appris, rien oublié ? Les Restaurations dans l'Europe postnapoléonienne (1814-1830)</w:t>
            </w:r>
            <w:r>
              <w:rPr/>
              <w:t xml:space="preserve">, Presses Universitaires de Rennes, pp.157-167, 2015, Histoire, 978-2-7535-4268-6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halshs-01566530v1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 XIXe siècle a réinventé les fêtes populaires, des cafés-concerts aux bals masqués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hal-05331605v1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589v1" TargetMode="External"/><Relationship Id="rId8" Type="http://schemas.openxmlformats.org/officeDocument/2006/relationships/hyperlink" Target="https://hal.science/search/index/?q=*&amp;authFullName_s=Corinne Legoy" TargetMode="External"/><Relationship Id="rId9" Type="http://schemas.openxmlformats.org/officeDocument/2006/relationships/hyperlink" Target="https://dx.doi.org/10.3917/sensi.013.0047" TargetMode="External"/><Relationship Id="rId10" Type="http://schemas.openxmlformats.org/officeDocument/2006/relationships/hyperlink" Target="https://hal.science/hal-05331591v1" TargetMode="External"/><Relationship Id="rId11" Type="http://schemas.openxmlformats.org/officeDocument/2006/relationships/hyperlink" Target="https://hal.science/search/index/?q=*&amp;authFullName_s=Marjorie Meiss" TargetMode="External"/><Relationship Id="rId12" Type="http://schemas.openxmlformats.org/officeDocument/2006/relationships/hyperlink" Target="https://univ-orleans.hal.science/hal-04572935v1" TargetMode="External"/><Relationship Id="rId13" Type="http://schemas.openxmlformats.org/officeDocument/2006/relationships/hyperlink" Target="https://univ-orleans.hal.science/hal-04572943v1" TargetMode="External"/><Relationship Id="rId14" Type="http://schemas.openxmlformats.org/officeDocument/2006/relationships/hyperlink" Target="https://univ-orleans.hal.science/hal-04572938v1" TargetMode="External"/><Relationship Id="rId15" Type="http://schemas.openxmlformats.org/officeDocument/2006/relationships/hyperlink" Target="https://univ-orleans.hal.science/hal-03386037v1" TargetMode="External"/><Relationship Id="rId16" Type="http://schemas.openxmlformats.org/officeDocument/2006/relationships/hyperlink" Target="https://dx.doi.org/10.4000/studifrancesi.42638" TargetMode="External"/><Relationship Id="rId17" Type="http://schemas.openxmlformats.org/officeDocument/2006/relationships/hyperlink" Target="https://univ-orleans.hal.science/hal-03384619v1" TargetMode="External"/><Relationship Id="rId18" Type="http://schemas.openxmlformats.org/officeDocument/2006/relationships/hyperlink" Target="https://hal.science/search/index/?q=*&amp;authFullName_s=Olivier Tort" TargetMode="External"/><Relationship Id="rId19" Type="http://schemas.openxmlformats.org/officeDocument/2006/relationships/hyperlink" Target="https://dx.doi.org/10.3917/parl2.031.0011" TargetMode="External"/><Relationship Id="rId20" Type="http://schemas.openxmlformats.org/officeDocument/2006/relationships/hyperlink" Target="https://univ-artois.hal.science/hal-04078291v1" TargetMode="External"/><Relationship Id="rId21" Type="http://schemas.openxmlformats.org/officeDocument/2006/relationships/hyperlink" Target="https://univ-orleans.hal.science/hal-03386059v1" TargetMode="External"/><Relationship Id="rId22" Type="http://schemas.openxmlformats.org/officeDocument/2006/relationships/hyperlink" Target="https://univ-orleans.hal.science/hal-03388219v1" TargetMode="External"/><Relationship Id="rId23" Type="http://schemas.openxmlformats.org/officeDocument/2006/relationships/hyperlink" Target="https://univ-orleans.hal.science/hal-03388246v1" TargetMode="External"/><Relationship Id="rId24" Type="http://schemas.openxmlformats.org/officeDocument/2006/relationships/hyperlink" Target="https://univ-orleans.hal.science/hal-03388237v1" TargetMode="External"/><Relationship Id="rId25" Type="http://schemas.openxmlformats.org/officeDocument/2006/relationships/hyperlink" Target="https://lilloa.hal.science/hal-03152859v1" TargetMode="External"/><Relationship Id="rId26" Type="http://schemas.openxmlformats.org/officeDocument/2006/relationships/hyperlink" Target="https://hal.science/search/index/?q=*&amp;authFullName_s=Meiss-Even Marjorie" TargetMode="External"/><Relationship Id="rId27" Type="http://schemas.openxmlformats.org/officeDocument/2006/relationships/hyperlink" Target="https://shs.hal.science/halshs-01566502v1" TargetMode="External"/><Relationship Id="rId28" Type="http://schemas.openxmlformats.org/officeDocument/2006/relationships/hyperlink" Target="https://shs.hal.science/halshs-01566523v1" TargetMode="External"/><Relationship Id="rId29" Type="http://schemas.openxmlformats.org/officeDocument/2006/relationships/hyperlink" Target="https://shs.hal.science/halshs-01566477v1" TargetMode="External"/><Relationship Id="rId30" Type="http://schemas.openxmlformats.org/officeDocument/2006/relationships/hyperlink" Target="https://shs.hal.science/halshs-01566014v1" TargetMode="External"/><Relationship Id="rId31" Type="http://schemas.openxmlformats.org/officeDocument/2006/relationships/hyperlink" Target="https://shs.hal.science/halshs-01566178v1" TargetMode="External"/><Relationship Id="rId32" Type="http://schemas.openxmlformats.org/officeDocument/2006/relationships/hyperlink" Target="https://hal.science/hal-05331612v1" TargetMode="External"/><Relationship Id="rId33" Type="http://schemas.openxmlformats.org/officeDocument/2006/relationships/hyperlink" Target="https://hal.science/hal-05331610v1" TargetMode="External"/><Relationship Id="rId34" Type="http://schemas.openxmlformats.org/officeDocument/2006/relationships/hyperlink" Target="https://hal.science/hal-05331613v1" TargetMode="External"/><Relationship Id="rId35" Type="http://schemas.openxmlformats.org/officeDocument/2006/relationships/hyperlink" Target="https://hal.science/search/index/?q=*&amp;authFullName_s=Nathan Ferret" TargetMode="External"/><Relationship Id="rId36" Type="http://schemas.openxmlformats.org/officeDocument/2006/relationships/hyperlink" Target="https://hal.science/search/index/?q=*&amp;authFullName_s=Herv&#233; Mazurel" TargetMode="External"/><Relationship Id="rId37" Type="http://schemas.openxmlformats.org/officeDocument/2006/relationships/hyperlink" Target="https://hal.science/search/index/?q=*&amp;authFullName_s=Sarah Rey" TargetMode="External"/><Relationship Id="rId38" Type="http://schemas.openxmlformats.org/officeDocument/2006/relationships/hyperlink" Target="https://hal.science/hal-05331608v1" TargetMode="External"/><Relationship Id="rId39" Type="http://schemas.openxmlformats.org/officeDocument/2006/relationships/hyperlink" Target="https://univ-orleans.hal.science/hal-04238670v1" TargetMode="External"/><Relationship Id="rId40" Type="http://schemas.openxmlformats.org/officeDocument/2006/relationships/hyperlink" Target="https://univ-orleans.hal.science/hal-03388275v1" TargetMode="External"/><Relationship Id="rId41" Type="http://schemas.openxmlformats.org/officeDocument/2006/relationships/hyperlink" Target="https://univ-orleans.hal.science/hal-03390418v1" TargetMode="External"/><Relationship Id="rId42" Type="http://schemas.openxmlformats.org/officeDocument/2006/relationships/hyperlink" Target="https://univ-orleans.hal.science/hal-03390454v1" TargetMode="External"/><Relationship Id="rId43" Type="http://schemas.openxmlformats.org/officeDocument/2006/relationships/hyperlink" Target="https://univ-orleans.hal.science/hal-03405584v1" TargetMode="External"/><Relationship Id="rId44" Type="http://schemas.openxmlformats.org/officeDocument/2006/relationships/hyperlink" Target="https://univ-orleans.hal.science/hal-03390444v1" TargetMode="External"/><Relationship Id="rId45" Type="http://schemas.openxmlformats.org/officeDocument/2006/relationships/hyperlink" Target="https://univ-orleans.hal.science/hal-03405589v1" TargetMode="External"/><Relationship Id="rId46" Type="http://schemas.openxmlformats.org/officeDocument/2006/relationships/hyperlink" Target="https://univ-orleans.hal.science/hal-03406957v1" TargetMode="External"/><Relationship Id="rId47" Type="http://schemas.openxmlformats.org/officeDocument/2006/relationships/hyperlink" Target="https://univ-orleans.hal.science/hal-03405600v1" TargetMode="External"/><Relationship Id="rId48" Type="http://schemas.openxmlformats.org/officeDocument/2006/relationships/hyperlink" Target="https://univ-orleans.hal.science/hal-03405608v1" TargetMode="External"/><Relationship Id="rId49" Type="http://schemas.openxmlformats.org/officeDocument/2006/relationships/hyperlink" Target="https://univ-orleans.hal.science/hal-03390472v1" TargetMode="External"/><Relationship Id="rId50" Type="http://schemas.openxmlformats.org/officeDocument/2006/relationships/hyperlink" Target="https://univ-orleans.hal.science/hal-03406923v1" TargetMode="External"/><Relationship Id="rId51" Type="http://schemas.openxmlformats.org/officeDocument/2006/relationships/hyperlink" Target="https://univ-orleans.hal.science/hal-03391052v1" TargetMode="External"/><Relationship Id="rId52" Type="http://schemas.openxmlformats.org/officeDocument/2006/relationships/hyperlink" Target="https://univ-orleans.hal.science/hal-03405664v1" TargetMode="External"/><Relationship Id="rId53" Type="http://schemas.openxmlformats.org/officeDocument/2006/relationships/hyperlink" Target="https://univ-orleans.hal.science/hal-03406937v1" TargetMode="External"/><Relationship Id="rId54" Type="http://schemas.openxmlformats.org/officeDocument/2006/relationships/hyperlink" Target="https://univ-orleans.hal.science/hal-04572949v1" TargetMode="External"/><Relationship Id="rId55" Type="http://schemas.openxmlformats.org/officeDocument/2006/relationships/hyperlink" Target="https://univ-orleans.hal.science/hal-03385679v1" TargetMode="External"/><Relationship Id="rId56" Type="http://schemas.openxmlformats.org/officeDocument/2006/relationships/hyperlink" Target="https://uphf.hal.science/hal-03266700v1" TargetMode="External"/><Relationship Id="rId57" Type="http://schemas.openxmlformats.org/officeDocument/2006/relationships/hyperlink" Target="https://hal.science/search/index/?q=*&amp;authFullName_s=St&#233;phane Hirschi" TargetMode="External"/><Relationship Id="rId58" Type="http://schemas.openxmlformats.org/officeDocument/2006/relationships/hyperlink" Target="https://hal.science/search/index/?q=*&amp;authFullName_s=Serge Linar&#232;s" TargetMode="External"/><Relationship Id="rId59" Type="http://schemas.openxmlformats.org/officeDocument/2006/relationships/hyperlink" Target="https://hal.science/search/index/?q=*&amp;authFullName_s=Alain Vaillant" TargetMode="External"/><Relationship Id="rId60" Type="http://schemas.openxmlformats.org/officeDocument/2006/relationships/hyperlink" Target="https://hal.science/search/index/?q=*&amp;authFullName_s=Alexandra Saemmer" TargetMode="External"/><Relationship Id="rId61" Type="http://schemas.openxmlformats.org/officeDocument/2006/relationships/hyperlink" Target="https://univ-paris8.hal.science/hal-02549535v1" TargetMode="External"/><Relationship Id="rId62" Type="http://schemas.openxmlformats.org/officeDocument/2006/relationships/hyperlink" Target="https://shs.hal.science/halshs-01486833v1" TargetMode="External"/><Relationship Id="rId63" Type="http://schemas.openxmlformats.org/officeDocument/2006/relationships/hyperlink" Target="https://hal.science/search/index/?q=*&amp;authFullName_s=Ga&#235;l Rideau" TargetMode="External"/><Relationship Id="rId64" Type="http://schemas.openxmlformats.org/officeDocument/2006/relationships/hyperlink" Target="https://hal.science/search/index/?q=*&amp;authFullName_s=Pierre Allorant" TargetMode="External"/><Relationship Id="rId65" Type="http://schemas.openxmlformats.org/officeDocument/2006/relationships/hyperlink" Target="https://hal.science/search/index/?q=*&amp;authFullName_s=Arnaud Susp&#232;ne" TargetMode="External"/><Relationship Id="rId66" Type="http://schemas.openxmlformats.org/officeDocument/2006/relationships/hyperlink" Target="https://shs.hal.science/halshs-01934330v1" TargetMode="External"/><Relationship Id="rId67" Type="http://schemas.openxmlformats.org/officeDocument/2006/relationships/hyperlink" Target="https://hal.science/search/index/?q=*&amp;authFullName_s=St&#233;phane Z&#233;kian" TargetMode="External"/><Relationship Id="rId68" Type="http://schemas.openxmlformats.org/officeDocument/2006/relationships/hyperlink" Target="https://hal.science/search/index/?q=*&amp;authFullName_s=Jean-Luc Chappey" TargetMode="External"/><Relationship Id="rId69" Type="http://schemas.openxmlformats.org/officeDocument/2006/relationships/hyperlink" Target="https://univ-orleans.hal.science/hal-03385729v1" TargetMode="External"/><Relationship Id="rId70" Type="http://schemas.openxmlformats.org/officeDocument/2006/relationships/hyperlink" Target="https://hal.science/hal-05331602v1" TargetMode="External"/><Relationship Id="rId71" Type="http://schemas.openxmlformats.org/officeDocument/2006/relationships/hyperlink" Target="https://hal.science/hal-05331600v1" TargetMode="External"/><Relationship Id="rId72" Type="http://schemas.openxmlformats.org/officeDocument/2006/relationships/hyperlink" Target="https://univ-orleans.hal.science/hal-04572931v1" TargetMode="External"/><Relationship Id="rId73" Type="http://schemas.openxmlformats.org/officeDocument/2006/relationships/hyperlink" Target="https://hal.science/hal-03405483v1" TargetMode="External"/><Relationship Id="rId74" Type="http://schemas.openxmlformats.org/officeDocument/2006/relationships/hyperlink" Target="https://hal.science/search/index/?q=*&amp;authFullName_s=Aude D&#233;ruelle" TargetMode="External"/><Relationship Id="rId75" Type="http://schemas.openxmlformats.org/officeDocument/2006/relationships/hyperlink" Target="https://classiques-garnier.com/les-mots-du-politique-1815-1848-introduction.html" TargetMode="External"/><Relationship Id="rId76" Type="http://schemas.openxmlformats.org/officeDocument/2006/relationships/hyperlink" Target="https://dx.doi.org/10.48611/isbn.978-2-406-11389-8.p.0007" TargetMode="External"/><Relationship Id="rId77" Type="http://schemas.openxmlformats.org/officeDocument/2006/relationships/hyperlink" Target="https://univ-orleans.hal.science/hal-03387863v1" TargetMode="External"/><Relationship Id="rId78" Type="http://schemas.openxmlformats.org/officeDocument/2006/relationships/hyperlink" Target="https://univ-orleans.hal.science/hal-03385889v1" TargetMode="External"/><Relationship Id="rId79" Type="http://schemas.openxmlformats.org/officeDocument/2006/relationships/hyperlink" Target="https://univ-orleans.hal.science/hal-03385778v1" TargetMode="External"/><Relationship Id="rId80" Type="http://schemas.openxmlformats.org/officeDocument/2006/relationships/hyperlink" Target="https://univ-orleans.hal.science/hal-03385981v1" TargetMode="External"/><Relationship Id="rId81" Type="http://schemas.openxmlformats.org/officeDocument/2006/relationships/hyperlink" Target="https://shs.hal.science/halshs-01566192v1" TargetMode="External"/><Relationship Id="rId82" Type="http://schemas.openxmlformats.org/officeDocument/2006/relationships/hyperlink" Target="https://shs.hal.science/halshs-01566536v1" TargetMode="External"/><Relationship Id="rId83" Type="http://schemas.openxmlformats.org/officeDocument/2006/relationships/hyperlink" Target="https://shs.hal.science/halshs-01566530v1" TargetMode="External"/><Relationship Id="rId84" Type="http://schemas.openxmlformats.org/officeDocument/2006/relationships/hyperlink" Target="https://hal.science/hal-0533160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Legoy</dc:title>
  <dc:description>CV</dc:description>
  <dc:subject/>
  <cp:keywords/>
  <cp:category/>
  <cp:lastModifiedBy/>
  <dcterms:created xsi:type="dcterms:W3CDTF">2026-05-14T05:15:57+02:00</dcterms:created>
  <dcterms:modified xsi:type="dcterms:W3CDTF">2026-05-14T05:15:57+02:00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