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Costantino Moretti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apocryphe bouddhique : le Sūtra de la pure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lisible : la mise en texte des manuscrits de la Chine ancienne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Drège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2014, 2857570732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Errors and “Layout Genetics”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2021, 107 (2021), pp.262-318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Cheeyun Lilian Kwon, Efficacious Underworld : The Evolution of Ten Kings Paintings in Medieval China and Korea, Honolulu, University of Hawai‘i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Thomas Jülch, The Zhenzheng lun by Xuanyi. A Buddhist Apologetic Scripture of Tang China, Sankt Augustin : Institut Monumenta Serica (Monumenta Serica Monograph Series, 70),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Hell and Damnation in Dunhuang Murals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2019, 74,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&amp;quot;Eight Sufferings&amp;quot; and the Medical Metaphor in the Sūtra of the Five 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2015, XXXIV-1,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Rong Xinjiang, traduit par Imre Galambos, Eighteen Lectures on Dunhuang. Leyden–Boston, Brill (Brill’s Humanities in China Library, vol. 5),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pp.185-187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I: Buddhism in the First to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Bowring</w:t>
              </w:r>
            </w:hyperlink>
          </w:p>
          <w:p>
            <w:pPr/>
            <w:r>
              <w:rPr/>
              <w:t xml:space="preserve">Jonathan Silk. </w:t>
            </w:r>
            <w:r>
              <w:rPr>
                <w:i w:val="1"/>
                <w:iCs w:val="1"/>
              </w:rPr>
              <w:t xml:space="preserve">Brill’s Encyclopedia of Buddhism</w:t>
            </w:r>
            <w:r>
              <w:rPr/>
              <w:t xml:space="preserve">, 4, Brill, pp.81-108,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Thirty-six Categories of “Hungry Ghosts” Described in the Sūtra of the Foundations of Mindfulness of the True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Vincent Durand-Dastès. </w:t>
            </w:r>
            <w:r>
              <w:rPr>
                <w:i w:val="1"/>
                <w:iCs w:val="1"/>
              </w:rPr>
              <w:t xml:space="preserve">Fantômes dans l’Extrême-Orient d’hier et d’aujourd’hui : Ghosts in the Far East in the Past and Present</w:t>
            </w:r>
            <w:r>
              <w:rPr/>
              <w:t xml:space="preserve">, INALCO, pp.43-69,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leggendaria des complesso di Katsura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Asiatica Ambrosiana. Classe di Studi sull' Estremo Oriente, Sezioni di Studi Cinesi, Giapponesi, Indiana</w:t>
            </w:r>
            <w:r>
              <w:rPr/>
              <w:t xml:space="preserve">, Bulzoni Editore, pp.147-171,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surimposés de deux copies anciennes du Dharmapāda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pp.207-213,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texte et du commentaire dans le Traité de la grande vertu de sagesse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Catégories doctrinales du Traité des étapes de la pratique du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copies signées du Sūtra d’Amitāyus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repérage dans un recueil d’interprétations de termes bouddhiques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Invisible Codicological Elements in Manuscript Copies of Commentaries on the Yogacārabhūmi-śāstra from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Imre Galambos. </w:t>
            </w:r>
            <w:r>
              <w:rPr>
                <w:i w:val="1"/>
                <w:iCs w:val="1"/>
              </w:rPr>
              <w:t xml:space="preserve">Studies in Chinese Manuscripts: From the Warring States Period to the 20th Century</w:t>
            </w:r>
            <w:r>
              <w:rPr/>
              <w:t xml:space="preserve">, ELTE, Institute of East Asian Studies, pp.177-190,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signs and structural marks in Dunhuang Buddhist manuscripts of the “Pelliot chinois”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Buddhist Scribal Practices in a Transcultural Perspective: Ornamental and Structural Symbols and Highlighter Marks in Indo-Tibetan and Central-Asian Manuscript Cultures, EFEO, Paris, November 25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Buddhist Hells in Dunhuang Murals: Iconic and Descriptive Scenes of the Netherworld in Sutra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Dunhuang Studies Conference, University of Cambridge, UK, April 17-18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Notes on the Layout and Textual Organization of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Zhejiang University, Hangzhou</w:t>
            </w:r>
            <w:r>
              <w:rPr/>
              <w:t xml:space="preserve">, Dec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 Manuscript P.2381: Layout and Formal Characteristics of a Chinese Dharmapâda in Manuscript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Manuscript Culture and Multiculturalism on the Silk Road, Fudan University, Shanghai, June 14-18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Buddhist Manuscripts (and Textual Alterations) in Medieval China: Reflections on Scriptural Transmission and Textual Corruption Processes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University of Oxford, Oriental Institute</w:t>
            </w:r>
            <w:r>
              <w:rPr/>
              <w:t xml:space="preserve">, Feb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Mistakes and Misinterpretations in the Transmission of the Dharma: Sundry Notes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L’Inde et l’Asie centrale au 1er millénaire, Collège de France, June 5-6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Buddhist Doctrine in Conceptual and Physical Space: Listing, Collecting and Shelving Criteria in Medieval China, with a focus on Sûtra Catalogs and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Dunhuang and Cultural Contact Along the Silk Road, Oriental Collection of the Library of the Hungarian Academy of Sciences, Budapest, May 2-3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Philological and Codicological Notes on a Buddhist Cosmological Chart in the Dunhuang Manuscript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Buddhist Manuscript Cultures, University of Cambridge, UK, August 30-31, 2018.</w:t>
            </w:r>
            <w:r>
              <w:rPr/>
              <w:t xml:space="preserve">, Aug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Copies of the Faju jing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Conference on the 1400th anniversary of the Tang’s Capital: Chang’an – Dream-lingering Silk Road, Shaanxi Normal University, Xi’an, 17-19 June 2018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Marks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Manuscript Studies from Han to Tang (Han-Tang xieben wenhua yanjiu), Wuhan University, Wuhan, 22-24 June 2018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Manuscripts containing Buddhist Stanzas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EASCM meeting Chinese Manuscripts from Bamboo Slips to Buddhist Scrolls: Forms and Practices, Continuities and Innovations, University of Cambridge, UK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Merit-making, Fasting, and other Remedies in Buddhist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Dunhuang Forum: Inheritance and Innovation—An International Conference on Dunhuang and the Silk Road in Memory of the 100th Anniversary of the Birth of Mr. Duan Wenjie, Dunhuang, China</w:t>
            </w:r>
            <w:r>
              <w:rPr/>
              <w:t xml:space="preserve">, Aug 2017, Dunhuang,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Mistakes: Notes on Scribal Errors, Corrections, and other “Paratextual” Elements found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Manuscripts East and West – Towards Comparative and General Codicology, Centre for the Study of Manuscript Cultures, University of Hamburg, 17-19 October 2017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Scriptures “Ad Usum Populi”: Notes on Early Medieval Apocrypha found in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Khotan to Dunhuang : Case Studies of History and Art along the Silk Road – ELTE – SZTE Silk Road Research Group, Budapest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Morality and “Last Resort” Buddhist Devotion in Chinese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Lectures, McMaster University</w:t>
            </w:r>
            <w:r>
              <w:rPr/>
              <w:t xml:space="preserve">, Feb 2016,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Apocryphal Traditions from Dunhuang to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Archaeology and Art, Text and History: New Perspectives on Silk Road Research, 21-23 July 2016, Shaanxi Normal University, Xi’an, China</w:t>
            </w:r>
            <w:r>
              <w:rPr/>
              <w:t xml:space="preserve">, Jul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Preta Categories in a Sixth Century Buddhist Summa Theologica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Reading Group, University of Toronto</w:t>
            </w:r>
            <w:r>
              <w:rPr/>
              <w:t xml:space="preserve">, Feb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and Apocryphal Hell Descrip¬tions in Medieval Buddhist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Journeys across the realm of the Dead: Narratives, rituals and images, 19 &amp; 20 May 2016, Inalco,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Reading of Codicological Issues concerning Newly Discovered Manuscripts from Shende Temple and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virtue and punishing sin during the “Eight Royal Days”: Chinese ways of fasting as represented in fifth century Buddhist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Sinification of Buddhist Practices in Early Medieval China</w:t>
            </w:r>
            <w:r>
              <w:rPr/>
              <w:t xml:space="preserve">, The British Inter-University China Centre (BICC),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Production for Merit-making and Other Non-textual Uses in Buddhist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Books as Material and Symbolic Artifacts in Religious Book Cultures, 28 &amp; 29 May 2015, Center for Religious Studies, Ruhr University, Bochum</w:t>
            </w:r>
            <w:r>
              <w:rPr/>
              <w:t xml:space="preserve">, May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and shelving the Dharma in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Knowledge: Listing, Shelving, and Structuring Manuscripts</w:t>
            </w:r>
            <w:r>
              <w:rPr/>
              <w:t xml:space="preserve">, Jan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Persecution of Buddhism and Production of Apocrypha under the Northern Wei Dynasty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Seminar,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bouddhiques du Ve siècle retrouvés à Dunhuang (敦煌五世紀佛教疑偽經寫本)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franco-chinoises sur les études de Dunhuang : actualité de la recherche et publications récentes</w:t>
            </w:r>
            <w:r>
              <w:rPr/>
              <w:t xml:space="preserve">, Jun 2011, Paris,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halshs-00881398v1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Cheng Jie, L’imprimerie et l’activité éditoriale des monastères bouddhiques sous les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sans profit ? Le livre non commercial dans la Chine impériale</w:t>
            </w:r>
            <w:r>
              <w:rPr/>
              <w:t xml:space="preserve">, 2015, pp.71-104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et Morten Schlütter, Readings of the Platform Sūtra, New York: Columbia University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2015,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Robert Ford Campany, Signs from the Unseen Realm, Buddhist Miracle Tales from Early Medieval China, Honolulu: Kuroda Institute, University of Hawai‘i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2013, pp.177-180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Peng Jinzhang, &amp;quot;Les fouilles archéologiques du secteur nord de Mogao&amp;quot; (Dunhuang Mogao ku beiqu kaogu faxian de jiezhi ji qi yiyi 敦煌莫高窟北区考古发现的价值及其意义)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2012, pp.107-120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Hurvitz Leon, Scripture of the Lotus Blossom of the Fine Dharma (The Lotus Sutra), New York: Columbia University Press,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and Jacqueline I. Stone, Readings of the Lotus Sūtra, New York : Columbia University Press,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Wilt L. Idema, Personal Salvation and Filial Piety, Two Precious Scroll Narratives of Guanyin and Her Acolytes, University of Hawai'i Press,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Zhao Chao, &amp;quot; La transmission des &amp;quot;techniques taoïstes&amp;quot; vers l'Est--Un talisman inscrit sur une tablette de bois découverte au Japon durant les fouilles archéologiques du palais Fujiwara à Asuka-- &amp;quot; (Daoshu dongchuan--tan Riben Feiniao Tengyuan gong kao fachu zhong chutu de yijian fuzhou mujian 道术东传----谈日本飞鸟*藤原宫考古发掘中出土的一件符咒木简)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halshs-00744642v1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08923v1" TargetMode="External"/><Relationship Id="rId9" Type="http://schemas.openxmlformats.org/officeDocument/2006/relationships/hyperlink" Target="https://hal.science/search/index/?q=*&amp;authFullName_s=Costantino Moretti" TargetMode="External"/><Relationship Id="rId10" Type="http://schemas.openxmlformats.org/officeDocument/2006/relationships/hyperlink" Target="https://shs.hal.science/halshs-01146247v1" TargetMode="External"/><Relationship Id="rId11" Type="http://schemas.openxmlformats.org/officeDocument/2006/relationships/hyperlink" Target="https://hal.science/search/index/?q=*&amp;authFullName_s=Jean-Pierre Dr&#232;ge" TargetMode="External"/><Relationship Id="rId12" Type="http://schemas.openxmlformats.org/officeDocument/2006/relationships/hyperlink" Target="https://hal.science/hal-03150868v1" TargetMode="External"/><Relationship Id="rId13" Type="http://schemas.openxmlformats.org/officeDocument/2006/relationships/hyperlink" Target="https://hal.science/hal-03110705v1" TargetMode="External"/><Relationship Id="rId14" Type="http://schemas.openxmlformats.org/officeDocument/2006/relationships/hyperlink" Target="https://hal.science/hal-03110712v1" TargetMode="External"/><Relationship Id="rId15" Type="http://schemas.openxmlformats.org/officeDocument/2006/relationships/hyperlink" Target="https://shs.hal.science/halshs-03108950v1" TargetMode="External"/><Relationship Id="rId16" Type="http://schemas.openxmlformats.org/officeDocument/2006/relationships/hyperlink" Target="https://hal.science/hal-02512476v1" TargetMode="External"/><Relationship Id="rId17" Type="http://schemas.openxmlformats.org/officeDocument/2006/relationships/hyperlink" Target="https://hal.science/hal-01649462v1" TargetMode="External"/><Relationship Id="rId18" Type="http://schemas.openxmlformats.org/officeDocument/2006/relationships/hyperlink" Target="https://shs.hal.science/halshs-02515863v1" TargetMode="External"/><Relationship Id="rId19" Type="http://schemas.openxmlformats.org/officeDocument/2006/relationships/hyperlink" Target="https://hal.science/hal-04173616v1" TargetMode="External"/><Relationship Id="rId20" Type="http://schemas.openxmlformats.org/officeDocument/2006/relationships/hyperlink" Target="https://hal.science/search/index/?q=*&amp;authFullName_s=Richard Bowring" TargetMode="External"/><Relationship Id="rId21" Type="http://schemas.openxmlformats.org/officeDocument/2006/relationships/hyperlink" Target="https://hal.science/hal-01649461v1" TargetMode="External"/><Relationship Id="rId22" Type="http://schemas.openxmlformats.org/officeDocument/2006/relationships/hyperlink" Target="https://hal.science/hal-01646750v1" TargetMode="External"/><Relationship Id="rId23" Type="http://schemas.openxmlformats.org/officeDocument/2006/relationships/hyperlink" Target="https://hal.science/search/index/?q=*&amp;authFullName_s=Nicolas Fi&#233;v&#233;" TargetMode="External"/><Relationship Id="rId24" Type="http://schemas.openxmlformats.org/officeDocument/2006/relationships/hyperlink" Target="https://hal.science/hal-01649467v1" TargetMode="External"/><Relationship Id="rId25" Type="http://schemas.openxmlformats.org/officeDocument/2006/relationships/hyperlink" Target="https://shs.hal.science/halshs-01146270v1" TargetMode="External"/><Relationship Id="rId26" Type="http://schemas.openxmlformats.org/officeDocument/2006/relationships/hyperlink" Target="https://shs.hal.science/halshs-01146274v1" TargetMode="External"/><Relationship Id="rId27" Type="http://schemas.openxmlformats.org/officeDocument/2006/relationships/hyperlink" Target="https://shs.hal.science/halshs-01146269v1" TargetMode="External"/><Relationship Id="rId28" Type="http://schemas.openxmlformats.org/officeDocument/2006/relationships/hyperlink" Target="https://shs.hal.science/halshs-01146275v1" TargetMode="External"/><Relationship Id="rId29" Type="http://schemas.openxmlformats.org/officeDocument/2006/relationships/hyperlink" Target="https://shs.hal.science/halshs-00835471v1" TargetMode="External"/><Relationship Id="rId30" Type="http://schemas.openxmlformats.org/officeDocument/2006/relationships/hyperlink" Target="https://shs.hal.science/halshs-03109025v1" TargetMode="External"/><Relationship Id="rId31" Type="http://schemas.openxmlformats.org/officeDocument/2006/relationships/hyperlink" Target="https://shs.hal.science/halshs-03109052v1" TargetMode="External"/><Relationship Id="rId32" Type="http://schemas.openxmlformats.org/officeDocument/2006/relationships/hyperlink" Target="https://shs.hal.science/halshs-03109003v1" TargetMode="External"/><Relationship Id="rId33" Type="http://schemas.openxmlformats.org/officeDocument/2006/relationships/hyperlink" Target="https://shs.hal.science/halshs-03109030v1" TargetMode="External"/><Relationship Id="rId34" Type="http://schemas.openxmlformats.org/officeDocument/2006/relationships/hyperlink" Target="https://shs.hal.science/halshs-03108995v1" TargetMode="External"/><Relationship Id="rId35" Type="http://schemas.openxmlformats.org/officeDocument/2006/relationships/hyperlink" Target="https://shs.hal.science/halshs-03109034v1" TargetMode="External"/><Relationship Id="rId36" Type="http://schemas.openxmlformats.org/officeDocument/2006/relationships/hyperlink" Target="https://shs.hal.science/halshs-03109040v1" TargetMode="External"/><Relationship Id="rId37" Type="http://schemas.openxmlformats.org/officeDocument/2006/relationships/hyperlink" Target="https://shs.hal.science/halshs-03109059v1" TargetMode="External"/><Relationship Id="rId38" Type="http://schemas.openxmlformats.org/officeDocument/2006/relationships/hyperlink" Target="https://shs.hal.science/halshs-03109070v1" TargetMode="External"/><Relationship Id="rId39" Type="http://schemas.openxmlformats.org/officeDocument/2006/relationships/hyperlink" Target="https://shs.hal.science/halshs-03109062v1" TargetMode="External"/><Relationship Id="rId40" Type="http://schemas.openxmlformats.org/officeDocument/2006/relationships/hyperlink" Target="https://shs.hal.science/halshs-03109080v1" TargetMode="External"/><Relationship Id="rId41" Type="http://schemas.openxmlformats.org/officeDocument/2006/relationships/hyperlink" Target="https://shs.hal.science/halshs-03109083v1" TargetMode="External"/><Relationship Id="rId42" Type="http://schemas.openxmlformats.org/officeDocument/2006/relationships/hyperlink" Target="https://shs.hal.science/halshs-03109075v1" TargetMode="External"/><Relationship Id="rId43" Type="http://schemas.openxmlformats.org/officeDocument/2006/relationships/hyperlink" Target="https://shs.hal.science/halshs-03109087v1" TargetMode="External"/><Relationship Id="rId44" Type="http://schemas.openxmlformats.org/officeDocument/2006/relationships/hyperlink" Target="https://shs.hal.science/halshs-03109008v1" TargetMode="External"/><Relationship Id="rId45" Type="http://schemas.openxmlformats.org/officeDocument/2006/relationships/hyperlink" Target="https://shs.hal.science/halshs-03109095v1" TargetMode="External"/><Relationship Id="rId46" Type="http://schemas.openxmlformats.org/officeDocument/2006/relationships/hyperlink" Target="https://shs.hal.science/halshs-03109016v1" TargetMode="External"/><Relationship Id="rId47" Type="http://schemas.openxmlformats.org/officeDocument/2006/relationships/hyperlink" Target="https://shs.hal.science/halshs-03109102v1" TargetMode="External"/><Relationship Id="rId48" Type="http://schemas.openxmlformats.org/officeDocument/2006/relationships/hyperlink" Target="https://shs.hal.science/halshs-03109109v1" TargetMode="External"/><Relationship Id="rId49" Type="http://schemas.openxmlformats.org/officeDocument/2006/relationships/hyperlink" Target="https://shs.hal.science/halshs-01146286v1" TargetMode="External"/><Relationship Id="rId50" Type="http://schemas.openxmlformats.org/officeDocument/2006/relationships/hyperlink" Target="https://shs.hal.science/halshs-03109114v1" TargetMode="External"/><Relationship Id="rId51" Type="http://schemas.openxmlformats.org/officeDocument/2006/relationships/hyperlink" Target="https://shs.hal.science/halshs-01146289v1" TargetMode="External"/><Relationship Id="rId52" Type="http://schemas.openxmlformats.org/officeDocument/2006/relationships/hyperlink" Target="https://shs.hal.science/halshs-03109021v1" TargetMode="External"/><Relationship Id="rId53" Type="http://schemas.openxmlformats.org/officeDocument/2006/relationships/hyperlink" Target="https://shs.hal.science/halshs-00881398v1" TargetMode="External"/><Relationship Id="rId54" Type="http://schemas.openxmlformats.org/officeDocument/2006/relationships/hyperlink" Target="https://hal.science/hal-01649468v1" TargetMode="External"/><Relationship Id="rId55" Type="http://schemas.openxmlformats.org/officeDocument/2006/relationships/hyperlink" Target="https://hal.science/hal-01649464v1" TargetMode="External"/><Relationship Id="rId56" Type="http://schemas.openxmlformats.org/officeDocument/2006/relationships/hyperlink" Target="https://hal.science/hal-01649466v1" TargetMode="External"/><Relationship Id="rId57" Type="http://schemas.openxmlformats.org/officeDocument/2006/relationships/hyperlink" Target="https://shs.hal.science/halshs-00747630v1" TargetMode="External"/><Relationship Id="rId58" Type="http://schemas.openxmlformats.org/officeDocument/2006/relationships/hyperlink" Target="https://shs.hal.science/halshs-00744632v1" TargetMode="External"/><Relationship Id="rId59" Type="http://schemas.openxmlformats.org/officeDocument/2006/relationships/hyperlink" Target="https://shs.hal.science/halshs-00744638v1" TargetMode="External"/><Relationship Id="rId60" Type="http://schemas.openxmlformats.org/officeDocument/2006/relationships/hyperlink" Target="https://shs.hal.science/halshs-00744551v1" TargetMode="External"/><Relationship Id="rId61" Type="http://schemas.openxmlformats.org/officeDocument/2006/relationships/hyperlink" Target="https://shs.hal.science/halshs-0074464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Costantino Moretti</dc:title>
  <dc:description>CV</dc:description>
  <dc:subject/>
  <cp:keywords/>
  <cp:category/>
  <cp:lastModifiedBy/>
  <dcterms:created xsi:type="dcterms:W3CDTF">2026-03-16T02:31:25+01:00</dcterms:created>
  <dcterms:modified xsi:type="dcterms:W3CDTF">2026-03-16T02:31:25+01:00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