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Cristian Edel Weiss </w:t>
      </w:r>
      <w:r>
        <w:rPr>
          <w:color w:val="641e6e"/>
        </w:rPr>
        <w:t xml:space="preserve">Lecturer at the University of Mannheim, Chair of Political Science, International RelationsPhD Candidate at the Graduate School of Social Sciences, University of Mannheim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cristian-edel-weiss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0009-0007-0815-5153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KGQ-6005-2024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Lecturer at the University of Mannheim, Chair of Political Science, International Relations</w:t>
      </w:r>
    </w:p>
    <w:p>
      <w:pPr/>
      <w:r>
        <w:rPr>
          <w:b w:val="1"/>
          <w:bCs w:val="1"/>
        </w:rPr>
        <w:t xml:space="preserve">Courses taught:</w:t>
      </w:r>
      <w:r>
        <w:rPr/>
        <w:t xml:space="preserve">Human Rights in International Relations - Proseminar - BA Political Science - Fall 2025</w:t>
      </w:r>
    </w:p>
    <w:p>
      <w:pPr/>
      <w:r>
        <w:rPr>
          <w:i w:val="1"/>
          <w:iCs w:val="1"/>
        </w:rPr>
        <w:t xml:space="preserve">PhD Candidate at the Graduate School of Social Sciences, University of Mannheim</w:t>
      </w:r>
    </w:p>
    <w:p>
      <w:pPr/>
      <w:hyperlink r:id="rId11" w:history="1">
        <w:r>
          <w:rPr>
            <w:color w:val="#410a8c"/>
            <w:u w:val="single"/>
          </w:rPr>
          <w:t xml:space="preserve">https://cristianweiss.com/en/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https://scholar.google.com/citations?user=IGXx2c8AAAAJ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https://www.google.de/books/edition/Transparency_in_Education_in_the_Bolsona/fv4n0QEACAAJ</w:t>
        </w:r>
      </w:hyperlink>
    </w:p>
    <w:p>
      <w:pPr/>
      <w:hyperlink r:id="rId14" w:history="1">
        <w:r>
          <w:rPr>
            <w:color w:val="#410a8c"/>
            <w:u w:val="single"/>
          </w:rPr>
          <w:t xml:space="preserve">https://www.uni-mannheim.de/gess/programs/cdss/our-students/2024/cristian-edel-weiss/</w:t>
        </w:r>
      </w:hyperlink>
    </w:p>
    <w:p>
      <w:pPr/>
      <w:hyperlink r:id="rId15" w:history="1">
        <w:r>
          <w:rPr>
            <w:color w:val="#410a8c"/>
            <w:u w:val="single"/>
          </w:rPr>
          <w:t xml:space="preserve">https://www.sowi.uni-mannheim.de/carey/team/academic-staff-and-phd-candidates/weiss-cristian/#c394751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56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ristian-edel-weiss" TargetMode="External"/><Relationship Id="rId9" Type="http://schemas.openxmlformats.org/officeDocument/2006/relationships/hyperlink" Target="https://orcid.org/0009-0007-0815-5153" TargetMode="External"/><Relationship Id="rId10" Type="http://schemas.openxmlformats.org/officeDocument/2006/relationships/hyperlink" Target="http://www.researcherid.com/rid/KGQ-6005-2024" TargetMode="External"/><Relationship Id="rId11" Type="http://schemas.openxmlformats.org/officeDocument/2006/relationships/hyperlink" Target="https://cristianweiss.com/en/" TargetMode="External"/><Relationship Id="rId12" Type="http://schemas.openxmlformats.org/officeDocument/2006/relationships/hyperlink" Target="https://scholar.google.com/citations?user=IGXx2c8AAAAJ" TargetMode="External"/><Relationship Id="rId13" Type="http://schemas.openxmlformats.org/officeDocument/2006/relationships/hyperlink" Target="https://www.google.de/books/edition/Transparency_in_Education_in_the_Bolsona/fv4n0QEACAAJ" TargetMode="External"/><Relationship Id="rId14" Type="http://schemas.openxmlformats.org/officeDocument/2006/relationships/hyperlink" Target="https://www.uni-mannheim.de/gess/programs/cdss/our-students/2024/cristian-edel-weiss/" TargetMode="External"/><Relationship Id="rId15" Type="http://schemas.openxmlformats.org/officeDocument/2006/relationships/hyperlink" Target="https://www.sowi.uni-mannheim.de/carey/team/academic-staff-and-phd-candidates/weiss-cristian/#c39475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Edel Weiss</dc:title>
  <dc:description>CV</dc:description>
  <dc:subject/>
  <cp:keywords/>
  <cp:category/>
  <cp:lastModifiedBy/>
  <dcterms:created xsi:type="dcterms:W3CDTF">2026-05-02T13:34:05+02:00</dcterms:created>
  <dcterms:modified xsi:type="dcterms:W3CDTF">2026-05-02T13:34:05+02:00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